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24" w:rsidRPr="00607250" w:rsidRDefault="00842124" w:rsidP="00842124">
      <w:pPr>
        <w:pStyle w:val="Balk8"/>
        <w:pBdr>
          <w:top w:val="single" w:sz="24" w:space="1" w:color="auto"/>
        </w:pBdr>
        <w:jc w:val="center"/>
        <w:rPr>
          <w:rFonts w:ascii="Arial" w:hAnsi="Arial" w:cs="Arial"/>
          <w:sz w:val="22"/>
          <w:szCs w:val="22"/>
        </w:rPr>
      </w:pPr>
      <w:r w:rsidRPr="008D44FC">
        <w:rPr>
          <w:rFonts w:ascii="Arial" w:hAnsi="Arial" w:cs="Arial"/>
          <w:b/>
          <w:i w:val="0"/>
          <w:noProof/>
          <w:lang w:val="tr-TR" w:eastAsia="tr-TR"/>
        </w:rPr>
        <w:drawing>
          <wp:anchor distT="0" distB="0" distL="114300" distR="114300" simplePos="0" relativeHeight="251659264" behindDoc="0" locked="0" layoutInCell="0" allowOverlap="1">
            <wp:simplePos x="0" y="0"/>
            <wp:positionH relativeFrom="column">
              <wp:posOffset>5895975</wp:posOffset>
            </wp:positionH>
            <wp:positionV relativeFrom="paragraph">
              <wp:posOffset>-541020</wp:posOffset>
            </wp:positionV>
            <wp:extent cx="609600" cy="609600"/>
            <wp:effectExtent l="0" t="0" r="0" b="0"/>
            <wp:wrapNone/>
            <wp:docPr id="3" name="Resim 3" descr="ma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unlogo"/>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124" w:rsidRPr="00C921BF" w:rsidRDefault="00842124" w:rsidP="00842124">
      <w:pPr>
        <w:jc w:val="center"/>
        <w:rPr>
          <w:rFonts w:ascii="Arial" w:hAnsi="Arial" w:cs="Arial"/>
        </w:rPr>
      </w:pPr>
    </w:p>
    <w:p w:rsidR="00842124" w:rsidRPr="008D44FC" w:rsidRDefault="00842124" w:rsidP="00842124">
      <w:pPr>
        <w:jc w:val="center"/>
        <w:rPr>
          <w:rFonts w:ascii="Arial" w:hAnsi="Arial" w:cs="Arial"/>
          <w:b/>
          <w:color w:val="FF0000"/>
          <w:sz w:val="32"/>
          <w:szCs w:val="32"/>
        </w:rPr>
      </w:pPr>
      <w:r w:rsidRPr="008D44FC">
        <w:rPr>
          <w:rFonts w:ascii="Arial" w:hAnsi="Arial" w:cs="Arial"/>
          <w:b/>
          <w:color w:val="FF0000"/>
          <w:sz w:val="32"/>
          <w:szCs w:val="32"/>
        </w:rPr>
        <w:t>ICP-1</w:t>
      </w:r>
    </w:p>
    <w:p w:rsidR="00842124" w:rsidRPr="008D44FC" w:rsidRDefault="00842124" w:rsidP="00842124">
      <w:pPr>
        <w:pStyle w:val="Balk7"/>
        <w:rPr>
          <w:rFonts w:ascii="Arial" w:hAnsi="Arial" w:cs="Arial"/>
          <w:b/>
          <w:color w:val="FF0000"/>
          <w:sz w:val="32"/>
          <w:szCs w:val="32"/>
        </w:rPr>
      </w:pPr>
      <w:r w:rsidRPr="008D44FC">
        <w:rPr>
          <w:rFonts w:ascii="Arial" w:hAnsi="Arial" w:cs="Arial"/>
          <w:b/>
          <w:color w:val="FF0000"/>
          <w:sz w:val="32"/>
          <w:szCs w:val="32"/>
        </w:rPr>
        <w:t>COURSE GUIDEBOOK</w:t>
      </w:r>
    </w:p>
    <w:p w:rsidR="00842124" w:rsidRPr="00C921BF" w:rsidRDefault="00842124" w:rsidP="00842124">
      <w:pPr>
        <w:rPr>
          <w:rFonts w:ascii="Arial" w:hAnsi="Arial" w:cs="Arial"/>
          <w:lang w:val="tr-TR"/>
        </w:rPr>
      </w:pPr>
    </w:p>
    <w:p w:rsidR="00842124" w:rsidRPr="00C921BF" w:rsidRDefault="00842124" w:rsidP="00842124">
      <w:pPr>
        <w:jc w:val="center"/>
        <w:rPr>
          <w:rFonts w:ascii="Arial" w:hAnsi="Arial" w:cs="Arial"/>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607250" w:rsidRDefault="00607250"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p>
    <w:p w:rsidR="00842124" w:rsidRPr="008D44FC" w:rsidRDefault="00842124" w:rsidP="00842124">
      <w:pPr>
        <w:pBdr>
          <w:left w:val="single" w:sz="36" w:space="15" w:color="auto"/>
          <w:right w:val="single" w:sz="36" w:space="4" w:color="auto"/>
        </w:pBdr>
        <w:tabs>
          <w:tab w:val="left" w:pos="900"/>
        </w:tabs>
        <w:ind w:left="2160" w:right="1924"/>
        <w:jc w:val="center"/>
        <w:rPr>
          <w:rFonts w:ascii="Arial" w:hAnsi="Arial" w:cs="Arial"/>
          <w:b/>
          <w:sz w:val="24"/>
          <w:szCs w:val="24"/>
          <w:u w:val="single"/>
        </w:rPr>
      </w:pPr>
      <w:r w:rsidRPr="008D44FC">
        <w:rPr>
          <w:rFonts w:ascii="Arial" w:hAnsi="Arial" w:cs="Arial"/>
          <w:b/>
          <w:sz w:val="24"/>
          <w:szCs w:val="24"/>
          <w:u w:val="single"/>
        </w:rPr>
        <w:t xml:space="preserve">Contents </w:t>
      </w:r>
    </w:p>
    <w:p w:rsidR="00842124" w:rsidRPr="008D44FC" w:rsidRDefault="00842124" w:rsidP="00842124">
      <w:pPr>
        <w:pBdr>
          <w:left w:val="single" w:sz="36" w:space="15" w:color="auto"/>
          <w:right w:val="single" w:sz="36" w:space="4" w:color="auto"/>
        </w:pBdr>
        <w:tabs>
          <w:tab w:val="left" w:pos="900"/>
        </w:tabs>
        <w:ind w:left="2160" w:right="1924"/>
        <w:jc w:val="center"/>
        <w:rPr>
          <w:rFonts w:ascii="Arial" w:hAnsi="Arial" w:cs="Arial"/>
          <w:b/>
          <w:sz w:val="24"/>
          <w:szCs w:val="24"/>
        </w:rPr>
      </w:pPr>
    </w:p>
    <w:p w:rsidR="00842124" w:rsidRPr="008D44FC" w:rsidRDefault="00805DD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1. Introduction</w:t>
      </w:r>
      <w:r w:rsidR="00842124" w:rsidRPr="008D44FC">
        <w:rPr>
          <w:rFonts w:ascii="Arial" w:hAnsi="Arial" w:cs="Arial"/>
          <w:sz w:val="24"/>
          <w:szCs w:val="24"/>
        </w:rPr>
        <w:t xml:space="preserve"> to First Aid Course</w:t>
      </w:r>
    </w:p>
    <w:p w:rsidR="00190396" w:rsidRPr="008D44FC" w:rsidRDefault="0019039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2. Clinical Skills Laboratory (CSL)</w:t>
      </w:r>
    </w:p>
    <w:p w:rsidR="00842124" w:rsidRPr="008D44FC" w:rsidRDefault="00805DD6" w:rsidP="00842124">
      <w:pPr>
        <w:pBdr>
          <w:left w:val="single" w:sz="36" w:space="15" w:color="auto"/>
          <w:right w:val="single" w:sz="36" w:space="4" w:color="auto"/>
        </w:pBdr>
        <w:tabs>
          <w:tab w:val="left" w:pos="900"/>
          <w:tab w:val="left" w:pos="2520"/>
          <w:tab w:val="left" w:pos="2700"/>
        </w:tabs>
        <w:spacing w:line="360" w:lineRule="auto"/>
        <w:ind w:left="2160" w:right="1924"/>
        <w:jc w:val="center"/>
        <w:rPr>
          <w:rFonts w:ascii="Arial" w:hAnsi="Arial" w:cs="Arial"/>
          <w:sz w:val="24"/>
          <w:szCs w:val="24"/>
        </w:rPr>
      </w:pPr>
      <w:r w:rsidRPr="008D44FC">
        <w:rPr>
          <w:rFonts w:ascii="Arial" w:hAnsi="Arial" w:cs="Arial"/>
          <w:sz w:val="24"/>
          <w:szCs w:val="24"/>
        </w:rPr>
        <w:t>3. Communication</w:t>
      </w:r>
      <w:r w:rsidR="00842124" w:rsidRPr="008D44FC">
        <w:rPr>
          <w:rFonts w:ascii="Arial" w:hAnsi="Arial" w:cs="Arial"/>
          <w:sz w:val="24"/>
          <w:szCs w:val="24"/>
        </w:rPr>
        <w:t xml:space="preserve"> Skills &amp;Introduction to </w:t>
      </w:r>
    </w:p>
    <w:p w:rsidR="00842124" w:rsidRPr="008D44FC" w:rsidRDefault="00842124" w:rsidP="00842124">
      <w:pPr>
        <w:pBdr>
          <w:left w:val="single" w:sz="36" w:space="15" w:color="auto"/>
          <w:right w:val="single" w:sz="36" w:space="4" w:color="auto"/>
        </w:pBdr>
        <w:tabs>
          <w:tab w:val="left" w:pos="900"/>
          <w:tab w:val="left" w:pos="2520"/>
          <w:tab w:val="left" w:pos="2700"/>
        </w:tabs>
        <w:spacing w:line="360" w:lineRule="auto"/>
        <w:ind w:left="2160" w:right="1924"/>
        <w:jc w:val="center"/>
        <w:rPr>
          <w:rFonts w:ascii="Arial" w:hAnsi="Arial" w:cs="Arial"/>
          <w:sz w:val="24"/>
          <w:szCs w:val="24"/>
        </w:rPr>
      </w:pPr>
      <w:r w:rsidRPr="008D44FC">
        <w:rPr>
          <w:rFonts w:ascii="Arial" w:hAnsi="Arial" w:cs="Arial"/>
          <w:sz w:val="24"/>
          <w:szCs w:val="24"/>
        </w:rPr>
        <w:t>Medical Interview</w:t>
      </w:r>
    </w:p>
    <w:p w:rsidR="00842124" w:rsidRPr="008D44FC" w:rsidRDefault="00805DD6"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4. Introduction</w:t>
      </w:r>
      <w:r w:rsidR="00842124" w:rsidRPr="008D44FC">
        <w:rPr>
          <w:rFonts w:ascii="Arial" w:hAnsi="Arial" w:cs="Arial"/>
          <w:sz w:val="24"/>
          <w:szCs w:val="24"/>
        </w:rPr>
        <w:t xml:space="preserve"> to Student Research and </w:t>
      </w:r>
    </w:p>
    <w:p w:rsidR="00842124" w:rsidRPr="008D44FC" w:rsidRDefault="00842124" w:rsidP="00842124">
      <w:pPr>
        <w:pBdr>
          <w:left w:val="single" w:sz="36" w:space="15" w:color="auto"/>
          <w:right w:val="single" w:sz="36" w:space="4" w:color="auto"/>
        </w:pBdr>
        <w:tabs>
          <w:tab w:val="left" w:pos="900"/>
        </w:tabs>
        <w:spacing w:line="360" w:lineRule="auto"/>
        <w:ind w:left="2160" w:right="1924"/>
        <w:jc w:val="center"/>
        <w:rPr>
          <w:rFonts w:ascii="Arial" w:hAnsi="Arial" w:cs="Arial"/>
          <w:sz w:val="24"/>
          <w:szCs w:val="24"/>
        </w:rPr>
      </w:pPr>
      <w:r w:rsidRPr="008D44FC">
        <w:rPr>
          <w:rFonts w:ascii="Arial" w:hAnsi="Arial" w:cs="Arial"/>
          <w:sz w:val="24"/>
          <w:szCs w:val="24"/>
        </w:rPr>
        <w:t>Computer Skills</w:t>
      </w:r>
    </w:p>
    <w:p w:rsidR="00842124" w:rsidRDefault="00842124"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607250" w:rsidRPr="00C921BF" w:rsidRDefault="00607250" w:rsidP="00842124">
      <w:pPr>
        <w:pBdr>
          <w:left w:val="single" w:sz="36" w:space="15" w:color="auto"/>
          <w:right w:val="single" w:sz="36" w:space="4" w:color="auto"/>
        </w:pBdr>
        <w:tabs>
          <w:tab w:val="left" w:pos="900"/>
        </w:tabs>
        <w:spacing w:line="360" w:lineRule="auto"/>
        <w:ind w:left="2160" w:right="1924"/>
        <w:rPr>
          <w:rFonts w:ascii="Arial" w:hAnsi="Arial" w:cs="Arial"/>
          <w:b/>
          <w:i/>
        </w:rPr>
      </w:pPr>
    </w:p>
    <w:p w:rsidR="00842124" w:rsidRPr="00C921BF" w:rsidRDefault="00842124" w:rsidP="00842124">
      <w:pPr>
        <w:rPr>
          <w:rFonts w:ascii="Arial" w:hAnsi="Arial" w:cs="Arial"/>
        </w:rPr>
      </w:pPr>
      <w:r w:rsidRPr="00C921BF">
        <w:rPr>
          <w:rFonts w:ascii="Arial" w:hAnsi="Arial" w:cs="Arial"/>
        </w:rPr>
        <w:br w:type="page"/>
      </w:r>
    </w:p>
    <w:p w:rsidR="00842124" w:rsidRPr="00C921BF" w:rsidRDefault="00842124" w:rsidP="00607250">
      <w:pPr>
        <w:pStyle w:val="NormalWeb"/>
        <w:spacing w:before="0" w:after="0"/>
        <w:rPr>
          <w:rFonts w:ascii="Arial" w:hAnsi="Arial" w:cs="Arial"/>
          <w:b/>
          <w:sz w:val="22"/>
          <w:szCs w:val="22"/>
        </w:rPr>
      </w:pPr>
    </w:p>
    <w:p w:rsidR="00842124" w:rsidRPr="008D44FC" w:rsidRDefault="00842124" w:rsidP="00842124">
      <w:pPr>
        <w:rPr>
          <w:rFonts w:ascii="Arial" w:hAnsi="Arial" w:cs="Arial"/>
          <w:color w:val="7030A0"/>
          <w:lang w:val="tr-TR"/>
        </w:rPr>
      </w:pPr>
    </w:p>
    <w:p w:rsidR="00842124" w:rsidRPr="00607250" w:rsidRDefault="008D44FC" w:rsidP="00842124">
      <w:pPr>
        <w:pStyle w:val="Balk1"/>
        <w:rPr>
          <w:rFonts w:ascii="Arial" w:hAnsi="Arial" w:cs="Arial"/>
          <w:b/>
          <w:color w:val="7030A0"/>
          <w:sz w:val="28"/>
          <w:szCs w:val="28"/>
        </w:rPr>
      </w:pPr>
      <w:r w:rsidRPr="00607250">
        <w:rPr>
          <w:rFonts w:ascii="Arial" w:hAnsi="Arial" w:cs="Arial"/>
          <w:b/>
          <w:color w:val="7030A0"/>
          <w:sz w:val="28"/>
          <w:szCs w:val="28"/>
        </w:rPr>
        <w:t xml:space="preserve">1. </w:t>
      </w:r>
      <w:proofErr w:type="spellStart"/>
      <w:r w:rsidR="00842124" w:rsidRPr="00607250">
        <w:rPr>
          <w:rFonts w:ascii="Arial" w:hAnsi="Arial" w:cs="Arial"/>
          <w:b/>
          <w:color w:val="7030A0"/>
          <w:sz w:val="28"/>
          <w:szCs w:val="28"/>
        </w:rPr>
        <w:t>Introduction</w:t>
      </w:r>
      <w:proofErr w:type="spellEnd"/>
      <w:r w:rsidR="00842124" w:rsidRPr="00607250">
        <w:rPr>
          <w:rFonts w:ascii="Arial" w:hAnsi="Arial" w:cs="Arial"/>
          <w:b/>
          <w:color w:val="7030A0"/>
          <w:sz w:val="28"/>
          <w:szCs w:val="28"/>
        </w:rPr>
        <w:t xml:space="preserve"> </w:t>
      </w:r>
      <w:proofErr w:type="spellStart"/>
      <w:r w:rsidR="00842124" w:rsidRPr="00607250">
        <w:rPr>
          <w:rFonts w:ascii="Arial" w:hAnsi="Arial" w:cs="Arial"/>
          <w:b/>
          <w:color w:val="7030A0"/>
          <w:sz w:val="28"/>
          <w:szCs w:val="28"/>
        </w:rPr>
        <w:t>to</w:t>
      </w:r>
      <w:proofErr w:type="spellEnd"/>
      <w:r w:rsidR="00842124" w:rsidRPr="00607250">
        <w:rPr>
          <w:rFonts w:ascii="Arial" w:hAnsi="Arial" w:cs="Arial"/>
          <w:b/>
          <w:color w:val="7030A0"/>
          <w:sz w:val="28"/>
          <w:szCs w:val="28"/>
        </w:rPr>
        <w:t xml:space="preserve"> First </w:t>
      </w:r>
      <w:proofErr w:type="spellStart"/>
      <w:r w:rsidR="00842124" w:rsidRPr="00607250">
        <w:rPr>
          <w:rFonts w:ascii="Arial" w:hAnsi="Arial" w:cs="Arial"/>
          <w:b/>
          <w:color w:val="7030A0"/>
          <w:sz w:val="28"/>
          <w:szCs w:val="28"/>
        </w:rPr>
        <w:t>Aid</w:t>
      </w:r>
      <w:proofErr w:type="spellEnd"/>
    </w:p>
    <w:p w:rsidR="00842124" w:rsidRPr="00C921BF" w:rsidRDefault="00842124" w:rsidP="00842124">
      <w:pPr>
        <w:rPr>
          <w:rFonts w:ascii="Arial" w:hAnsi="Arial" w:cs="Arial"/>
        </w:rPr>
      </w:pPr>
    </w:p>
    <w:p w:rsidR="00842124" w:rsidRPr="00C921BF" w:rsidRDefault="00842124" w:rsidP="00842124">
      <w:pPr>
        <w:jc w:val="center"/>
        <w:rPr>
          <w:rFonts w:ascii="Arial" w:hAnsi="Arial" w:cs="Arial"/>
        </w:rPr>
      </w:pPr>
      <w:r w:rsidRPr="00C921BF">
        <w:rPr>
          <w:rFonts w:ascii="Arial" w:hAnsi="Arial" w:cs="Arial"/>
          <w:noProof/>
          <w:lang w:val="tr-TR" w:eastAsia="tr-TR"/>
        </w:rPr>
        <w:drawing>
          <wp:inline distT="0" distB="0" distL="0" distR="0">
            <wp:extent cx="2247900" cy="3352800"/>
            <wp:effectExtent l="19050" t="19050" r="19050" b="190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3352800"/>
                    </a:xfrm>
                    <a:prstGeom prst="rect">
                      <a:avLst/>
                    </a:prstGeom>
                    <a:solidFill>
                      <a:srgbClr val="FFFFFF"/>
                    </a:solidFill>
                    <a:ln w="12700" cmpd="sng">
                      <a:solidFill>
                        <a:srgbClr val="000000"/>
                      </a:solidFill>
                      <a:miter lim="800000"/>
                      <a:headEnd/>
                      <a:tailEnd/>
                    </a:ln>
                    <a:effectLst/>
                  </pic:spPr>
                </pic:pic>
              </a:graphicData>
            </a:graphic>
          </wp:inline>
        </w:drawing>
      </w:r>
    </w:p>
    <w:p w:rsidR="00842124" w:rsidRPr="00C921BF" w:rsidRDefault="00842124" w:rsidP="00842124">
      <w:pPr>
        <w:jc w:val="center"/>
        <w:rPr>
          <w:rFonts w:ascii="Arial" w:hAnsi="Arial" w:cs="Arial"/>
        </w:rPr>
      </w:pPr>
    </w:p>
    <w:p w:rsidR="00842124" w:rsidRPr="008D44FC" w:rsidRDefault="00842124" w:rsidP="00842124">
      <w:pPr>
        <w:jc w:val="center"/>
        <w:rPr>
          <w:rFonts w:ascii="Arial" w:hAnsi="Arial" w:cs="Arial"/>
          <w:b/>
          <w:color w:val="000000" w:themeColor="text1"/>
          <w:u w:val="single"/>
        </w:rPr>
      </w:pPr>
      <w:r w:rsidRPr="008D44FC">
        <w:rPr>
          <w:rFonts w:ascii="Arial" w:hAnsi="Arial" w:cs="Arial"/>
          <w:b/>
          <w:color w:val="000000" w:themeColor="text1"/>
          <w:u w:val="single"/>
        </w:rPr>
        <w:t>Departments</w:t>
      </w:r>
    </w:p>
    <w:p w:rsidR="00842124" w:rsidRPr="00C921BF" w:rsidRDefault="00842124" w:rsidP="00842124">
      <w:pPr>
        <w:jc w:val="center"/>
        <w:rPr>
          <w:rFonts w:ascii="Arial" w:hAnsi="Arial" w:cs="Arial"/>
          <w:color w:val="FF0000"/>
        </w:rPr>
      </w:pPr>
    </w:p>
    <w:p w:rsidR="00842124" w:rsidRPr="00C921BF" w:rsidRDefault="00842124" w:rsidP="00842124">
      <w:pPr>
        <w:jc w:val="center"/>
        <w:rPr>
          <w:rFonts w:ascii="Arial" w:hAnsi="Arial" w:cs="Arial"/>
        </w:rPr>
      </w:pPr>
      <w:r w:rsidRPr="00C921BF">
        <w:rPr>
          <w:rFonts w:ascii="Arial" w:hAnsi="Arial" w:cs="Arial"/>
        </w:rPr>
        <w:t>Emergency Medicine</w:t>
      </w:r>
    </w:p>
    <w:p w:rsidR="00842124" w:rsidRPr="00C921BF" w:rsidRDefault="00842124" w:rsidP="00842124">
      <w:pPr>
        <w:jc w:val="center"/>
        <w:rPr>
          <w:rFonts w:ascii="Arial" w:hAnsi="Arial" w:cs="Arial"/>
        </w:rPr>
      </w:pPr>
      <w:r w:rsidRPr="00C921BF">
        <w:rPr>
          <w:rFonts w:ascii="Arial" w:hAnsi="Arial" w:cs="Arial"/>
        </w:rPr>
        <w:t>Family Medicine</w:t>
      </w:r>
    </w:p>
    <w:p w:rsidR="00842124" w:rsidRPr="00C921BF" w:rsidRDefault="00842124" w:rsidP="00842124">
      <w:pPr>
        <w:jc w:val="center"/>
        <w:rPr>
          <w:rFonts w:ascii="Arial" w:hAnsi="Arial" w:cs="Arial"/>
        </w:rPr>
      </w:pPr>
      <w:r w:rsidRPr="00C921BF">
        <w:rPr>
          <w:rFonts w:ascii="Arial" w:hAnsi="Arial" w:cs="Arial"/>
        </w:rPr>
        <w:t>General Surgery</w:t>
      </w:r>
    </w:p>
    <w:p w:rsidR="00842124" w:rsidRPr="00C921BF" w:rsidRDefault="00842124" w:rsidP="00842124">
      <w:pPr>
        <w:jc w:val="center"/>
        <w:rPr>
          <w:rFonts w:ascii="Arial" w:hAnsi="Arial" w:cs="Arial"/>
        </w:rPr>
      </w:pPr>
      <w:r w:rsidRPr="00C921BF">
        <w:rPr>
          <w:rFonts w:ascii="Arial" w:hAnsi="Arial" w:cs="Arial"/>
        </w:rPr>
        <w:t>Internal Medicine</w:t>
      </w:r>
    </w:p>
    <w:p w:rsidR="00842124" w:rsidRPr="00C921BF" w:rsidRDefault="00842124" w:rsidP="00842124">
      <w:pPr>
        <w:jc w:val="center"/>
        <w:rPr>
          <w:rFonts w:ascii="Arial" w:hAnsi="Arial" w:cs="Arial"/>
        </w:rPr>
      </w:pPr>
      <w:r w:rsidRPr="00C921BF">
        <w:rPr>
          <w:rFonts w:ascii="Arial" w:hAnsi="Arial" w:cs="Arial"/>
        </w:rPr>
        <w:t>Neurology</w:t>
      </w:r>
    </w:p>
    <w:p w:rsidR="00842124" w:rsidRPr="00C921BF" w:rsidRDefault="00842124" w:rsidP="00842124">
      <w:pPr>
        <w:jc w:val="center"/>
        <w:rPr>
          <w:rFonts w:ascii="Arial" w:hAnsi="Arial" w:cs="Arial"/>
        </w:rPr>
      </w:pPr>
      <w:r w:rsidRPr="00C921BF">
        <w:rPr>
          <w:rFonts w:ascii="Arial" w:hAnsi="Arial" w:cs="Arial"/>
        </w:rPr>
        <w:t>Orthopedics</w:t>
      </w:r>
    </w:p>
    <w:p w:rsidR="00842124" w:rsidRPr="00C921BF" w:rsidRDefault="00842124" w:rsidP="00842124">
      <w:pPr>
        <w:jc w:val="center"/>
        <w:rPr>
          <w:rFonts w:ascii="Arial" w:hAnsi="Arial" w:cs="Arial"/>
        </w:rPr>
      </w:pPr>
      <w:r w:rsidRPr="00C921BF">
        <w:rPr>
          <w:rFonts w:ascii="Arial" w:hAnsi="Arial" w:cs="Arial"/>
        </w:rPr>
        <w:t>Plastic Surgery</w:t>
      </w:r>
    </w:p>
    <w:p w:rsidR="00842124" w:rsidRPr="00C921BF" w:rsidRDefault="00842124" w:rsidP="00842124">
      <w:pPr>
        <w:jc w:val="center"/>
        <w:rPr>
          <w:rFonts w:ascii="Arial" w:hAnsi="Arial" w:cs="Arial"/>
        </w:rPr>
      </w:pPr>
      <w:r w:rsidRPr="00C921BF">
        <w:rPr>
          <w:rFonts w:ascii="Arial" w:hAnsi="Arial" w:cs="Arial"/>
        </w:rPr>
        <w:t>Physical Therapy and Rehabilitation</w:t>
      </w:r>
    </w:p>
    <w:p w:rsidR="00842124" w:rsidRPr="00C921BF" w:rsidRDefault="00842124" w:rsidP="00842124">
      <w:pPr>
        <w:jc w:val="center"/>
        <w:rPr>
          <w:rFonts w:ascii="Arial" w:hAnsi="Arial" w:cs="Arial"/>
        </w:rPr>
      </w:pPr>
      <w:r w:rsidRPr="00C921BF">
        <w:rPr>
          <w:rFonts w:ascii="Arial" w:hAnsi="Arial" w:cs="Arial"/>
        </w:rPr>
        <w:t xml:space="preserve">Cardiovascular surgery </w:t>
      </w:r>
    </w:p>
    <w:p w:rsidR="00842124" w:rsidRPr="00C921BF" w:rsidRDefault="00842124" w:rsidP="00842124">
      <w:pPr>
        <w:jc w:val="center"/>
        <w:rPr>
          <w:rFonts w:ascii="Arial" w:hAnsi="Arial" w:cs="Arial"/>
        </w:rPr>
      </w:pPr>
    </w:p>
    <w:p w:rsidR="00842124" w:rsidRPr="00C921BF" w:rsidRDefault="00842124" w:rsidP="00842124">
      <w:pPr>
        <w:rPr>
          <w:rFonts w:ascii="Arial" w:hAnsi="Arial" w:cs="Arial"/>
        </w:rPr>
      </w:pPr>
    </w:p>
    <w:p w:rsidR="00842124" w:rsidRPr="00C921BF" w:rsidRDefault="00842124" w:rsidP="00842124">
      <w:pPr>
        <w:jc w:val="center"/>
        <w:rPr>
          <w:rFonts w:ascii="Arial" w:hAnsi="Arial" w:cs="Arial"/>
        </w:rPr>
      </w:pPr>
      <w:r w:rsidRPr="00C921BF">
        <w:rPr>
          <w:rFonts w:ascii="Arial" w:hAnsi="Arial" w:cs="Arial"/>
          <w:b/>
        </w:rPr>
        <w:t>Coordinated by</w:t>
      </w:r>
      <w:r w:rsidRPr="00C921BF">
        <w:rPr>
          <w:rFonts w:ascii="Arial" w:hAnsi="Arial" w:cs="Arial"/>
        </w:rPr>
        <w:t xml:space="preserve">: </w:t>
      </w:r>
      <w:r w:rsidRPr="00C921BF">
        <w:rPr>
          <w:rFonts w:ascii="Arial" w:hAnsi="Arial" w:cs="Arial"/>
          <w:b/>
        </w:rPr>
        <w:t xml:space="preserve">Assoc. Prof. </w:t>
      </w:r>
      <w:proofErr w:type="spellStart"/>
      <w:r w:rsidRPr="00C921BF">
        <w:rPr>
          <w:rFonts w:ascii="Arial" w:hAnsi="Arial" w:cs="Arial"/>
          <w:b/>
          <w:lang w:eastAsia="tr-TR"/>
        </w:rPr>
        <w:t>Vafi</w:t>
      </w:r>
      <w:proofErr w:type="spellEnd"/>
      <w:r w:rsidRPr="00C921BF">
        <w:rPr>
          <w:rFonts w:ascii="Arial" w:hAnsi="Arial" w:cs="Arial"/>
          <w:b/>
          <w:lang w:eastAsia="tr-TR"/>
        </w:rPr>
        <w:t xml:space="preserve"> </w:t>
      </w:r>
      <w:proofErr w:type="spellStart"/>
      <w:r w:rsidRPr="00C921BF">
        <w:rPr>
          <w:rFonts w:ascii="Arial" w:hAnsi="Arial" w:cs="Arial"/>
          <w:b/>
          <w:lang w:eastAsia="tr-TR"/>
        </w:rPr>
        <w:t>Atalay</w:t>
      </w:r>
      <w:proofErr w:type="spellEnd"/>
    </w:p>
    <w:p w:rsidR="00842124" w:rsidRPr="00C921BF" w:rsidRDefault="00842124" w:rsidP="00842124">
      <w:pPr>
        <w:rPr>
          <w:rFonts w:ascii="Arial" w:hAnsi="Arial" w:cs="Arial"/>
        </w:rPr>
      </w:pPr>
    </w:p>
    <w:p w:rsidR="00842124" w:rsidRPr="00C921BF" w:rsidRDefault="00842124" w:rsidP="00842124">
      <w:pPr>
        <w:rPr>
          <w:rFonts w:ascii="Arial" w:hAnsi="Arial" w:cs="Arial"/>
        </w:rPr>
        <w:sectPr w:rsidR="00842124" w:rsidRPr="00C921BF">
          <w:headerReference w:type="default" r:id="rId9"/>
          <w:footerReference w:type="default" r:id="rId10"/>
          <w:pgSz w:w="11906" w:h="16838"/>
          <w:pgMar w:top="567" w:right="567" w:bottom="567" w:left="720" w:header="708" w:footer="708" w:gutter="0"/>
          <w:cols w:space="708"/>
          <w:docGrid w:linePitch="360"/>
        </w:sectPr>
      </w:pPr>
    </w:p>
    <w:tbl>
      <w:tblPr>
        <w:tblpPr w:leftFromText="141" w:rightFromText="141" w:vertAnchor="text" w:horzAnchor="margin" w:tblpXSpec="center" w:tblpY="108"/>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127"/>
        <w:gridCol w:w="2126"/>
        <w:gridCol w:w="2268"/>
        <w:gridCol w:w="1842"/>
      </w:tblGrid>
      <w:tr w:rsidR="00842124" w:rsidRPr="008D44FC" w:rsidTr="00EB38F6">
        <w:trPr>
          <w:trHeight w:val="288"/>
        </w:trPr>
        <w:tc>
          <w:tcPr>
            <w:tcW w:w="1101" w:type="dxa"/>
            <w:shd w:val="clear" w:color="auto" w:fill="FDE9D9"/>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lastRenderedPageBreak/>
              <w:t> </w:t>
            </w:r>
          </w:p>
        </w:tc>
        <w:tc>
          <w:tcPr>
            <w:tcW w:w="1275" w:type="dxa"/>
            <w:shd w:val="clear" w:color="auto" w:fill="FDE9D9"/>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w:t>
            </w:r>
          </w:p>
        </w:tc>
        <w:tc>
          <w:tcPr>
            <w:tcW w:w="4253" w:type="dxa"/>
            <w:gridSpan w:val="2"/>
            <w:shd w:val="clear" w:color="auto" w:fill="FDE9D9"/>
            <w:hideMark/>
          </w:tcPr>
          <w:p w:rsidR="00842124" w:rsidRPr="008D44FC" w:rsidRDefault="00842124" w:rsidP="00842124">
            <w:pPr>
              <w:spacing w:after="0" w:line="240" w:lineRule="auto"/>
              <w:jc w:val="center"/>
              <w:rPr>
                <w:rFonts w:ascii="Arial" w:eastAsia="Calibri" w:hAnsi="Arial" w:cs="Arial"/>
                <w:b/>
                <w:i/>
                <w:sz w:val="20"/>
                <w:szCs w:val="20"/>
                <w:lang w:eastAsia="tr-TR"/>
              </w:rPr>
            </w:pPr>
            <w:proofErr w:type="spellStart"/>
            <w:r w:rsidRPr="008D44FC">
              <w:rPr>
                <w:rFonts w:ascii="Arial" w:eastAsia="Calibri" w:hAnsi="Arial" w:cs="Arial"/>
                <w:b/>
                <w:bCs/>
                <w:sz w:val="20"/>
                <w:szCs w:val="20"/>
                <w:lang w:eastAsia="tr-TR"/>
              </w:rPr>
              <w:t>Grup</w:t>
            </w:r>
            <w:proofErr w:type="spellEnd"/>
            <w:r w:rsidRPr="008D44FC">
              <w:rPr>
                <w:rFonts w:ascii="Arial" w:eastAsia="Calibri" w:hAnsi="Arial" w:cs="Arial"/>
                <w:b/>
                <w:bCs/>
                <w:sz w:val="20"/>
                <w:szCs w:val="20"/>
                <w:lang w:eastAsia="tr-TR"/>
              </w:rPr>
              <w:t xml:space="preserve"> A-</w:t>
            </w:r>
            <w:r w:rsidRPr="008D44FC">
              <w:rPr>
                <w:rFonts w:ascii="Arial" w:eastAsia="Calibri" w:hAnsi="Arial" w:cs="Arial"/>
                <w:b/>
                <w:bCs/>
                <w:i/>
                <w:sz w:val="20"/>
                <w:szCs w:val="20"/>
                <w:lang w:eastAsia="tr-TR"/>
              </w:rPr>
              <w:t>(Year 1 Hall)</w:t>
            </w:r>
          </w:p>
        </w:tc>
        <w:tc>
          <w:tcPr>
            <w:tcW w:w="4110" w:type="dxa"/>
            <w:gridSpan w:val="2"/>
            <w:shd w:val="clear" w:color="auto" w:fill="FDE9D9"/>
            <w:hideMark/>
          </w:tcPr>
          <w:p w:rsidR="00842124" w:rsidRPr="008D44FC" w:rsidRDefault="00842124" w:rsidP="00842124">
            <w:pPr>
              <w:spacing w:after="0" w:line="240" w:lineRule="auto"/>
              <w:ind w:hanging="138"/>
              <w:jc w:val="center"/>
              <w:rPr>
                <w:rFonts w:ascii="Arial" w:eastAsia="Calibri" w:hAnsi="Arial" w:cs="Arial"/>
                <w:i/>
                <w:sz w:val="20"/>
                <w:szCs w:val="20"/>
                <w:lang w:eastAsia="tr-TR"/>
              </w:rPr>
            </w:pPr>
            <w:proofErr w:type="spellStart"/>
            <w:r w:rsidRPr="008D44FC">
              <w:rPr>
                <w:rFonts w:ascii="Arial" w:eastAsia="Calibri" w:hAnsi="Arial" w:cs="Arial"/>
                <w:b/>
                <w:bCs/>
                <w:sz w:val="20"/>
                <w:szCs w:val="20"/>
                <w:lang w:eastAsia="tr-TR"/>
              </w:rPr>
              <w:t>Grup</w:t>
            </w:r>
            <w:proofErr w:type="spellEnd"/>
            <w:r w:rsidRPr="008D44FC">
              <w:rPr>
                <w:rFonts w:ascii="Arial" w:eastAsia="Calibri" w:hAnsi="Arial" w:cs="Arial"/>
                <w:b/>
                <w:bCs/>
                <w:sz w:val="20"/>
                <w:szCs w:val="20"/>
                <w:lang w:eastAsia="tr-TR"/>
              </w:rPr>
              <w:t xml:space="preserve"> B-</w:t>
            </w:r>
            <w:r w:rsidRPr="008D44FC">
              <w:rPr>
                <w:rFonts w:ascii="Arial" w:eastAsia="Calibri" w:hAnsi="Arial" w:cs="Arial"/>
                <w:b/>
                <w:bCs/>
                <w:i/>
                <w:sz w:val="20"/>
                <w:szCs w:val="20"/>
                <w:lang w:eastAsia="tr-TR"/>
              </w:rPr>
              <w:t>(Level1 CSL lab.)</w:t>
            </w:r>
          </w:p>
        </w:tc>
      </w:tr>
      <w:tr w:rsidR="00842124" w:rsidRPr="008D44FC" w:rsidTr="00EB38F6">
        <w:trPr>
          <w:trHeight w:val="561"/>
        </w:trPr>
        <w:tc>
          <w:tcPr>
            <w:tcW w:w="1101" w:type="dxa"/>
            <w:vMerge w:val="restart"/>
            <w:hideMark/>
          </w:tcPr>
          <w:p w:rsidR="00842124" w:rsidRPr="008D44FC" w:rsidRDefault="00842124" w:rsidP="00842124">
            <w:pPr>
              <w:spacing w:after="0" w:line="240" w:lineRule="auto"/>
              <w:rPr>
                <w:rFonts w:ascii="Arial" w:eastAsia="Calibri" w:hAnsi="Arial" w:cs="Arial"/>
                <w:b/>
                <w:sz w:val="20"/>
                <w:szCs w:val="20"/>
                <w:lang w:eastAsia="tr-TR"/>
              </w:rPr>
            </w:pPr>
          </w:p>
          <w:p w:rsidR="008D44FC" w:rsidRPr="008D44FC" w:rsidRDefault="00C22EFE" w:rsidP="00842124">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 xml:space="preserve">13 </w:t>
            </w:r>
            <w:r w:rsidR="00842124" w:rsidRPr="008D44FC">
              <w:rPr>
                <w:rFonts w:ascii="Arial" w:eastAsia="Calibri" w:hAnsi="Arial" w:cs="Arial"/>
                <w:b/>
                <w:sz w:val="20"/>
                <w:szCs w:val="20"/>
                <w:lang w:eastAsia="tr-TR"/>
              </w:rPr>
              <w:t>Nov</w:t>
            </w:r>
            <w:r w:rsidR="008D44FC" w:rsidRPr="008D44FC">
              <w:rPr>
                <w:rFonts w:ascii="Arial" w:eastAsia="Calibri" w:hAnsi="Arial" w:cs="Arial"/>
                <w:b/>
                <w:sz w:val="20"/>
                <w:szCs w:val="20"/>
                <w:lang w:eastAsia="tr-TR"/>
              </w:rPr>
              <w:t>.</w:t>
            </w:r>
          </w:p>
          <w:p w:rsidR="00842124" w:rsidRPr="008D44FC" w:rsidRDefault="008D44FC" w:rsidP="00842124">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2019</w:t>
            </w:r>
          </w:p>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(The program of the first day will take place in </w:t>
            </w:r>
            <w:proofErr w:type="spellStart"/>
            <w:r w:rsidRPr="008D44FC">
              <w:rPr>
                <w:rFonts w:ascii="Arial" w:eastAsia="Calibri" w:hAnsi="Arial" w:cs="Arial"/>
                <w:b/>
                <w:sz w:val="20"/>
                <w:szCs w:val="20"/>
                <w:lang w:eastAsia="tr-TR"/>
              </w:rPr>
              <w:t>Başıbüyük</w:t>
            </w:r>
            <w:proofErr w:type="spellEnd"/>
            <w:r w:rsidRPr="008D44FC">
              <w:rPr>
                <w:rFonts w:ascii="Arial" w:eastAsia="Calibri" w:hAnsi="Arial" w:cs="Arial"/>
                <w:b/>
                <w:sz w:val="20"/>
                <w:szCs w:val="20"/>
                <w:lang w:eastAsia="tr-TR"/>
              </w:rPr>
              <w:t xml:space="preserve"> Campus)</w:t>
            </w: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09.00-10.30</w:t>
            </w:r>
          </w:p>
        </w:tc>
        <w:tc>
          <w:tcPr>
            <w:tcW w:w="8363" w:type="dxa"/>
            <w:gridSpan w:val="4"/>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Introduction To First Aid</w:t>
            </w:r>
          </w:p>
          <w:p w:rsidR="00842124" w:rsidRPr="008D44FC" w:rsidRDefault="00842124" w:rsidP="00842124">
            <w:pPr>
              <w:spacing w:after="0" w:line="240" w:lineRule="auto"/>
              <w:rPr>
                <w:rFonts w:ascii="Arial" w:eastAsia="Calibri" w:hAnsi="Arial" w:cs="Arial"/>
                <w:i/>
                <w:sz w:val="20"/>
                <w:szCs w:val="20"/>
                <w:lang w:eastAsia="tr-TR"/>
              </w:rPr>
            </w:pPr>
            <w:r w:rsidRPr="008D44FC">
              <w:rPr>
                <w:rFonts w:ascii="Arial" w:eastAsia="Calibri" w:hAnsi="Arial" w:cs="Arial"/>
                <w:i/>
                <w:sz w:val="20"/>
                <w:szCs w:val="20"/>
                <w:lang w:eastAsia="tr-TR"/>
              </w:rPr>
              <w:t xml:space="preserve">Mehmet </w:t>
            </w:r>
            <w:proofErr w:type="spellStart"/>
            <w:r w:rsidRPr="008D44FC">
              <w:rPr>
                <w:rFonts w:ascii="Arial" w:eastAsia="Calibri" w:hAnsi="Arial" w:cs="Arial"/>
                <w:i/>
                <w:sz w:val="20"/>
                <w:szCs w:val="20"/>
                <w:lang w:eastAsia="tr-TR"/>
              </w:rPr>
              <w:t>Akman</w:t>
            </w:r>
            <w:proofErr w:type="spellEnd"/>
          </w:p>
        </w:tc>
      </w:tr>
      <w:tr w:rsidR="00842124" w:rsidRPr="008D44FC" w:rsidTr="00EB38F6">
        <w:trPr>
          <w:trHeight w:val="145"/>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11.00-12.30</w:t>
            </w: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Primary Survey of the area and assessment of the victim</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i/>
                <w:sz w:val="20"/>
                <w:szCs w:val="20"/>
                <w:lang w:eastAsia="tr-TR"/>
              </w:rPr>
              <w:t xml:space="preserve">Mehmet </w:t>
            </w:r>
            <w:proofErr w:type="spellStart"/>
            <w:r w:rsidRPr="008D44FC">
              <w:rPr>
                <w:rFonts w:ascii="Arial" w:eastAsia="Calibri" w:hAnsi="Arial" w:cs="Arial"/>
                <w:i/>
                <w:sz w:val="20"/>
                <w:szCs w:val="20"/>
                <w:lang w:eastAsia="tr-TR"/>
              </w:rPr>
              <w:t>Akman</w:t>
            </w:r>
            <w:proofErr w:type="spellEnd"/>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Primary Survey of the area and assessment of the victim</w:t>
            </w:r>
          </w:p>
          <w:p w:rsidR="00842124" w:rsidRPr="008D44FC" w:rsidRDefault="00842124" w:rsidP="00842124">
            <w:pPr>
              <w:spacing w:after="0" w:line="240" w:lineRule="auto"/>
              <w:rPr>
                <w:rFonts w:ascii="Arial" w:eastAsia="Calibri" w:hAnsi="Arial" w:cs="Arial"/>
                <w:sz w:val="20"/>
                <w:szCs w:val="20"/>
                <w:lang w:eastAsia="tr-TR"/>
              </w:rPr>
            </w:pPr>
            <w:proofErr w:type="spellStart"/>
            <w:r w:rsidRPr="008D44FC">
              <w:rPr>
                <w:rFonts w:ascii="Arial" w:eastAsia="Calibri" w:hAnsi="Arial" w:cs="Arial"/>
                <w:i/>
                <w:sz w:val="20"/>
                <w:szCs w:val="20"/>
                <w:lang w:eastAsia="tr-TR"/>
              </w:rPr>
              <w:t>Pemra</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C.Unalan</w:t>
            </w:r>
            <w:proofErr w:type="spellEnd"/>
          </w:p>
        </w:tc>
      </w:tr>
      <w:tr w:rsidR="00842124" w:rsidRPr="008D44FC" w:rsidTr="00EB38F6">
        <w:trPr>
          <w:trHeight w:val="145"/>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12.30-13.30</w:t>
            </w:r>
          </w:p>
        </w:tc>
        <w:tc>
          <w:tcPr>
            <w:tcW w:w="4253" w:type="dxa"/>
            <w:gridSpan w:val="2"/>
            <w:shd w:val="clear" w:color="auto" w:fill="EEECE1"/>
            <w:hideMark/>
          </w:tcPr>
          <w:p w:rsidR="00842124" w:rsidRPr="008D44FC" w:rsidRDefault="00842124" w:rsidP="00842124">
            <w:pPr>
              <w:spacing w:after="0" w:line="240" w:lineRule="auto"/>
              <w:jc w:val="center"/>
              <w:rPr>
                <w:rFonts w:ascii="Arial" w:eastAsia="Calibri" w:hAnsi="Arial" w:cs="Arial"/>
                <w:sz w:val="20"/>
                <w:szCs w:val="20"/>
                <w:lang w:eastAsia="tr-TR"/>
              </w:rPr>
            </w:pPr>
            <w:r w:rsidRPr="008D44FC">
              <w:rPr>
                <w:rFonts w:ascii="Arial" w:eastAsia="Calibri" w:hAnsi="Arial" w:cs="Arial"/>
                <w:sz w:val="20"/>
                <w:szCs w:val="20"/>
                <w:lang w:eastAsia="tr-TR"/>
              </w:rPr>
              <w:t>LUNCH</w:t>
            </w:r>
          </w:p>
        </w:tc>
        <w:tc>
          <w:tcPr>
            <w:tcW w:w="4110" w:type="dxa"/>
            <w:gridSpan w:val="2"/>
            <w:shd w:val="clear" w:color="auto" w:fill="EEECE1"/>
            <w:hideMark/>
          </w:tcPr>
          <w:p w:rsidR="00842124" w:rsidRPr="008D44FC" w:rsidRDefault="00842124" w:rsidP="00842124">
            <w:pPr>
              <w:spacing w:after="0" w:line="240" w:lineRule="auto"/>
              <w:jc w:val="center"/>
              <w:rPr>
                <w:rFonts w:ascii="Arial" w:eastAsia="Calibri" w:hAnsi="Arial" w:cs="Arial"/>
                <w:sz w:val="20"/>
                <w:szCs w:val="20"/>
                <w:lang w:eastAsia="tr-TR"/>
              </w:rPr>
            </w:pPr>
            <w:r w:rsidRPr="008D44FC">
              <w:rPr>
                <w:rFonts w:ascii="Arial" w:eastAsia="Calibri" w:hAnsi="Arial" w:cs="Arial"/>
                <w:sz w:val="20"/>
                <w:szCs w:val="20"/>
                <w:lang w:eastAsia="tr-TR"/>
              </w:rPr>
              <w:t>LUNCH</w:t>
            </w:r>
          </w:p>
        </w:tc>
      </w:tr>
      <w:tr w:rsidR="00842124" w:rsidRPr="008D44FC" w:rsidTr="00EB38F6">
        <w:trPr>
          <w:trHeight w:val="145"/>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13.30-15.00</w:t>
            </w: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Functions of the heart and circulation; Essentials and conditions.</w:t>
            </w:r>
          </w:p>
          <w:p w:rsidR="00842124" w:rsidRPr="008D44FC" w:rsidRDefault="00842124" w:rsidP="00842124">
            <w:pPr>
              <w:spacing w:after="0" w:line="240" w:lineRule="auto"/>
              <w:rPr>
                <w:rFonts w:ascii="Arial" w:eastAsia="Calibri" w:hAnsi="Arial" w:cs="Arial"/>
                <w:i/>
                <w:sz w:val="20"/>
                <w:szCs w:val="20"/>
                <w:lang w:eastAsia="tr-TR"/>
              </w:rPr>
            </w:pPr>
            <w:proofErr w:type="spellStart"/>
            <w:r w:rsidRPr="008D44FC">
              <w:rPr>
                <w:rFonts w:ascii="Arial" w:eastAsia="Calibri" w:hAnsi="Arial" w:cs="Arial"/>
                <w:i/>
                <w:sz w:val="20"/>
                <w:szCs w:val="20"/>
                <w:lang w:eastAsia="tr-TR"/>
              </w:rPr>
              <w:t>Yaşar</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Birkan</w:t>
            </w:r>
            <w:proofErr w:type="spellEnd"/>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The localization, shape and relation of heart, main vascular tissues.  </w:t>
            </w:r>
          </w:p>
          <w:p w:rsidR="00842124" w:rsidRPr="008D44FC" w:rsidRDefault="00842124" w:rsidP="00842124">
            <w:pPr>
              <w:spacing w:after="0" w:line="240" w:lineRule="auto"/>
              <w:rPr>
                <w:rFonts w:ascii="Arial" w:eastAsia="Calibri" w:hAnsi="Arial" w:cs="Arial"/>
                <w:i/>
                <w:sz w:val="20"/>
                <w:szCs w:val="20"/>
                <w:lang w:eastAsia="tr-TR"/>
              </w:rPr>
            </w:pPr>
            <w:r w:rsidRPr="008D44FC">
              <w:rPr>
                <w:rFonts w:ascii="Arial" w:eastAsia="Calibri" w:hAnsi="Arial" w:cs="Arial"/>
                <w:i/>
                <w:sz w:val="20"/>
                <w:szCs w:val="20"/>
                <w:lang w:eastAsia="tr-TR"/>
              </w:rPr>
              <w:t xml:space="preserve">Ural </w:t>
            </w:r>
            <w:proofErr w:type="spellStart"/>
            <w:r w:rsidRPr="008D44FC">
              <w:rPr>
                <w:rFonts w:ascii="Arial" w:eastAsia="Calibri" w:hAnsi="Arial" w:cs="Arial"/>
                <w:i/>
                <w:sz w:val="20"/>
                <w:szCs w:val="20"/>
                <w:lang w:eastAsia="tr-TR"/>
              </w:rPr>
              <w:t>Verimli</w:t>
            </w:r>
            <w:proofErr w:type="spellEnd"/>
          </w:p>
        </w:tc>
      </w:tr>
      <w:tr w:rsidR="00842124" w:rsidRPr="008D44FC" w:rsidTr="00EB38F6">
        <w:trPr>
          <w:trHeight w:val="145"/>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15.00-16.30</w:t>
            </w: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The localization, shape and relation of heart, main vascular tissues</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i/>
                <w:sz w:val="20"/>
                <w:szCs w:val="20"/>
                <w:lang w:eastAsia="tr-TR"/>
              </w:rPr>
              <w:t xml:space="preserve">Ural </w:t>
            </w:r>
            <w:proofErr w:type="spellStart"/>
            <w:r w:rsidRPr="008D44FC">
              <w:rPr>
                <w:rFonts w:ascii="Arial" w:eastAsia="Calibri" w:hAnsi="Arial" w:cs="Arial"/>
                <w:i/>
                <w:sz w:val="20"/>
                <w:szCs w:val="20"/>
                <w:lang w:eastAsia="tr-TR"/>
              </w:rPr>
              <w:t>Verimli</w:t>
            </w:r>
            <w:proofErr w:type="spellEnd"/>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Functions of the heart and circulation; Essentials and conditions.</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w:t>
            </w:r>
            <w:proofErr w:type="spellStart"/>
            <w:r w:rsidRPr="008D44FC">
              <w:rPr>
                <w:rFonts w:ascii="Arial" w:eastAsia="Calibri" w:hAnsi="Arial" w:cs="Arial"/>
                <w:i/>
                <w:sz w:val="20"/>
                <w:szCs w:val="20"/>
                <w:lang w:eastAsia="tr-TR"/>
              </w:rPr>
              <w:t>Yaşar</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Birkan</w:t>
            </w:r>
            <w:proofErr w:type="spellEnd"/>
          </w:p>
        </w:tc>
      </w:tr>
      <w:tr w:rsidR="00842124" w:rsidRPr="008D44FC" w:rsidTr="00EB38F6">
        <w:trPr>
          <w:trHeight w:val="473"/>
        </w:trPr>
        <w:tc>
          <w:tcPr>
            <w:tcW w:w="1101" w:type="dxa"/>
            <w:vMerge w:val="restart"/>
            <w:hideMark/>
          </w:tcPr>
          <w:p w:rsidR="00842124" w:rsidRPr="008D44FC" w:rsidRDefault="00842124" w:rsidP="00842124">
            <w:pPr>
              <w:spacing w:after="0" w:line="240" w:lineRule="auto"/>
              <w:rPr>
                <w:rFonts w:ascii="Arial" w:eastAsia="Calibri" w:hAnsi="Arial" w:cs="Arial"/>
                <w:b/>
                <w:sz w:val="20"/>
                <w:szCs w:val="20"/>
                <w:lang w:eastAsia="tr-TR"/>
              </w:rPr>
            </w:pPr>
          </w:p>
          <w:p w:rsidR="008D44FC" w:rsidRPr="008D44FC" w:rsidRDefault="008D44FC" w:rsidP="008D44FC">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14 Nov.</w:t>
            </w:r>
          </w:p>
          <w:p w:rsidR="008D44FC" w:rsidRPr="008D44FC" w:rsidRDefault="008D44FC" w:rsidP="008D44FC">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2019</w:t>
            </w:r>
          </w:p>
          <w:p w:rsidR="00C22EFE" w:rsidRPr="008D44FC" w:rsidRDefault="00C22EFE" w:rsidP="00C22EFE">
            <w:pPr>
              <w:spacing w:after="0" w:line="240" w:lineRule="auto"/>
              <w:rPr>
                <w:rFonts w:ascii="Arial" w:eastAsia="Calibri" w:hAnsi="Arial" w:cs="Arial"/>
                <w:b/>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b/>
                <w:sz w:val="20"/>
                <w:szCs w:val="20"/>
                <w:lang w:eastAsia="tr-TR"/>
              </w:rPr>
            </w:pPr>
            <w:r w:rsidRPr="008D44FC">
              <w:rPr>
                <w:rFonts w:ascii="Arial" w:eastAsia="Calibri" w:hAnsi="Arial" w:cs="Arial"/>
                <w:sz w:val="20"/>
                <w:szCs w:val="20"/>
                <w:lang w:eastAsia="tr-TR"/>
              </w:rPr>
              <w:t xml:space="preserve">(Marmara University </w:t>
            </w:r>
            <w:proofErr w:type="spellStart"/>
            <w:r w:rsidRPr="008D44FC">
              <w:rPr>
                <w:rFonts w:ascii="Arial" w:eastAsia="Calibri" w:hAnsi="Arial" w:cs="Arial"/>
                <w:sz w:val="20"/>
                <w:szCs w:val="20"/>
                <w:lang w:eastAsia="tr-TR"/>
              </w:rPr>
              <w:t>Pendik</w:t>
            </w:r>
            <w:proofErr w:type="spellEnd"/>
            <w:r w:rsidRPr="008D44FC">
              <w:rPr>
                <w:rFonts w:ascii="Arial" w:eastAsia="Calibri" w:hAnsi="Arial" w:cs="Arial"/>
                <w:sz w:val="20"/>
                <w:szCs w:val="20"/>
                <w:lang w:eastAsia="tr-TR"/>
              </w:rPr>
              <w:t xml:space="preserve"> Training and Research </w:t>
            </w:r>
            <w:r w:rsidRPr="008D44FC">
              <w:rPr>
                <w:rFonts w:ascii="Arial" w:eastAsia="Calibri" w:hAnsi="Arial" w:cs="Arial"/>
                <w:b/>
                <w:sz w:val="20"/>
                <w:szCs w:val="20"/>
                <w:lang w:eastAsia="tr-TR"/>
              </w:rPr>
              <w:t>Hospital</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bCs/>
                <w:color w:val="222222"/>
                <w:sz w:val="20"/>
                <w:szCs w:val="20"/>
                <w:shd w:val="clear" w:color="auto" w:fill="FFFFFF"/>
              </w:rPr>
              <w:t>Conference Hall</w:t>
            </w:r>
            <w:r w:rsidRPr="008D44FC">
              <w:rPr>
                <w:rStyle w:val="apple-converted-space"/>
                <w:rFonts w:ascii="Arial" w:eastAsia="Calibri" w:hAnsi="Arial" w:cs="Arial"/>
                <w:b/>
                <w:bCs/>
                <w:color w:val="222222"/>
                <w:sz w:val="20"/>
                <w:szCs w:val="20"/>
                <w:shd w:val="clear" w:color="auto" w:fill="FFFFFF"/>
              </w:rPr>
              <w:t> </w:t>
            </w:r>
            <w:r w:rsidRPr="008D44FC">
              <w:rPr>
                <w:rFonts w:ascii="Arial" w:eastAsia="Calibri" w:hAnsi="Arial" w:cs="Arial"/>
                <w:b/>
                <w:sz w:val="20"/>
                <w:szCs w:val="20"/>
                <w:lang w:eastAsia="tr-TR"/>
              </w:rPr>
              <w:t>)</w:t>
            </w:r>
          </w:p>
        </w:tc>
        <w:tc>
          <w:tcPr>
            <w:tcW w:w="1275" w:type="dxa"/>
            <w:vMerge w:val="restart"/>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08.30-10.00</w:t>
            </w:r>
          </w:p>
        </w:tc>
        <w:tc>
          <w:tcPr>
            <w:tcW w:w="4253" w:type="dxa"/>
            <w:gridSpan w:val="2"/>
            <w:vMerge w:val="restart"/>
            <w:hideMark/>
          </w:tcPr>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  </w:t>
            </w:r>
          </w:p>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Free study</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w:t>
            </w:r>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08.30-09.10: Burns</w:t>
            </w:r>
          </w:p>
          <w:p w:rsidR="00842124" w:rsidRPr="008D44FC" w:rsidRDefault="00842124" w:rsidP="00842124">
            <w:pPr>
              <w:spacing w:after="0" w:line="240" w:lineRule="auto"/>
              <w:rPr>
                <w:rFonts w:ascii="Arial" w:eastAsia="Calibri" w:hAnsi="Arial" w:cs="Arial"/>
                <w:i/>
                <w:sz w:val="20"/>
                <w:szCs w:val="20"/>
              </w:rPr>
            </w:pPr>
            <w:proofErr w:type="spellStart"/>
            <w:r w:rsidRPr="008D44FC">
              <w:rPr>
                <w:rFonts w:ascii="Arial" w:eastAsia="Calibri" w:hAnsi="Arial" w:cs="Arial"/>
                <w:i/>
                <w:sz w:val="20"/>
                <w:szCs w:val="20"/>
                <w:lang w:eastAsia="tr-TR"/>
              </w:rPr>
              <w:t>Nihal</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Durmuş</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Kocaaslan</w:t>
            </w:r>
            <w:proofErr w:type="spellEnd"/>
          </w:p>
        </w:tc>
      </w:tr>
      <w:tr w:rsidR="00842124" w:rsidRPr="008D44FC" w:rsidTr="00EB38F6">
        <w:trPr>
          <w:trHeight w:val="472"/>
        </w:trPr>
        <w:tc>
          <w:tcPr>
            <w:tcW w:w="1101" w:type="dxa"/>
            <w:vMerge/>
            <w:hideMark/>
          </w:tcPr>
          <w:p w:rsidR="00842124" w:rsidRPr="008D44FC" w:rsidRDefault="00842124" w:rsidP="00842124">
            <w:pPr>
              <w:spacing w:after="0" w:line="240" w:lineRule="auto"/>
              <w:rPr>
                <w:rFonts w:ascii="Arial" w:eastAsia="Calibri" w:hAnsi="Arial" w:cs="Arial"/>
                <w:b/>
                <w:sz w:val="20"/>
                <w:szCs w:val="20"/>
                <w:lang w:eastAsia="tr-TR"/>
              </w:rPr>
            </w:pPr>
          </w:p>
        </w:tc>
        <w:tc>
          <w:tcPr>
            <w:tcW w:w="1275"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09.15-10.00  Heat Emergencies, Frostbite &amp; Shock</w:t>
            </w:r>
          </w:p>
          <w:p w:rsidR="00842124" w:rsidRPr="008D44FC" w:rsidRDefault="00842124" w:rsidP="00842124">
            <w:pPr>
              <w:spacing w:after="0" w:line="240" w:lineRule="auto"/>
              <w:rPr>
                <w:rFonts w:ascii="Arial" w:eastAsia="Calibri" w:hAnsi="Arial" w:cs="Arial"/>
                <w:i/>
                <w:sz w:val="20"/>
                <w:szCs w:val="20"/>
              </w:rPr>
            </w:pPr>
            <w:proofErr w:type="spellStart"/>
            <w:r w:rsidRPr="008D44FC">
              <w:rPr>
                <w:rFonts w:ascii="Arial" w:eastAsia="Calibri" w:hAnsi="Arial" w:cs="Arial"/>
                <w:i/>
                <w:sz w:val="20"/>
                <w:szCs w:val="20"/>
                <w:lang w:eastAsia="tr-TR"/>
              </w:rPr>
              <w:t>Hakkı</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Arıkan</w:t>
            </w:r>
            <w:proofErr w:type="spellEnd"/>
          </w:p>
        </w:tc>
      </w:tr>
      <w:tr w:rsidR="00842124" w:rsidRPr="008D44FC" w:rsidTr="00EB38F6">
        <w:trPr>
          <w:trHeight w:val="521"/>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val="restart"/>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10.05-12.00</w:t>
            </w:r>
          </w:p>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10.05-10.45: Head, neck traumas, and seizures</w:t>
            </w:r>
          </w:p>
          <w:p w:rsidR="00842124" w:rsidRPr="008D44FC" w:rsidRDefault="00842124" w:rsidP="00842124">
            <w:pPr>
              <w:spacing w:after="0" w:line="240" w:lineRule="auto"/>
              <w:rPr>
                <w:rFonts w:ascii="Arial" w:eastAsia="Calibri" w:hAnsi="Arial" w:cs="Arial"/>
                <w:i/>
                <w:sz w:val="20"/>
                <w:szCs w:val="20"/>
                <w:lang w:eastAsia="tr-TR"/>
              </w:rPr>
            </w:pPr>
            <w:r w:rsidRPr="008D44FC">
              <w:rPr>
                <w:rFonts w:ascii="Arial" w:eastAsia="Calibri" w:hAnsi="Arial" w:cs="Arial"/>
                <w:i/>
                <w:sz w:val="20"/>
                <w:szCs w:val="20"/>
                <w:lang w:eastAsia="tr-TR"/>
              </w:rPr>
              <w:t xml:space="preserve">Pınar </w:t>
            </w:r>
            <w:proofErr w:type="spellStart"/>
            <w:r w:rsidRPr="008D44FC">
              <w:rPr>
                <w:rFonts w:ascii="Arial" w:eastAsia="Calibri" w:hAnsi="Arial" w:cs="Arial"/>
                <w:i/>
                <w:sz w:val="20"/>
                <w:szCs w:val="20"/>
                <w:lang w:eastAsia="tr-TR"/>
              </w:rPr>
              <w:t>Kahraman</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Koytak</w:t>
            </w:r>
            <w:proofErr w:type="spellEnd"/>
          </w:p>
        </w:tc>
      </w:tr>
      <w:tr w:rsidR="00842124" w:rsidRPr="008D44FC" w:rsidTr="00EB38F6">
        <w:trPr>
          <w:trHeight w:val="417"/>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10.45-11.30: Soft tissue injuries</w:t>
            </w:r>
          </w:p>
          <w:p w:rsidR="00842124" w:rsidRPr="008D44FC" w:rsidRDefault="00842124" w:rsidP="00842124">
            <w:pPr>
              <w:spacing w:after="0" w:line="240" w:lineRule="auto"/>
              <w:rPr>
                <w:rFonts w:ascii="Arial" w:eastAsia="Calibri" w:hAnsi="Arial" w:cs="Arial"/>
                <w:i/>
                <w:sz w:val="20"/>
                <w:szCs w:val="20"/>
                <w:lang w:eastAsia="tr-TR"/>
              </w:rPr>
            </w:pPr>
            <w:r w:rsidRPr="008D44FC">
              <w:rPr>
                <w:rFonts w:ascii="Arial" w:eastAsia="Calibri" w:hAnsi="Arial" w:cs="Arial"/>
                <w:i/>
                <w:sz w:val="20"/>
                <w:szCs w:val="20"/>
                <w:lang w:eastAsia="tr-TR"/>
              </w:rPr>
              <w:t xml:space="preserve">Osman </w:t>
            </w:r>
            <w:proofErr w:type="spellStart"/>
            <w:r w:rsidRPr="008D44FC">
              <w:rPr>
                <w:rFonts w:ascii="Arial" w:eastAsia="Calibri" w:hAnsi="Arial" w:cs="Arial"/>
                <w:i/>
                <w:sz w:val="20"/>
                <w:szCs w:val="20"/>
                <w:lang w:eastAsia="tr-TR"/>
              </w:rPr>
              <w:t>Mert</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Topkar</w:t>
            </w:r>
            <w:proofErr w:type="spellEnd"/>
          </w:p>
        </w:tc>
      </w:tr>
      <w:tr w:rsidR="00842124" w:rsidRPr="008D44FC" w:rsidTr="00EB38F6">
        <w:trPr>
          <w:trHeight w:val="416"/>
        </w:trPr>
        <w:tc>
          <w:tcPr>
            <w:tcW w:w="1101"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vMerge/>
          </w:tcPr>
          <w:p w:rsidR="00842124" w:rsidRPr="008D44FC" w:rsidRDefault="00842124" w:rsidP="00842124">
            <w:pPr>
              <w:spacing w:after="0" w:line="240" w:lineRule="auto"/>
              <w:rPr>
                <w:rFonts w:ascii="Arial" w:eastAsia="Calibri" w:hAnsi="Arial" w:cs="Arial"/>
                <w:sz w:val="20"/>
                <w:szCs w:val="20"/>
                <w:lang w:eastAsia="tr-TR"/>
              </w:rPr>
            </w:pPr>
          </w:p>
        </w:tc>
        <w:tc>
          <w:tcPr>
            <w:tcW w:w="4110" w:type="dxa"/>
            <w:gridSpan w:val="2"/>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11.40-12.30: Bleeding </w:t>
            </w:r>
          </w:p>
          <w:p w:rsidR="00842124" w:rsidRPr="008D44FC" w:rsidRDefault="00842124" w:rsidP="00842124">
            <w:pPr>
              <w:spacing w:after="0" w:line="240" w:lineRule="auto"/>
              <w:rPr>
                <w:rFonts w:ascii="Arial" w:eastAsia="Calibri" w:hAnsi="Arial" w:cs="Arial"/>
                <w:i/>
                <w:sz w:val="20"/>
                <w:szCs w:val="20"/>
                <w:lang w:eastAsia="tr-TR"/>
              </w:rPr>
            </w:pPr>
            <w:proofErr w:type="spellStart"/>
            <w:r w:rsidRPr="008D44FC">
              <w:rPr>
                <w:rFonts w:ascii="Arial" w:eastAsia="Calibri" w:hAnsi="Arial" w:cs="Arial"/>
                <w:i/>
                <w:sz w:val="20"/>
                <w:szCs w:val="20"/>
                <w:lang w:eastAsia="tr-TR"/>
              </w:rPr>
              <w:t>Vafi</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Atalay</w:t>
            </w:r>
            <w:proofErr w:type="spellEnd"/>
          </w:p>
        </w:tc>
      </w:tr>
      <w:tr w:rsidR="00842124" w:rsidRPr="008D44FC" w:rsidTr="00EB38F6">
        <w:trPr>
          <w:trHeight w:val="372"/>
        </w:trPr>
        <w:tc>
          <w:tcPr>
            <w:tcW w:w="1101" w:type="dxa"/>
            <w:vMerge/>
          </w:tcPr>
          <w:p w:rsidR="00842124" w:rsidRPr="008D44FC" w:rsidRDefault="00842124" w:rsidP="00842124">
            <w:pPr>
              <w:spacing w:after="0" w:line="240" w:lineRule="auto"/>
              <w:rPr>
                <w:rFonts w:ascii="Arial" w:eastAsia="Calibri" w:hAnsi="Arial" w:cs="Arial"/>
                <w:b/>
                <w:sz w:val="20"/>
                <w:szCs w:val="20"/>
                <w:lang w:eastAsia="tr-TR"/>
              </w:rPr>
            </w:pPr>
          </w:p>
        </w:tc>
        <w:tc>
          <w:tcPr>
            <w:tcW w:w="1275" w:type="dxa"/>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12.30-13.30</w:t>
            </w:r>
          </w:p>
        </w:tc>
        <w:tc>
          <w:tcPr>
            <w:tcW w:w="4253" w:type="dxa"/>
            <w:gridSpan w:val="2"/>
            <w:shd w:val="clear" w:color="auto" w:fill="EEECE1"/>
          </w:tcPr>
          <w:p w:rsidR="00842124" w:rsidRPr="008D44FC" w:rsidRDefault="00842124" w:rsidP="00842124">
            <w:pPr>
              <w:spacing w:after="0" w:line="240" w:lineRule="auto"/>
              <w:jc w:val="center"/>
              <w:rPr>
                <w:rFonts w:ascii="Arial" w:eastAsia="Calibri" w:hAnsi="Arial" w:cs="Arial"/>
                <w:sz w:val="20"/>
                <w:szCs w:val="20"/>
                <w:lang w:eastAsia="tr-TR"/>
              </w:rPr>
            </w:pPr>
            <w:r w:rsidRPr="008D44FC">
              <w:rPr>
                <w:rFonts w:ascii="Arial" w:eastAsia="Calibri" w:hAnsi="Arial" w:cs="Arial"/>
                <w:sz w:val="20"/>
                <w:szCs w:val="20"/>
                <w:lang w:eastAsia="tr-TR"/>
              </w:rPr>
              <w:t>LUNCH</w:t>
            </w:r>
          </w:p>
        </w:tc>
        <w:tc>
          <w:tcPr>
            <w:tcW w:w="4110" w:type="dxa"/>
            <w:gridSpan w:val="2"/>
            <w:shd w:val="clear" w:color="auto" w:fill="EEECE1"/>
          </w:tcPr>
          <w:p w:rsidR="00842124" w:rsidRPr="008D44FC" w:rsidRDefault="00842124" w:rsidP="00842124">
            <w:pPr>
              <w:spacing w:after="0" w:line="240" w:lineRule="auto"/>
              <w:jc w:val="center"/>
              <w:rPr>
                <w:rFonts w:ascii="Arial" w:eastAsia="Calibri" w:hAnsi="Arial" w:cs="Arial"/>
                <w:sz w:val="20"/>
                <w:szCs w:val="20"/>
                <w:lang w:eastAsia="tr-TR"/>
              </w:rPr>
            </w:pPr>
            <w:r w:rsidRPr="008D44FC">
              <w:rPr>
                <w:rFonts w:ascii="Arial" w:eastAsia="Calibri" w:hAnsi="Arial" w:cs="Arial"/>
                <w:sz w:val="20"/>
                <w:szCs w:val="20"/>
                <w:lang w:eastAsia="tr-TR"/>
              </w:rPr>
              <w:t>LUNCH</w:t>
            </w:r>
          </w:p>
        </w:tc>
      </w:tr>
      <w:tr w:rsidR="00842124" w:rsidRPr="008D44FC" w:rsidTr="00EB38F6">
        <w:trPr>
          <w:trHeight w:val="797"/>
        </w:trPr>
        <w:tc>
          <w:tcPr>
            <w:tcW w:w="1101" w:type="dxa"/>
            <w:vMerge/>
            <w:hideMark/>
          </w:tcPr>
          <w:p w:rsidR="00842124" w:rsidRPr="008D44FC" w:rsidRDefault="00842124" w:rsidP="00842124">
            <w:pPr>
              <w:spacing w:after="0" w:line="240" w:lineRule="auto"/>
              <w:rPr>
                <w:rFonts w:ascii="Arial" w:eastAsia="Calibri" w:hAnsi="Arial" w:cs="Arial"/>
                <w:b/>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13.30-14.30</w:t>
            </w: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CPR; The reason, the procedure and the application.</w:t>
            </w:r>
          </w:p>
          <w:p w:rsidR="00842124" w:rsidRPr="008D44FC" w:rsidRDefault="00842124" w:rsidP="00842124">
            <w:pPr>
              <w:spacing w:after="0" w:line="240" w:lineRule="auto"/>
              <w:rPr>
                <w:rFonts w:ascii="Arial" w:eastAsia="Calibri" w:hAnsi="Arial" w:cs="Arial"/>
                <w:sz w:val="20"/>
                <w:szCs w:val="20"/>
                <w:lang w:eastAsia="tr-TR"/>
              </w:rPr>
            </w:pPr>
            <w:proofErr w:type="spellStart"/>
            <w:r w:rsidRPr="008D44FC">
              <w:rPr>
                <w:rFonts w:ascii="Arial" w:eastAsia="Calibri" w:hAnsi="Arial" w:cs="Arial"/>
                <w:i/>
                <w:sz w:val="20"/>
                <w:szCs w:val="20"/>
                <w:lang w:eastAsia="tr-TR"/>
              </w:rPr>
              <w:t>Arzu</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Denizbaşı</w:t>
            </w:r>
            <w:proofErr w:type="spellEnd"/>
            <w:r w:rsidRPr="008D44FC">
              <w:rPr>
                <w:rFonts w:ascii="Arial" w:eastAsia="Calibri" w:hAnsi="Arial" w:cs="Arial"/>
                <w:i/>
                <w:sz w:val="20"/>
                <w:szCs w:val="20"/>
                <w:lang w:eastAsia="tr-TR"/>
              </w:rPr>
              <w:t xml:space="preserve"> </w:t>
            </w:r>
          </w:p>
        </w:tc>
        <w:tc>
          <w:tcPr>
            <w:tcW w:w="4110" w:type="dxa"/>
            <w:gridSpan w:val="2"/>
            <w:vMerge w:val="restart"/>
            <w:hideMark/>
          </w:tcPr>
          <w:p w:rsidR="00842124" w:rsidRPr="008D44FC" w:rsidRDefault="00842124" w:rsidP="00842124">
            <w:pPr>
              <w:spacing w:after="0" w:line="240" w:lineRule="auto"/>
              <w:rPr>
                <w:rFonts w:ascii="Arial" w:eastAsia="Calibri" w:hAnsi="Arial" w:cs="Arial"/>
                <w:i/>
                <w:sz w:val="20"/>
                <w:szCs w:val="20"/>
              </w:rPr>
            </w:pPr>
            <w:r w:rsidRPr="008D44FC">
              <w:rPr>
                <w:rFonts w:ascii="Arial" w:eastAsia="Calibri" w:hAnsi="Arial" w:cs="Arial"/>
                <w:i/>
                <w:sz w:val="20"/>
                <w:szCs w:val="20"/>
              </w:rPr>
              <w:t xml:space="preserve">  </w:t>
            </w:r>
          </w:p>
          <w:p w:rsidR="00842124" w:rsidRPr="008D44FC" w:rsidRDefault="00842124" w:rsidP="00842124">
            <w:pPr>
              <w:spacing w:after="0" w:line="240" w:lineRule="auto"/>
              <w:rPr>
                <w:rFonts w:ascii="Arial" w:eastAsia="Calibri" w:hAnsi="Arial" w:cs="Arial"/>
                <w:i/>
                <w:sz w:val="20"/>
                <w:szCs w:val="20"/>
              </w:rPr>
            </w:pPr>
          </w:p>
          <w:p w:rsidR="00842124" w:rsidRPr="008D44FC" w:rsidRDefault="00842124" w:rsidP="00842124">
            <w:pPr>
              <w:spacing w:after="0" w:line="240" w:lineRule="auto"/>
              <w:rPr>
                <w:rFonts w:ascii="Arial" w:eastAsia="Calibri" w:hAnsi="Arial" w:cs="Arial"/>
                <w:i/>
                <w:sz w:val="20"/>
                <w:szCs w:val="20"/>
              </w:rPr>
            </w:pPr>
          </w:p>
          <w:p w:rsidR="00842124" w:rsidRPr="008D44FC" w:rsidRDefault="00842124" w:rsidP="00842124">
            <w:pPr>
              <w:spacing w:after="0" w:line="240" w:lineRule="auto"/>
              <w:rPr>
                <w:rFonts w:ascii="Arial" w:eastAsia="Calibri" w:hAnsi="Arial" w:cs="Arial"/>
                <w:i/>
                <w:sz w:val="20"/>
                <w:szCs w:val="20"/>
              </w:rPr>
            </w:pPr>
          </w:p>
          <w:p w:rsidR="00842124" w:rsidRPr="008D44FC" w:rsidRDefault="00842124" w:rsidP="00842124">
            <w:pPr>
              <w:spacing w:after="0" w:line="240" w:lineRule="auto"/>
              <w:rPr>
                <w:rFonts w:ascii="Arial" w:eastAsia="Calibri" w:hAnsi="Arial" w:cs="Arial"/>
                <w:i/>
                <w:sz w:val="20"/>
                <w:szCs w:val="20"/>
              </w:rPr>
            </w:pPr>
          </w:p>
          <w:p w:rsidR="00842124" w:rsidRPr="008D44FC" w:rsidRDefault="00842124" w:rsidP="00842124">
            <w:pPr>
              <w:spacing w:after="0" w:line="240" w:lineRule="auto"/>
              <w:rPr>
                <w:rFonts w:ascii="Arial" w:eastAsia="Calibri" w:hAnsi="Arial" w:cs="Arial"/>
                <w:i/>
                <w:sz w:val="20"/>
                <w:szCs w:val="20"/>
              </w:rPr>
            </w:pPr>
            <w:r w:rsidRPr="008D44FC">
              <w:rPr>
                <w:rFonts w:ascii="Arial" w:eastAsia="Calibri" w:hAnsi="Arial" w:cs="Arial"/>
                <w:i/>
                <w:sz w:val="20"/>
                <w:szCs w:val="20"/>
              </w:rPr>
              <w:t xml:space="preserve">Free Study </w:t>
            </w:r>
          </w:p>
          <w:p w:rsidR="00842124" w:rsidRPr="008D44FC" w:rsidRDefault="00842124" w:rsidP="00842124">
            <w:pPr>
              <w:spacing w:after="0" w:line="240" w:lineRule="auto"/>
              <w:rPr>
                <w:rFonts w:ascii="Arial" w:eastAsia="Calibri" w:hAnsi="Arial" w:cs="Arial"/>
                <w:i/>
                <w:sz w:val="20"/>
                <w:szCs w:val="20"/>
              </w:rPr>
            </w:pPr>
          </w:p>
        </w:tc>
      </w:tr>
      <w:tr w:rsidR="00842124" w:rsidRPr="008D44FC" w:rsidTr="00EB38F6">
        <w:trPr>
          <w:trHeight w:val="815"/>
        </w:trPr>
        <w:tc>
          <w:tcPr>
            <w:tcW w:w="1101" w:type="dxa"/>
            <w:vMerge/>
            <w:hideMark/>
          </w:tcPr>
          <w:p w:rsidR="00842124" w:rsidRPr="008D44FC" w:rsidRDefault="00842124" w:rsidP="00842124">
            <w:pPr>
              <w:spacing w:after="0" w:line="240" w:lineRule="auto"/>
              <w:rPr>
                <w:rFonts w:ascii="Arial" w:eastAsia="Calibri" w:hAnsi="Arial" w:cs="Arial"/>
                <w:b/>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14.30-15.30</w:t>
            </w:r>
          </w:p>
        </w:tc>
        <w:tc>
          <w:tcPr>
            <w:tcW w:w="2127"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CPR </w:t>
            </w:r>
            <w:proofErr w:type="spellStart"/>
            <w:r w:rsidRPr="008D44FC">
              <w:rPr>
                <w:rFonts w:ascii="Arial" w:eastAsia="Calibri" w:hAnsi="Arial" w:cs="Arial"/>
                <w:sz w:val="20"/>
                <w:szCs w:val="20"/>
                <w:lang w:eastAsia="tr-TR"/>
              </w:rPr>
              <w:t>Practice&amp;Assessment</w:t>
            </w:r>
            <w:proofErr w:type="spellEnd"/>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A1-2</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sz w:val="20"/>
                <w:szCs w:val="20"/>
                <w:lang w:eastAsia="tr-TR"/>
              </w:rPr>
              <w:t xml:space="preserve">(Emergency </w:t>
            </w:r>
            <w:proofErr w:type="spellStart"/>
            <w:r w:rsidRPr="008D44FC">
              <w:rPr>
                <w:rFonts w:ascii="Arial" w:eastAsia="Calibri" w:hAnsi="Arial" w:cs="Arial"/>
                <w:b/>
                <w:sz w:val="20"/>
                <w:szCs w:val="20"/>
                <w:lang w:eastAsia="tr-TR"/>
              </w:rPr>
              <w:t>Deparment</w:t>
            </w:r>
            <w:proofErr w:type="spellEnd"/>
            <w:r w:rsidRPr="008D44FC">
              <w:rPr>
                <w:rFonts w:ascii="Arial" w:eastAsia="Calibri" w:hAnsi="Arial" w:cs="Arial"/>
                <w:b/>
                <w:sz w:val="20"/>
                <w:szCs w:val="20"/>
                <w:lang w:eastAsia="tr-TR"/>
              </w:rPr>
              <w:t>)</w:t>
            </w:r>
          </w:p>
        </w:tc>
        <w:tc>
          <w:tcPr>
            <w:tcW w:w="2126" w:type="dxa"/>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CPR </w:t>
            </w:r>
            <w:proofErr w:type="spellStart"/>
            <w:r w:rsidRPr="008D44FC">
              <w:rPr>
                <w:rFonts w:ascii="Arial" w:eastAsia="Calibri" w:hAnsi="Arial" w:cs="Arial"/>
                <w:sz w:val="20"/>
                <w:szCs w:val="20"/>
                <w:lang w:eastAsia="tr-TR"/>
              </w:rPr>
              <w:t>Practice&amp;Assessment</w:t>
            </w:r>
            <w:proofErr w:type="spellEnd"/>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A3-4</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sz w:val="20"/>
                <w:szCs w:val="20"/>
                <w:lang w:eastAsia="tr-TR"/>
              </w:rPr>
              <w:t>(Emergency Department)</w:t>
            </w:r>
          </w:p>
        </w:tc>
        <w:tc>
          <w:tcPr>
            <w:tcW w:w="4110" w:type="dxa"/>
            <w:gridSpan w:val="2"/>
            <w:vMerge/>
            <w:hideMark/>
          </w:tcPr>
          <w:p w:rsidR="00842124" w:rsidRPr="008D44FC" w:rsidRDefault="00842124" w:rsidP="00842124">
            <w:pPr>
              <w:spacing w:after="0" w:line="240" w:lineRule="auto"/>
              <w:rPr>
                <w:rFonts w:ascii="Arial" w:eastAsia="Calibri" w:hAnsi="Arial" w:cs="Arial"/>
                <w:sz w:val="20"/>
                <w:szCs w:val="20"/>
                <w:lang w:eastAsia="tr-TR"/>
              </w:rPr>
            </w:pPr>
          </w:p>
        </w:tc>
      </w:tr>
      <w:tr w:rsidR="00842124" w:rsidRPr="008D44FC" w:rsidTr="00EB38F6">
        <w:trPr>
          <w:trHeight w:val="686"/>
        </w:trPr>
        <w:tc>
          <w:tcPr>
            <w:tcW w:w="1101" w:type="dxa"/>
            <w:vMerge/>
            <w:hideMark/>
          </w:tcPr>
          <w:p w:rsidR="00842124" w:rsidRPr="008D44FC" w:rsidRDefault="00842124" w:rsidP="00842124">
            <w:pPr>
              <w:spacing w:after="0" w:line="240" w:lineRule="auto"/>
              <w:rPr>
                <w:rFonts w:ascii="Arial" w:eastAsia="Calibri" w:hAnsi="Arial" w:cs="Arial"/>
                <w:b/>
                <w:sz w:val="20"/>
                <w:szCs w:val="20"/>
                <w:lang w:eastAsia="tr-TR"/>
              </w:rPr>
            </w:pPr>
          </w:p>
        </w:tc>
        <w:tc>
          <w:tcPr>
            <w:tcW w:w="1275" w:type="dxa"/>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15.30-16.30</w:t>
            </w: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Put it all together in Emergency Unit</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(4 Small groups with mentors A1-2-3-4)</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sz w:val="20"/>
                <w:szCs w:val="20"/>
                <w:lang w:eastAsia="tr-TR"/>
              </w:rPr>
              <w:t>(Emergency Department)</w:t>
            </w:r>
          </w:p>
        </w:tc>
        <w:tc>
          <w:tcPr>
            <w:tcW w:w="4110" w:type="dxa"/>
            <w:gridSpan w:val="2"/>
            <w:vMerge/>
            <w:hideMark/>
          </w:tcPr>
          <w:p w:rsidR="00842124" w:rsidRPr="008D44FC" w:rsidRDefault="00842124" w:rsidP="00842124">
            <w:pPr>
              <w:spacing w:after="0" w:line="240" w:lineRule="auto"/>
              <w:rPr>
                <w:rFonts w:ascii="Arial" w:eastAsia="Calibri" w:hAnsi="Arial" w:cs="Arial"/>
                <w:sz w:val="20"/>
                <w:szCs w:val="20"/>
                <w:lang w:eastAsia="tr-TR"/>
              </w:rPr>
            </w:pPr>
          </w:p>
        </w:tc>
      </w:tr>
      <w:tr w:rsidR="00842124" w:rsidRPr="008D44FC" w:rsidTr="00EB38F6">
        <w:trPr>
          <w:trHeight w:val="617"/>
        </w:trPr>
        <w:tc>
          <w:tcPr>
            <w:tcW w:w="1101" w:type="dxa"/>
            <w:vMerge w:val="restart"/>
            <w:hideMark/>
          </w:tcPr>
          <w:p w:rsidR="00842124" w:rsidRPr="008D44FC" w:rsidRDefault="00842124" w:rsidP="00842124">
            <w:pPr>
              <w:spacing w:after="0" w:line="240" w:lineRule="auto"/>
              <w:rPr>
                <w:rFonts w:ascii="Arial" w:eastAsia="Calibri" w:hAnsi="Arial" w:cs="Arial"/>
                <w:b/>
                <w:sz w:val="20"/>
                <w:szCs w:val="20"/>
                <w:lang w:eastAsia="tr-TR"/>
              </w:rPr>
            </w:pPr>
          </w:p>
          <w:p w:rsidR="008D44FC" w:rsidRPr="008D44FC" w:rsidRDefault="008D44FC" w:rsidP="008D44FC">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15 Nov.</w:t>
            </w:r>
          </w:p>
          <w:p w:rsidR="008D44FC" w:rsidRPr="008D44FC" w:rsidRDefault="008D44FC" w:rsidP="008D44FC">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2019</w:t>
            </w:r>
          </w:p>
          <w:p w:rsidR="00C22EFE" w:rsidRPr="008D44FC" w:rsidRDefault="00C22EFE" w:rsidP="00C22EFE">
            <w:pPr>
              <w:spacing w:after="0" w:line="240" w:lineRule="auto"/>
              <w:rPr>
                <w:rFonts w:ascii="Arial" w:eastAsia="Calibri" w:hAnsi="Arial" w:cs="Arial"/>
                <w:b/>
                <w:sz w:val="20"/>
                <w:szCs w:val="20"/>
                <w:lang w:eastAsia="tr-TR"/>
              </w:rPr>
            </w:pPr>
          </w:p>
          <w:p w:rsidR="00842124" w:rsidRPr="008D44FC" w:rsidRDefault="00842124" w:rsidP="00842124">
            <w:pPr>
              <w:spacing w:after="0" w:line="240" w:lineRule="auto"/>
              <w:rPr>
                <w:rFonts w:ascii="Arial" w:eastAsia="Calibri" w:hAnsi="Arial" w:cs="Arial"/>
                <w:sz w:val="20"/>
                <w:szCs w:val="20"/>
                <w:lang w:eastAsia="tr-TR"/>
              </w:rPr>
            </w:pPr>
          </w:p>
          <w:p w:rsidR="00842124" w:rsidRPr="008D44FC" w:rsidRDefault="00842124" w:rsidP="00842124">
            <w:pPr>
              <w:spacing w:after="0" w:line="240" w:lineRule="auto"/>
              <w:rPr>
                <w:rFonts w:ascii="Arial" w:eastAsia="Calibri" w:hAnsi="Arial" w:cs="Arial"/>
                <w:b/>
                <w:sz w:val="20"/>
                <w:szCs w:val="20"/>
                <w:lang w:eastAsia="tr-TR"/>
              </w:rPr>
            </w:pPr>
            <w:r w:rsidRPr="008D44FC">
              <w:rPr>
                <w:rFonts w:ascii="Arial" w:eastAsia="Calibri" w:hAnsi="Arial" w:cs="Arial"/>
                <w:sz w:val="20"/>
                <w:szCs w:val="20"/>
                <w:lang w:eastAsia="tr-TR"/>
              </w:rPr>
              <w:t xml:space="preserve">(Marmara University </w:t>
            </w:r>
            <w:proofErr w:type="spellStart"/>
            <w:r w:rsidRPr="008D44FC">
              <w:rPr>
                <w:rFonts w:ascii="Arial" w:eastAsia="Calibri" w:hAnsi="Arial" w:cs="Arial"/>
                <w:sz w:val="20"/>
                <w:szCs w:val="20"/>
                <w:lang w:eastAsia="tr-TR"/>
              </w:rPr>
              <w:t>Pendik</w:t>
            </w:r>
            <w:proofErr w:type="spellEnd"/>
            <w:r w:rsidRPr="008D44FC">
              <w:rPr>
                <w:rFonts w:ascii="Arial" w:eastAsia="Calibri" w:hAnsi="Arial" w:cs="Arial"/>
                <w:sz w:val="20"/>
                <w:szCs w:val="20"/>
                <w:lang w:eastAsia="tr-TR"/>
              </w:rPr>
              <w:t xml:space="preserve"> Training and Research </w:t>
            </w:r>
            <w:r w:rsidRPr="008D44FC">
              <w:rPr>
                <w:rFonts w:ascii="Arial" w:eastAsia="Calibri" w:hAnsi="Arial" w:cs="Arial"/>
                <w:b/>
                <w:sz w:val="20"/>
                <w:szCs w:val="20"/>
                <w:lang w:eastAsia="tr-TR"/>
              </w:rPr>
              <w:t>Hospital</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bCs/>
                <w:color w:val="222222"/>
                <w:sz w:val="20"/>
                <w:szCs w:val="20"/>
                <w:shd w:val="clear" w:color="auto" w:fill="FFFFFF"/>
              </w:rPr>
              <w:t>Conference Hall</w:t>
            </w:r>
            <w:r w:rsidRPr="008D44FC">
              <w:rPr>
                <w:rStyle w:val="apple-converted-space"/>
                <w:rFonts w:ascii="Arial" w:eastAsia="Calibri" w:hAnsi="Arial" w:cs="Arial"/>
                <w:b/>
                <w:bCs/>
                <w:color w:val="222222"/>
                <w:sz w:val="20"/>
                <w:szCs w:val="20"/>
                <w:shd w:val="clear" w:color="auto" w:fill="FFFFFF"/>
              </w:rPr>
              <w:t> </w:t>
            </w:r>
            <w:r w:rsidRPr="008D44FC">
              <w:rPr>
                <w:rFonts w:ascii="Arial" w:eastAsia="Calibri" w:hAnsi="Arial" w:cs="Arial"/>
                <w:b/>
                <w:sz w:val="20"/>
                <w:szCs w:val="20"/>
                <w:lang w:eastAsia="tr-TR"/>
              </w:rPr>
              <w:t>)</w:t>
            </w:r>
          </w:p>
        </w:tc>
        <w:tc>
          <w:tcPr>
            <w:tcW w:w="1275" w:type="dxa"/>
            <w:vMerge w:val="restart"/>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08.30-15.45</w:t>
            </w:r>
          </w:p>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08.30-09.10: Burns</w:t>
            </w:r>
          </w:p>
          <w:p w:rsidR="00842124" w:rsidRPr="008D44FC" w:rsidRDefault="00842124" w:rsidP="00842124">
            <w:pPr>
              <w:spacing w:after="0" w:line="240" w:lineRule="auto"/>
              <w:rPr>
                <w:rFonts w:ascii="Arial" w:eastAsia="Calibri" w:hAnsi="Arial" w:cs="Arial"/>
                <w:i/>
                <w:sz w:val="20"/>
                <w:szCs w:val="20"/>
              </w:rPr>
            </w:pPr>
            <w:proofErr w:type="spellStart"/>
            <w:r w:rsidRPr="008D44FC">
              <w:rPr>
                <w:rFonts w:ascii="Arial" w:eastAsia="Calibri" w:hAnsi="Arial" w:cs="Arial"/>
                <w:i/>
                <w:sz w:val="20"/>
                <w:szCs w:val="20"/>
                <w:lang w:eastAsia="tr-TR"/>
              </w:rPr>
              <w:t>Nihal</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Durmuş</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Kocaaslan</w:t>
            </w:r>
            <w:proofErr w:type="spellEnd"/>
          </w:p>
        </w:tc>
        <w:tc>
          <w:tcPr>
            <w:tcW w:w="4110"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13.30-14.30</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CPR; The reason, the procedure and the application.</w:t>
            </w:r>
          </w:p>
          <w:p w:rsidR="00842124" w:rsidRPr="008D44FC" w:rsidRDefault="00842124" w:rsidP="00A146C9">
            <w:pPr>
              <w:spacing w:after="0" w:line="240" w:lineRule="auto"/>
              <w:rPr>
                <w:rFonts w:ascii="Arial" w:eastAsia="Calibri" w:hAnsi="Arial" w:cs="Arial"/>
                <w:sz w:val="20"/>
                <w:szCs w:val="20"/>
                <w:lang w:eastAsia="tr-TR"/>
              </w:rPr>
            </w:pPr>
            <w:proofErr w:type="spellStart"/>
            <w:r w:rsidRPr="008D44FC">
              <w:rPr>
                <w:rFonts w:ascii="Arial" w:eastAsia="Calibri" w:hAnsi="Arial" w:cs="Arial"/>
                <w:i/>
                <w:sz w:val="20"/>
                <w:szCs w:val="20"/>
                <w:lang w:eastAsia="tr-TR"/>
              </w:rPr>
              <w:t>Arzu</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Denizbaşı</w:t>
            </w:r>
            <w:proofErr w:type="spellEnd"/>
            <w:r w:rsidRPr="008D44FC">
              <w:rPr>
                <w:rFonts w:ascii="Arial" w:eastAsia="Calibri" w:hAnsi="Arial" w:cs="Arial"/>
                <w:b/>
                <w:sz w:val="20"/>
                <w:szCs w:val="20"/>
                <w:lang w:eastAsia="tr-TR"/>
              </w:rPr>
              <w:t xml:space="preserve">  </w:t>
            </w:r>
          </w:p>
        </w:tc>
      </w:tr>
      <w:tr w:rsidR="00842124" w:rsidRPr="008D44FC" w:rsidTr="00EB38F6">
        <w:trPr>
          <w:trHeight w:val="571"/>
        </w:trPr>
        <w:tc>
          <w:tcPr>
            <w:tcW w:w="1101"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hideMark/>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09.15-10.00  Heat Emergencies, Frostbite &amp; Shock</w:t>
            </w:r>
          </w:p>
          <w:p w:rsidR="00842124" w:rsidRPr="008D44FC" w:rsidRDefault="00842124" w:rsidP="00842124">
            <w:pPr>
              <w:spacing w:after="0" w:line="240" w:lineRule="auto"/>
              <w:rPr>
                <w:rFonts w:ascii="Arial" w:eastAsia="Calibri" w:hAnsi="Arial" w:cs="Arial"/>
                <w:i/>
                <w:sz w:val="20"/>
                <w:szCs w:val="20"/>
              </w:rPr>
            </w:pPr>
            <w:proofErr w:type="spellStart"/>
            <w:r w:rsidRPr="008D44FC">
              <w:rPr>
                <w:rFonts w:ascii="Arial" w:eastAsia="Calibri" w:hAnsi="Arial" w:cs="Arial"/>
                <w:i/>
                <w:sz w:val="20"/>
                <w:szCs w:val="20"/>
                <w:lang w:eastAsia="tr-TR"/>
              </w:rPr>
              <w:t>Hakkı</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Arıkan</w:t>
            </w:r>
            <w:proofErr w:type="spellEnd"/>
          </w:p>
        </w:tc>
        <w:tc>
          <w:tcPr>
            <w:tcW w:w="2268" w:type="dxa"/>
            <w:vMerge w:val="restart"/>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14.30-15.30</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CPR </w:t>
            </w:r>
            <w:proofErr w:type="spellStart"/>
            <w:r w:rsidRPr="008D44FC">
              <w:rPr>
                <w:rFonts w:ascii="Arial" w:eastAsia="Calibri" w:hAnsi="Arial" w:cs="Arial"/>
                <w:sz w:val="20"/>
                <w:szCs w:val="20"/>
                <w:lang w:eastAsia="tr-TR"/>
              </w:rPr>
              <w:t>Practice&amp;Assessment</w:t>
            </w:r>
            <w:proofErr w:type="spellEnd"/>
            <w:r w:rsidRPr="008D44FC">
              <w:rPr>
                <w:rFonts w:ascii="Arial" w:eastAsia="Calibri" w:hAnsi="Arial" w:cs="Arial"/>
                <w:sz w:val="20"/>
                <w:szCs w:val="20"/>
                <w:lang w:eastAsia="tr-TR"/>
              </w:rPr>
              <w:t xml:space="preserve"> </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B1-2</w:t>
            </w:r>
          </w:p>
          <w:p w:rsidR="00842124" w:rsidRPr="008D44FC" w:rsidRDefault="00842124" w:rsidP="00842124">
            <w:pPr>
              <w:spacing w:after="0" w:line="240" w:lineRule="auto"/>
              <w:rPr>
                <w:rFonts w:ascii="Arial" w:eastAsia="Calibri" w:hAnsi="Arial" w:cs="Arial"/>
                <w:b/>
                <w:sz w:val="20"/>
                <w:szCs w:val="20"/>
                <w:lang w:eastAsia="tr-TR"/>
              </w:rPr>
            </w:pPr>
            <w:r w:rsidRPr="008D44FC">
              <w:rPr>
                <w:rFonts w:ascii="Arial" w:eastAsia="Calibri" w:hAnsi="Arial" w:cs="Arial"/>
                <w:b/>
                <w:sz w:val="20"/>
                <w:szCs w:val="20"/>
                <w:lang w:eastAsia="tr-TR"/>
              </w:rPr>
              <w:t>(Emergency Department)</w:t>
            </w:r>
          </w:p>
        </w:tc>
        <w:tc>
          <w:tcPr>
            <w:tcW w:w="1842" w:type="dxa"/>
            <w:vMerge w:val="restart"/>
            <w:hideMark/>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14.30-15.30</w:t>
            </w:r>
          </w:p>
          <w:p w:rsidR="00842124" w:rsidRPr="008D44FC" w:rsidRDefault="00842124" w:rsidP="00842124">
            <w:pPr>
              <w:spacing w:after="0" w:line="240" w:lineRule="auto"/>
              <w:rPr>
                <w:rFonts w:ascii="Arial" w:eastAsia="Calibri" w:hAnsi="Arial" w:cs="Arial"/>
                <w:b/>
                <w:sz w:val="20"/>
                <w:szCs w:val="20"/>
                <w:lang w:eastAsia="tr-TR"/>
              </w:rPr>
            </w:pPr>
            <w:r w:rsidRPr="008D44FC">
              <w:rPr>
                <w:rFonts w:ascii="Arial" w:eastAsia="Calibri" w:hAnsi="Arial" w:cs="Arial"/>
                <w:sz w:val="20"/>
                <w:szCs w:val="20"/>
                <w:lang w:eastAsia="tr-TR"/>
              </w:rPr>
              <w:t xml:space="preserve">CPR Practice&amp;AssessmentB3-4 </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sz w:val="20"/>
                <w:szCs w:val="20"/>
                <w:lang w:eastAsia="tr-TR"/>
              </w:rPr>
              <w:t>(Emergency Department)</w:t>
            </w:r>
          </w:p>
        </w:tc>
      </w:tr>
      <w:tr w:rsidR="00842124" w:rsidRPr="008D44FC" w:rsidTr="00EB38F6">
        <w:trPr>
          <w:trHeight w:val="194"/>
        </w:trPr>
        <w:tc>
          <w:tcPr>
            <w:tcW w:w="1101"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shd w:val="clear" w:color="auto" w:fill="EEECE1"/>
          </w:tcPr>
          <w:p w:rsidR="00842124" w:rsidRPr="008D44FC" w:rsidRDefault="00842124" w:rsidP="00842124">
            <w:pPr>
              <w:spacing w:after="0" w:line="240" w:lineRule="auto"/>
              <w:jc w:val="center"/>
              <w:rPr>
                <w:rFonts w:ascii="Arial" w:eastAsia="Calibri" w:hAnsi="Arial" w:cs="Arial"/>
                <w:sz w:val="20"/>
                <w:szCs w:val="20"/>
                <w:lang w:eastAsia="tr-TR"/>
              </w:rPr>
            </w:pPr>
            <w:r w:rsidRPr="008D44FC">
              <w:rPr>
                <w:rFonts w:ascii="Arial" w:eastAsia="Calibri" w:hAnsi="Arial" w:cs="Arial"/>
                <w:sz w:val="20"/>
                <w:szCs w:val="20"/>
                <w:lang w:eastAsia="tr-TR"/>
              </w:rPr>
              <w:t>LUNCH</w:t>
            </w:r>
          </w:p>
        </w:tc>
        <w:tc>
          <w:tcPr>
            <w:tcW w:w="2268"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842" w:type="dxa"/>
            <w:vMerge/>
          </w:tcPr>
          <w:p w:rsidR="00842124" w:rsidRPr="008D44FC" w:rsidRDefault="00842124" w:rsidP="00842124">
            <w:pPr>
              <w:spacing w:after="0" w:line="240" w:lineRule="auto"/>
              <w:rPr>
                <w:rFonts w:ascii="Arial" w:eastAsia="Calibri" w:hAnsi="Arial" w:cs="Arial"/>
                <w:sz w:val="20"/>
                <w:szCs w:val="20"/>
                <w:lang w:eastAsia="tr-TR"/>
              </w:rPr>
            </w:pPr>
          </w:p>
        </w:tc>
      </w:tr>
      <w:tr w:rsidR="00842124" w:rsidRPr="008D44FC" w:rsidTr="00EB38F6">
        <w:trPr>
          <w:trHeight w:val="397"/>
        </w:trPr>
        <w:tc>
          <w:tcPr>
            <w:tcW w:w="1101"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vMerge w:val="restart"/>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10.05-10.45: Head, neck traumas, and seizures</w:t>
            </w:r>
          </w:p>
          <w:p w:rsidR="00842124" w:rsidRPr="008D44FC" w:rsidRDefault="00842124" w:rsidP="00842124">
            <w:pPr>
              <w:spacing w:after="0" w:line="240" w:lineRule="auto"/>
              <w:rPr>
                <w:rFonts w:ascii="Arial" w:eastAsia="Calibri" w:hAnsi="Arial" w:cs="Arial"/>
                <w:i/>
                <w:sz w:val="20"/>
                <w:szCs w:val="20"/>
                <w:lang w:eastAsia="tr-TR"/>
              </w:rPr>
            </w:pPr>
            <w:r w:rsidRPr="008D44FC">
              <w:rPr>
                <w:rFonts w:ascii="Arial" w:eastAsia="Calibri" w:hAnsi="Arial" w:cs="Arial"/>
                <w:i/>
                <w:sz w:val="20"/>
                <w:szCs w:val="20"/>
                <w:lang w:eastAsia="tr-TR"/>
              </w:rPr>
              <w:t xml:space="preserve">Pınar </w:t>
            </w:r>
            <w:proofErr w:type="spellStart"/>
            <w:r w:rsidRPr="008D44FC">
              <w:rPr>
                <w:rFonts w:ascii="Arial" w:eastAsia="Calibri" w:hAnsi="Arial" w:cs="Arial"/>
                <w:i/>
                <w:sz w:val="20"/>
                <w:szCs w:val="20"/>
                <w:lang w:eastAsia="tr-TR"/>
              </w:rPr>
              <w:t>Kahraman</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Koytak</w:t>
            </w:r>
            <w:proofErr w:type="spellEnd"/>
          </w:p>
        </w:tc>
        <w:tc>
          <w:tcPr>
            <w:tcW w:w="2268"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842" w:type="dxa"/>
            <w:vMerge/>
          </w:tcPr>
          <w:p w:rsidR="00842124" w:rsidRPr="008D44FC" w:rsidRDefault="00842124" w:rsidP="00842124">
            <w:pPr>
              <w:spacing w:after="0" w:line="240" w:lineRule="auto"/>
              <w:rPr>
                <w:rFonts w:ascii="Arial" w:eastAsia="Calibri" w:hAnsi="Arial" w:cs="Arial"/>
                <w:sz w:val="20"/>
                <w:szCs w:val="20"/>
                <w:lang w:eastAsia="tr-TR"/>
              </w:rPr>
            </w:pPr>
          </w:p>
        </w:tc>
      </w:tr>
      <w:tr w:rsidR="00842124" w:rsidRPr="008D44FC" w:rsidTr="00EB38F6">
        <w:trPr>
          <w:trHeight w:val="175"/>
        </w:trPr>
        <w:tc>
          <w:tcPr>
            <w:tcW w:w="1101"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vMerge/>
          </w:tcPr>
          <w:p w:rsidR="00842124" w:rsidRPr="008D44FC" w:rsidRDefault="00842124" w:rsidP="00842124">
            <w:pPr>
              <w:spacing w:after="0" w:line="240" w:lineRule="auto"/>
              <w:rPr>
                <w:rFonts w:ascii="Arial" w:eastAsia="Calibri" w:hAnsi="Arial" w:cs="Arial"/>
                <w:sz w:val="20"/>
                <w:szCs w:val="20"/>
                <w:lang w:eastAsia="tr-TR"/>
              </w:rPr>
            </w:pPr>
          </w:p>
        </w:tc>
        <w:tc>
          <w:tcPr>
            <w:tcW w:w="4110" w:type="dxa"/>
            <w:gridSpan w:val="2"/>
            <w:shd w:val="clear" w:color="auto" w:fill="EEECE1"/>
          </w:tcPr>
          <w:p w:rsidR="00842124" w:rsidRPr="008D44FC" w:rsidRDefault="00842124" w:rsidP="00842124">
            <w:pPr>
              <w:spacing w:after="0" w:line="240" w:lineRule="auto"/>
              <w:jc w:val="center"/>
              <w:rPr>
                <w:rFonts w:ascii="Arial" w:eastAsia="Calibri" w:hAnsi="Arial" w:cs="Arial"/>
                <w:sz w:val="20"/>
                <w:szCs w:val="20"/>
                <w:lang w:eastAsia="tr-TR"/>
              </w:rPr>
            </w:pPr>
            <w:r w:rsidRPr="008D44FC">
              <w:rPr>
                <w:rFonts w:ascii="Arial" w:eastAsia="Calibri" w:hAnsi="Arial" w:cs="Arial"/>
                <w:sz w:val="20"/>
                <w:szCs w:val="20"/>
                <w:lang w:eastAsia="tr-TR"/>
              </w:rPr>
              <w:t>LUNCH</w:t>
            </w:r>
          </w:p>
        </w:tc>
      </w:tr>
      <w:tr w:rsidR="00842124" w:rsidRPr="008D44FC" w:rsidTr="00EB38F6">
        <w:trPr>
          <w:trHeight w:val="175"/>
        </w:trPr>
        <w:tc>
          <w:tcPr>
            <w:tcW w:w="1101"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10.45-11.30: Soft tissue injuries</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i/>
                <w:sz w:val="20"/>
                <w:szCs w:val="20"/>
                <w:lang w:eastAsia="tr-TR"/>
              </w:rPr>
              <w:t xml:space="preserve">Osman </w:t>
            </w:r>
            <w:proofErr w:type="spellStart"/>
            <w:r w:rsidRPr="008D44FC">
              <w:rPr>
                <w:rFonts w:ascii="Arial" w:eastAsia="Calibri" w:hAnsi="Arial" w:cs="Arial"/>
                <w:i/>
                <w:sz w:val="20"/>
                <w:szCs w:val="20"/>
                <w:lang w:eastAsia="tr-TR"/>
              </w:rPr>
              <w:t>Mert</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Topkar</w:t>
            </w:r>
            <w:proofErr w:type="spellEnd"/>
          </w:p>
        </w:tc>
        <w:tc>
          <w:tcPr>
            <w:tcW w:w="4110" w:type="dxa"/>
            <w:gridSpan w:val="2"/>
            <w:vMerge w:val="restart"/>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15.30-16.30 Put it all together in Emergency Unit</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(4 Small groups with mentors B1-2-3-4)</w:t>
            </w:r>
          </w:p>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b/>
                <w:sz w:val="20"/>
                <w:szCs w:val="20"/>
                <w:lang w:eastAsia="tr-TR"/>
              </w:rPr>
              <w:t>(Emergency Department)</w:t>
            </w:r>
          </w:p>
        </w:tc>
      </w:tr>
      <w:tr w:rsidR="00842124" w:rsidRPr="008D44FC" w:rsidTr="00EB38F6">
        <w:trPr>
          <w:trHeight w:val="175"/>
        </w:trPr>
        <w:tc>
          <w:tcPr>
            <w:tcW w:w="1101"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1275" w:type="dxa"/>
            <w:vMerge/>
          </w:tcPr>
          <w:p w:rsidR="00842124" w:rsidRPr="008D44FC" w:rsidRDefault="00842124" w:rsidP="00842124">
            <w:pPr>
              <w:spacing w:after="0" w:line="240" w:lineRule="auto"/>
              <w:rPr>
                <w:rFonts w:ascii="Arial" w:eastAsia="Calibri" w:hAnsi="Arial" w:cs="Arial"/>
                <w:sz w:val="20"/>
                <w:szCs w:val="20"/>
                <w:lang w:eastAsia="tr-TR"/>
              </w:rPr>
            </w:pPr>
          </w:p>
        </w:tc>
        <w:tc>
          <w:tcPr>
            <w:tcW w:w="4253" w:type="dxa"/>
            <w:gridSpan w:val="2"/>
          </w:tcPr>
          <w:p w:rsidR="00842124" w:rsidRPr="008D44FC" w:rsidRDefault="00842124" w:rsidP="00842124">
            <w:pPr>
              <w:spacing w:after="0" w:line="240" w:lineRule="auto"/>
              <w:rPr>
                <w:rFonts w:ascii="Arial" w:eastAsia="Calibri" w:hAnsi="Arial" w:cs="Arial"/>
                <w:sz w:val="20"/>
                <w:szCs w:val="20"/>
                <w:lang w:eastAsia="tr-TR"/>
              </w:rPr>
            </w:pPr>
            <w:r w:rsidRPr="008D44FC">
              <w:rPr>
                <w:rFonts w:ascii="Arial" w:eastAsia="Calibri" w:hAnsi="Arial" w:cs="Arial"/>
                <w:sz w:val="20"/>
                <w:szCs w:val="20"/>
                <w:lang w:eastAsia="tr-TR"/>
              </w:rPr>
              <w:t xml:space="preserve">11.40-12.30: Bleeding </w:t>
            </w:r>
          </w:p>
          <w:p w:rsidR="00842124" w:rsidRPr="008D44FC" w:rsidRDefault="00842124" w:rsidP="00842124">
            <w:pPr>
              <w:spacing w:after="0" w:line="240" w:lineRule="auto"/>
              <w:rPr>
                <w:rFonts w:ascii="Arial" w:eastAsia="Calibri" w:hAnsi="Arial" w:cs="Arial"/>
                <w:sz w:val="20"/>
                <w:szCs w:val="20"/>
                <w:lang w:eastAsia="tr-TR"/>
              </w:rPr>
            </w:pPr>
            <w:proofErr w:type="spellStart"/>
            <w:r w:rsidRPr="008D44FC">
              <w:rPr>
                <w:rFonts w:ascii="Arial" w:eastAsia="Calibri" w:hAnsi="Arial" w:cs="Arial"/>
                <w:i/>
                <w:sz w:val="20"/>
                <w:szCs w:val="20"/>
                <w:lang w:eastAsia="tr-TR"/>
              </w:rPr>
              <w:t>Vafi</w:t>
            </w:r>
            <w:proofErr w:type="spellEnd"/>
            <w:r w:rsidRPr="008D44FC">
              <w:rPr>
                <w:rFonts w:ascii="Arial" w:eastAsia="Calibri" w:hAnsi="Arial" w:cs="Arial"/>
                <w:i/>
                <w:sz w:val="20"/>
                <w:szCs w:val="20"/>
                <w:lang w:eastAsia="tr-TR"/>
              </w:rPr>
              <w:t xml:space="preserve"> </w:t>
            </w:r>
            <w:proofErr w:type="spellStart"/>
            <w:r w:rsidRPr="008D44FC">
              <w:rPr>
                <w:rFonts w:ascii="Arial" w:eastAsia="Calibri" w:hAnsi="Arial" w:cs="Arial"/>
                <w:i/>
                <w:sz w:val="20"/>
                <w:szCs w:val="20"/>
                <w:lang w:eastAsia="tr-TR"/>
              </w:rPr>
              <w:t>Atalay</w:t>
            </w:r>
            <w:proofErr w:type="spellEnd"/>
          </w:p>
        </w:tc>
        <w:tc>
          <w:tcPr>
            <w:tcW w:w="4110" w:type="dxa"/>
            <w:gridSpan w:val="2"/>
            <w:vMerge/>
          </w:tcPr>
          <w:p w:rsidR="00842124" w:rsidRPr="008D44FC" w:rsidRDefault="00842124" w:rsidP="00842124">
            <w:pPr>
              <w:spacing w:after="0" w:line="240" w:lineRule="auto"/>
              <w:rPr>
                <w:rFonts w:ascii="Arial" w:eastAsia="Calibri" w:hAnsi="Arial" w:cs="Arial"/>
                <w:sz w:val="20"/>
                <w:szCs w:val="20"/>
                <w:lang w:eastAsia="tr-TR"/>
              </w:rPr>
            </w:pPr>
          </w:p>
        </w:tc>
      </w:tr>
    </w:tbl>
    <w:p w:rsidR="008D44FC" w:rsidRDefault="008D44FC" w:rsidP="008D44FC">
      <w:pPr>
        <w:keepNext/>
        <w:spacing w:after="0" w:line="240" w:lineRule="auto"/>
        <w:outlineLvl w:val="7"/>
        <w:rPr>
          <w:rFonts w:ascii="Arial" w:eastAsia="Times New Roman" w:hAnsi="Arial" w:cs="Arial"/>
          <w:lang w:val="en-GB"/>
        </w:rPr>
      </w:pPr>
    </w:p>
    <w:p w:rsidR="008D44FC" w:rsidRPr="00607250" w:rsidRDefault="008D44FC" w:rsidP="00607250">
      <w:pPr>
        <w:rPr>
          <w:rFonts w:ascii="Arial" w:hAnsi="Arial" w:cs="Arial"/>
          <w:b/>
          <w:color w:val="FF0000"/>
        </w:rPr>
      </w:pPr>
      <w:r w:rsidRPr="00C921BF">
        <w:rPr>
          <w:rFonts w:ascii="Arial" w:hAnsi="Arial" w:cs="Arial"/>
          <w:b/>
          <w:caps/>
          <w:color w:val="FF0000"/>
        </w:rPr>
        <w:t xml:space="preserve">Assessment: </w:t>
      </w:r>
      <w:r w:rsidRPr="00C921BF">
        <w:rPr>
          <w:rFonts w:ascii="Arial" w:hAnsi="Arial" w:cs="Arial"/>
          <w:b/>
          <w:color w:val="FF0000"/>
        </w:rPr>
        <w:t>Written Exam (</w:t>
      </w:r>
      <w:r w:rsidR="00A146C9">
        <w:rPr>
          <w:rFonts w:ascii="Arial" w:hAnsi="Arial" w:cs="Arial"/>
          <w:b/>
          <w:color w:val="FF0000"/>
        </w:rPr>
        <w:t xml:space="preserve">60%) + Practical </w:t>
      </w:r>
      <w:proofErr w:type="spellStart"/>
      <w:r w:rsidR="00A146C9">
        <w:rPr>
          <w:rFonts w:ascii="Arial" w:hAnsi="Arial" w:cs="Arial"/>
          <w:b/>
          <w:color w:val="FF0000"/>
        </w:rPr>
        <w:t>Assesment</w:t>
      </w:r>
      <w:proofErr w:type="spellEnd"/>
      <w:r w:rsidR="00A146C9">
        <w:rPr>
          <w:rFonts w:ascii="Arial" w:hAnsi="Arial" w:cs="Arial"/>
          <w:b/>
          <w:color w:val="FF0000"/>
        </w:rPr>
        <w:t xml:space="preserve"> (4</w:t>
      </w:r>
      <w:r w:rsidRPr="00C921BF">
        <w:rPr>
          <w:rFonts w:ascii="Arial" w:hAnsi="Arial" w:cs="Arial"/>
          <w:b/>
          <w:color w:val="FF0000"/>
        </w:rPr>
        <w:t>0%)</w:t>
      </w:r>
    </w:p>
    <w:p w:rsidR="008D44FC" w:rsidRDefault="008D44FC" w:rsidP="008D44FC">
      <w:pPr>
        <w:pStyle w:val="AralkYok"/>
        <w:rPr>
          <w:rFonts w:ascii="Arial" w:hAnsi="Arial" w:cs="Arial"/>
          <w:b/>
          <w:color w:val="000000"/>
        </w:rPr>
      </w:pPr>
    </w:p>
    <w:p w:rsidR="00A146C9" w:rsidRDefault="008D44FC" w:rsidP="008D44FC">
      <w:pPr>
        <w:pStyle w:val="AralkYok"/>
        <w:rPr>
          <w:rFonts w:ascii="Arial" w:hAnsi="Arial" w:cs="Arial"/>
        </w:rPr>
      </w:pPr>
      <w:proofErr w:type="spellStart"/>
      <w:r w:rsidRPr="00A146C9">
        <w:rPr>
          <w:rFonts w:ascii="Arial" w:hAnsi="Arial" w:cs="Arial"/>
          <w:b/>
          <w:color w:val="000000"/>
          <w:highlight w:val="yellow"/>
        </w:rPr>
        <w:t>Written</w:t>
      </w:r>
      <w:proofErr w:type="spellEnd"/>
      <w:r w:rsidRPr="00A146C9">
        <w:rPr>
          <w:rFonts w:ascii="Arial" w:hAnsi="Arial" w:cs="Arial"/>
          <w:b/>
          <w:color w:val="000000"/>
          <w:highlight w:val="yellow"/>
        </w:rPr>
        <w:t xml:space="preserve"> </w:t>
      </w:r>
      <w:proofErr w:type="spellStart"/>
      <w:r w:rsidRPr="00A146C9">
        <w:rPr>
          <w:rFonts w:ascii="Arial" w:hAnsi="Arial" w:cs="Arial"/>
          <w:b/>
          <w:color w:val="000000"/>
          <w:highlight w:val="yellow"/>
        </w:rPr>
        <w:t>Exam</w:t>
      </w:r>
      <w:proofErr w:type="spellEnd"/>
      <w:r w:rsidRPr="00A146C9">
        <w:rPr>
          <w:rFonts w:ascii="Arial" w:hAnsi="Arial" w:cs="Arial"/>
          <w:b/>
          <w:color w:val="000000"/>
          <w:highlight w:val="yellow"/>
        </w:rPr>
        <w:t xml:space="preserve"> (</w:t>
      </w:r>
      <w:proofErr w:type="spellStart"/>
      <w:r w:rsidRPr="00A146C9">
        <w:rPr>
          <w:rFonts w:ascii="Arial" w:hAnsi="Arial" w:cs="Arial"/>
          <w:b/>
          <w:color w:val="000000"/>
          <w:highlight w:val="yellow"/>
        </w:rPr>
        <w:t>Multiple</w:t>
      </w:r>
      <w:proofErr w:type="spellEnd"/>
      <w:r w:rsidRPr="00A146C9">
        <w:rPr>
          <w:rFonts w:ascii="Arial" w:hAnsi="Arial" w:cs="Arial"/>
          <w:b/>
          <w:color w:val="000000"/>
          <w:highlight w:val="yellow"/>
        </w:rPr>
        <w:t xml:space="preserve"> </w:t>
      </w:r>
      <w:proofErr w:type="spellStart"/>
      <w:r w:rsidRPr="00A146C9">
        <w:rPr>
          <w:rFonts w:ascii="Arial" w:hAnsi="Arial" w:cs="Arial"/>
          <w:b/>
          <w:color w:val="000000"/>
          <w:highlight w:val="yellow"/>
        </w:rPr>
        <w:t>choice</w:t>
      </w:r>
      <w:proofErr w:type="spellEnd"/>
      <w:r w:rsidRPr="00A146C9">
        <w:rPr>
          <w:rFonts w:ascii="Arial" w:hAnsi="Arial" w:cs="Arial"/>
          <w:b/>
          <w:color w:val="000000"/>
          <w:highlight w:val="yellow"/>
        </w:rPr>
        <w:t xml:space="preserve"> </w:t>
      </w:r>
      <w:proofErr w:type="spellStart"/>
      <w:r w:rsidRPr="00A146C9">
        <w:rPr>
          <w:rFonts w:ascii="Arial" w:hAnsi="Arial" w:cs="Arial"/>
          <w:b/>
          <w:color w:val="000000"/>
          <w:highlight w:val="yellow"/>
        </w:rPr>
        <w:t>questions</w:t>
      </w:r>
      <w:proofErr w:type="spellEnd"/>
      <w:r w:rsidRPr="00A146C9">
        <w:rPr>
          <w:rFonts w:ascii="Arial" w:hAnsi="Arial" w:cs="Arial"/>
          <w:b/>
          <w:color w:val="000000"/>
          <w:highlight w:val="yellow"/>
        </w:rPr>
        <w:t>)</w:t>
      </w:r>
      <w:r w:rsidRPr="00A146C9">
        <w:rPr>
          <w:rFonts w:ascii="Arial" w:hAnsi="Arial" w:cs="Arial"/>
          <w:highlight w:val="yellow"/>
        </w:rPr>
        <w:t xml:space="preserve">: </w:t>
      </w:r>
      <w:proofErr w:type="spellStart"/>
      <w:r w:rsidR="00A146C9" w:rsidRPr="00A146C9">
        <w:rPr>
          <w:rFonts w:ascii="Arial" w:hAnsi="Arial" w:cs="Arial"/>
          <w:highlight w:val="yellow"/>
        </w:rPr>
        <w:t>Dec</w:t>
      </w:r>
      <w:proofErr w:type="spellEnd"/>
      <w:r w:rsidR="00A146C9" w:rsidRPr="00A146C9">
        <w:rPr>
          <w:rFonts w:ascii="Arial" w:hAnsi="Arial" w:cs="Arial"/>
          <w:highlight w:val="yellow"/>
        </w:rPr>
        <w:t>. 03. 2019 (</w:t>
      </w:r>
      <w:proofErr w:type="spellStart"/>
      <w:r w:rsidR="00A146C9" w:rsidRPr="00A146C9">
        <w:rPr>
          <w:rFonts w:ascii="Arial" w:hAnsi="Arial" w:cs="Arial"/>
          <w:highlight w:val="yellow"/>
        </w:rPr>
        <w:t>For</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all</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groups</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Başıbüyük</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Campus</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Year</w:t>
      </w:r>
      <w:proofErr w:type="spellEnd"/>
      <w:r w:rsidR="00A146C9" w:rsidRPr="00A146C9">
        <w:rPr>
          <w:rFonts w:ascii="Arial" w:hAnsi="Arial" w:cs="Arial"/>
          <w:highlight w:val="yellow"/>
        </w:rPr>
        <w:t xml:space="preserve"> 1 </w:t>
      </w:r>
      <w:proofErr w:type="spellStart"/>
      <w:r w:rsidR="00A146C9" w:rsidRPr="00A146C9">
        <w:rPr>
          <w:rFonts w:ascii="Arial" w:hAnsi="Arial" w:cs="Arial"/>
          <w:highlight w:val="yellow"/>
        </w:rPr>
        <w:t>Hall</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and</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Clinical</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Skills</w:t>
      </w:r>
      <w:proofErr w:type="spellEnd"/>
      <w:r w:rsidR="00A146C9" w:rsidRPr="00A146C9">
        <w:rPr>
          <w:rFonts w:ascii="Arial" w:hAnsi="Arial" w:cs="Arial"/>
          <w:highlight w:val="yellow"/>
        </w:rPr>
        <w:t xml:space="preserve"> </w:t>
      </w:r>
      <w:proofErr w:type="spellStart"/>
      <w:r w:rsidR="00A146C9" w:rsidRPr="00A146C9">
        <w:rPr>
          <w:rFonts w:ascii="Arial" w:hAnsi="Arial" w:cs="Arial"/>
          <w:highlight w:val="yellow"/>
        </w:rPr>
        <w:t>Lab</w:t>
      </w:r>
      <w:proofErr w:type="spellEnd"/>
      <w:r w:rsidR="00A146C9" w:rsidRPr="00A146C9">
        <w:rPr>
          <w:rFonts w:ascii="Arial" w:hAnsi="Arial" w:cs="Arial"/>
          <w:highlight w:val="yellow"/>
        </w:rPr>
        <w:t>.)</w:t>
      </w:r>
    </w:p>
    <w:p w:rsidR="008D44FC" w:rsidRPr="00C921BF" w:rsidRDefault="008D44FC" w:rsidP="008D44FC">
      <w:pPr>
        <w:pStyle w:val="AralkYok"/>
        <w:rPr>
          <w:rFonts w:ascii="Arial" w:hAnsi="Arial" w:cs="Arial"/>
        </w:rPr>
      </w:pPr>
      <w:r w:rsidRPr="00C921BF">
        <w:rPr>
          <w:rFonts w:ascii="Arial" w:hAnsi="Arial" w:cs="Arial"/>
        </w:rPr>
        <w:t xml:space="preserve"> </w:t>
      </w:r>
    </w:p>
    <w:p w:rsidR="008D44FC" w:rsidRDefault="00A146C9" w:rsidP="008D44FC">
      <w:pPr>
        <w:rPr>
          <w:rFonts w:ascii="Arial" w:hAnsi="Arial" w:cs="Arial"/>
          <w:b/>
          <w:color w:val="000000"/>
        </w:rPr>
      </w:pPr>
      <w:r w:rsidRPr="00A146C9">
        <w:rPr>
          <w:rFonts w:ascii="Arial" w:hAnsi="Arial" w:cs="Arial"/>
          <w:b/>
          <w:color w:val="000000"/>
          <w:highlight w:val="yellow"/>
        </w:rPr>
        <w:t xml:space="preserve">Practical Exam: </w:t>
      </w:r>
      <w:r w:rsidRPr="00A146C9">
        <w:rPr>
          <w:rFonts w:ascii="Arial" w:hAnsi="Arial" w:cs="Arial"/>
          <w:color w:val="000000"/>
          <w:highlight w:val="yellow"/>
        </w:rPr>
        <w:t>March. 20. 2020 (details will be announced in the committee programme)</w:t>
      </w:r>
    </w:p>
    <w:p w:rsidR="008D44FC" w:rsidRDefault="00A146C9" w:rsidP="00A146C9">
      <w:pPr>
        <w:rPr>
          <w:rFonts w:ascii="Arial" w:hAnsi="Arial" w:cs="Arial"/>
          <w:b/>
          <w:color w:val="000000"/>
        </w:rPr>
      </w:pPr>
      <w:r w:rsidRPr="00A146C9">
        <w:rPr>
          <w:rFonts w:ascii="Arial" w:hAnsi="Arial" w:cs="Arial"/>
          <w:b/>
          <w:color w:val="000000"/>
          <w:highlight w:val="green"/>
        </w:rPr>
        <w:t>It is strongly recommended to each student to try CPR and get feedback from the supervisors in the CPR Practice Session of the above programme.</w:t>
      </w: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C60A65" w:rsidRDefault="00C60A65" w:rsidP="008D44FC">
      <w:pPr>
        <w:rPr>
          <w:rFonts w:ascii="Arial" w:hAnsi="Arial" w:cs="Arial"/>
          <w:b/>
          <w:color w:val="000000"/>
        </w:rPr>
      </w:pPr>
    </w:p>
    <w:p w:rsidR="008D44FC" w:rsidRDefault="008D44FC" w:rsidP="008D44FC">
      <w:r>
        <w:br w:type="page"/>
      </w:r>
    </w:p>
    <w:p w:rsidR="009A2A01" w:rsidRDefault="009A2A01" w:rsidP="008D44FC">
      <w:pPr>
        <w:rPr>
          <w:rFonts w:ascii="Arial" w:hAnsi="Arial" w:cs="Arial"/>
          <w:b/>
          <w:color w:val="7030A0"/>
        </w:rPr>
      </w:pPr>
    </w:p>
    <w:p w:rsidR="00310D41" w:rsidRDefault="00310D41" w:rsidP="00310D41">
      <w:pPr>
        <w:jc w:val="center"/>
        <w:rPr>
          <w:rFonts w:ascii="Arial" w:hAnsi="Arial" w:cs="Arial"/>
          <w:b/>
          <w:color w:val="7030A0"/>
        </w:rPr>
      </w:pPr>
    </w:p>
    <w:p w:rsidR="00310D41" w:rsidRDefault="00310D41" w:rsidP="00310D41">
      <w:pPr>
        <w:jc w:val="center"/>
        <w:rPr>
          <w:rFonts w:ascii="Arial" w:hAnsi="Arial" w:cs="Arial"/>
          <w:b/>
          <w:color w:val="7030A0"/>
        </w:rPr>
      </w:pPr>
    </w:p>
    <w:p w:rsidR="00310D41" w:rsidRPr="00607250" w:rsidRDefault="00310D41" w:rsidP="00310D41">
      <w:pPr>
        <w:jc w:val="center"/>
        <w:rPr>
          <w:sz w:val="28"/>
          <w:szCs w:val="28"/>
        </w:rPr>
      </w:pPr>
      <w:r w:rsidRPr="00607250">
        <w:rPr>
          <w:rFonts w:ascii="Arial" w:hAnsi="Arial" w:cs="Arial"/>
          <w:b/>
          <w:color w:val="7030A0"/>
          <w:sz w:val="28"/>
          <w:szCs w:val="28"/>
        </w:rPr>
        <w:t>2. Clinical Skills Laboratory</w:t>
      </w:r>
    </w:p>
    <w:p w:rsidR="009A2A01" w:rsidRDefault="009A2A01" w:rsidP="008D44FC"/>
    <w:p w:rsidR="009A2A01" w:rsidRDefault="009A2A01" w:rsidP="009A2A01">
      <w:pPr>
        <w:tabs>
          <w:tab w:val="left" w:pos="1725"/>
        </w:tabs>
      </w:pPr>
      <w:r>
        <w:tab/>
      </w:r>
      <w:r>
        <w:rPr>
          <w:noProof/>
          <w:lang w:val="tr-TR" w:eastAsia="tr-TR"/>
        </w:rPr>
        <w:drawing>
          <wp:inline distT="0" distB="0" distL="0" distR="0" wp14:anchorId="2E1C35B4">
            <wp:extent cx="2073799" cy="2439606"/>
            <wp:effectExtent l="0" t="0" r="317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9246" cy="2446014"/>
                    </a:xfrm>
                    <a:prstGeom prst="rect">
                      <a:avLst/>
                    </a:prstGeom>
                    <a:noFill/>
                  </pic:spPr>
                </pic:pic>
              </a:graphicData>
            </a:graphic>
          </wp:inline>
        </w:drawing>
      </w:r>
      <w:r w:rsidRPr="009A2A01">
        <w:t xml:space="preserve"> </w:t>
      </w:r>
      <w:r w:rsidR="00310D41">
        <w:rPr>
          <w:noProof/>
          <w:lang w:val="tr-TR" w:eastAsia="tr-TR"/>
        </w:rPr>
        <w:drawing>
          <wp:inline distT="0" distB="0" distL="0" distR="0" wp14:anchorId="5DE9C809" wp14:editId="6CABDD0E">
            <wp:extent cx="2163056" cy="2382520"/>
            <wp:effectExtent l="0" t="0" r="889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148" cy="2421172"/>
                    </a:xfrm>
                    <a:prstGeom prst="rect">
                      <a:avLst/>
                    </a:prstGeom>
                    <a:noFill/>
                  </pic:spPr>
                </pic:pic>
              </a:graphicData>
            </a:graphic>
          </wp:inline>
        </w:drawing>
      </w:r>
    </w:p>
    <w:p w:rsidR="009A2A01" w:rsidRDefault="009A2A01" w:rsidP="008D44FC"/>
    <w:p w:rsidR="009A2A01" w:rsidRDefault="009A2A01" w:rsidP="008D44FC"/>
    <w:p w:rsidR="00607250" w:rsidRDefault="00607250" w:rsidP="00310D41">
      <w:pPr>
        <w:tabs>
          <w:tab w:val="left" w:pos="3120"/>
        </w:tabs>
        <w:jc w:val="center"/>
        <w:rPr>
          <w:rFonts w:ascii="Arial" w:hAnsi="Arial" w:cs="Arial"/>
          <w:b/>
          <w:u w:val="single"/>
        </w:rPr>
      </w:pPr>
    </w:p>
    <w:p w:rsidR="009A2A01" w:rsidRPr="00310D41" w:rsidRDefault="00310D41" w:rsidP="00310D41">
      <w:pPr>
        <w:tabs>
          <w:tab w:val="left" w:pos="3120"/>
        </w:tabs>
        <w:jc w:val="center"/>
        <w:rPr>
          <w:rFonts w:ascii="Arial" w:hAnsi="Arial" w:cs="Arial"/>
          <w:b/>
          <w:u w:val="single"/>
        </w:rPr>
      </w:pPr>
      <w:r w:rsidRPr="00310D41">
        <w:rPr>
          <w:rFonts w:ascii="Arial" w:hAnsi="Arial" w:cs="Arial"/>
          <w:b/>
          <w:u w:val="single"/>
        </w:rPr>
        <w:t>Departments</w:t>
      </w:r>
    </w:p>
    <w:p w:rsidR="00310D41" w:rsidRPr="00310D41" w:rsidRDefault="00310D41" w:rsidP="00310D41">
      <w:pPr>
        <w:tabs>
          <w:tab w:val="left" w:pos="3120"/>
        </w:tabs>
        <w:jc w:val="center"/>
        <w:rPr>
          <w:rFonts w:ascii="Arial" w:hAnsi="Arial" w:cs="Arial"/>
        </w:rPr>
      </w:pPr>
      <w:r w:rsidRPr="00310D41">
        <w:rPr>
          <w:rFonts w:ascii="Arial" w:hAnsi="Arial" w:cs="Arial"/>
        </w:rPr>
        <w:t>Family Medicine</w:t>
      </w:r>
    </w:p>
    <w:p w:rsidR="00310D41" w:rsidRDefault="00310D41" w:rsidP="00310D41">
      <w:pPr>
        <w:tabs>
          <w:tab w:val="left" w:pos="3120"/>
        </w:tabs>
        <w:jc w:val="center"/>
        <w:rPr>
          <w:rFonts w:ascii="Arial" w:hAnsi="Arial" w:cs="Arial"/>
        </w:rPr>
      </w:pPr>
      <w:r w:rsidRPr="00310D41">
        <w:rPr>
          <w:rFonts w:ascii="Arial" w:hAnsi="Arial" w:cs="Arial"/>
        </w:rPr>
        <w:t xml:space="preserve">Medical </w:t>
      </w:r>
      <w:proofErr w:type="spellStart"/>
      <w:r w:rsidRPr="00310D41">
        <w:rPr>
          <w:rFonts w:ascii="Arial" w:hAnsi="Arial" w:cs="Arial"/>
        </w:rPr>
        <w:t>Pharmachology</w:t>
      </w:r>
      <w:proofErr w:type="spellEnd"/>
    </w:p>
    <w:p w:rsidR="00310D41" w:rsidRDefault="00310D41" w:rsidP="00310D41">
      <w:pPr>
        <w:tabs>
          <w:tab w:val="left" w:pos="3120"/>
        </w:tabs>
        <w:jc w:val="center"/>
        <w:rPr>
          <w:rFonts w:ascii="Arial" w:hAnsi="Arial" w:cs="Arial"/>
        </w:rPr>
      </w:pPr>
      <w:r>
        <w:rPr>
          <w:rFonts w:ascii="Arial" w:hAnsi="Arial" w:cs="Arial"/>
        </w:rPr>
        <w:t>Nursing School</w:t>
      </w: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Default="00607250" w:rsidP="00310D41">
      <w:pPr>
        <w:tabs>
          <w:tab w:val="left" w:pos="3120"/>
        </w:tabs>
        <w:jc w:val="center"/>
        <w:rPr>
          <w:rFonts w:ascii="Arial" w:hAnsi="Arial" w:cs="Arial"/>
        </w:rPr>
      </w:pPr>
    </w:p>
    <w:p w:rsidR="00607250" w:rsidRPr="00310D41" w:rsidRDefault="00607250" w:rsidP="00310D41">
      <w:pPr>
        <w:tabs>
          <w:tab w:val="left" w:pos="3120"/>
        </w:tabs>
        <w:jc w:val="center"/>
        <w:rPr>
          <w:rFonts w:ascii="Arial" w:hAnsi="Arial" w:cs="Arial"/>
        </w:rPr>
      </w:pPr>
      <w:r w:rsidRPr="00C921BF">
        <w:rPr>
          <w:rFonts w:ascii="Arial" w:hAnsi="Arial" w:cs="Arial"/>
          <w:b/>
        </w:rPr>
        <w:t xml:space="preserve">Coordinated </w:t>
      </w:r>
      <w:proofErr w:type="spellStart"/>
      <w:r w:rsidRPr="00C921BF">
        <w:rPr>
          <w:rFonts w:ascii="Arial" w:hAnsi="Arial" w:cs="Arial"/>
          <w:b/>
        </w:rPr>
        <w:t>by</w:t>
      </w:r>
      <w:proofErr w:type="gramStart"/>
      <w:r w:rsidRPr="00C921BF">
        <w:rPr>
          <w:rFonts w:ascii="Arial" w:hAnsi="Arial" w:cs="Arial"/>
          <w:b/>
        </w:rPr>
        <w:t>:</w:t>
      </w:r>
      <w:r>
        <w:rPr>
          <w:rFonts w:ascii="Arial" w:hAnsi="Arial" w:cs="Arial"/>
          <w:b/>
        </w:rPr>
        <w:t>Prof</w:t>
      </w:r>
      <w:proofErr w:type="spellEnd"/>
      <w:proofErr w:type="gramEnd"/>
      <w:r>
        <w:rPr>
          <w:rFonts w:ascii="Arial" w:hAnsi="Arial" w:cs="Arial"/>
          <w:b/>
        </w:rPr>
        <w:t xml:space="preserve">. Dr. </w:t>
      </w:r>
      <w:proofErr w:type="spellStart"/>
      <w:r>
        <w:rPr>
          <w:rFonts w:ascii="Arial" w:hAnsi="Arial" w:cs="Arial"/>
          <w:b/>
        </w:rPr>
        <w:t>Serap</w:t>
      </w:r>
      <w:proofErr w:type="spellEnd"/>
      <w:r>
        <w:rPr>
          <w:rFonts w:ascii="Arial" w:hAnsi="Arial" w:cs="Arial"/>
          <w:b/>
        </w:rPr>
        <w:t xml:space="preserve"> </w:t>
      </w:r>
      <w:proofErr w:type="spellStart"/>
      <w:r>
        <w:rPr>
          <w:rFonts w:ascii="Arial" w:hAnsi="Arial" w:cs="Arial"/>
          <w:b/>
        </w:rPr>
        <w:t>Cifcili</w:t>
      </w:r>
      <w:proofErr w:type="spellEnd"/>
    </w:p>
    <w:p w:rsidR="009A2A01" w:rsidRDefault="009A2A01" w:rsidP="008D44FC"/>
    <w:p w:rsidR="009A2A01" w:rsidRDefault="009A2A01" w:rsidP="008D44FC"/>
    <w:p w:rsidR="009A2A01" w:rsidRDefault="009A2A01" w:rsidP="008D44FC"/>
    <w:p w:rsidR="009A2A01" w:rsidRDefault="009A2A01" w:rsidP="008D44FC"/>
    <w:p w:rsidR="009A2A01" w:rsidRDefault="009A2A01" w:rsidP="008D44FC"/>
    <w:p w:rsidR="00C60A65" w:rsidRPr="008D44FC" w:rsidRDefault="00C60A65" w:rsidP="00607250">
      <w:pPr>
        <w:keepNext/>
        <w:spacing w:after="0" w:line="240" w:lineRule="auto"/>
        <w:outlineLvl w:val="7"/>
        <w:rPr>
          <w:rFonts w:ascii="Arial" w:eastAsia="Times New Roman" w:hAnsi="Arial" w:cs="Arial"/>
          <w:b/>
          <w:sz w:val="24"/>
          <w:szCs w:val="24"/>
          <w:lang w:val="en-GB"/>
        </w:rPr>
      </w:pPr>
    </w:p>
    <w:p w:rsidR="005B48FB" w:rsidRPr="005B48FB" w:rsidRDefault="005B48FB" w:rsidP="005B48FB">
      <w:pPr>
        <w:spacing w:after="0" w:line="240" w:lineRule="auto"/>
        <w:rPr>
          <w:rFonts w:ascii="Arial" w:eastAsia="Times New Roman" w:hAnsi="Arial" w:cs="Arial"/>
          <w:bCs/>
          <w:lang w:val="en-GB"/>
        </w:rPr>
      </w:pPr>
    </w:p>
    <w:p w:rsidR="005B48FB" w:rsidRPr="005B48FB" w:rsidRDefault="005B48FB" w:rsidP="00944BDE">
      <w:pPr>
        <w:keepNext/>
        <w:spacing w:after="0" w:line="240" w:lineRule="auto"/>
        <w:jc w:val="center"/>
        <w:outlineLvl w:val="4"/>
        <w:rPr>
          <w:rFonts w:ascii="Arial" w:eastAsia="Times New Roman" w:hAnsi="Arial" w:cs="Arial"/>
          <w:b/>
          <w:lang w:val="en-GB"/>
        </w:rPr>
      </w:pPr>
      <w:r w:rsidRPr="005B48FB">
        <w:rPr>
          <w:rFonts w:ascii="Arial" w:eastAsia="Times New Roman" w:hAnsi="Arial" w:cs="Arial"/>
          <w:b/>
          <w:lang w:val="en-GB"/>
        </w:rPr>
        <w:t>GENERAL INFORMATION</w:t>
      </w:r>
    </w:p>
    <w:p w:rsidR="005B48FB" w:rsidRPr="005B48FB" w:rsidRDefault="005B48FB" w:rsidP="005B48FB">
      <w:pPr>
        <w:spacing w:after="0" w:line="240" w:lineRule="auto"/>
        <w:rPr>
          <w:rFonts w:ascii="Arial" w:eastAsia="Times New Roman" w:hAnsi="Arial" w:cs="Arial"/>
          <w:bCs/>
          <w:lang w:val="en-GB" w:eastAsia="tr-TR"/>
        </w:rPr>
      </w:pPr>
    </w:p>
    <w:p w:rsidR="005B48FB" w:rsidRPr="005B48FB" w:rsidRDefault="005B48FB" w:rsidP="00944BDE">
      <w:pPr>
        <w:spacing w:after="0" w:line="240" w:lineRule="auto"/>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The </w:t>
      </w:r>
      <w:r w:rsidRPr="005B48FB">
        <w:rPr>
          <w:rFonts w:ascii="Arial" w:eastAsia="Times New Roman" w:hAnsi="Arial" w:cs="Arial"/>
          <w:b/>
          <w:lang w:val="en-GB" w:eastAsia="tr-TR"/>
        </w:rPr>
        <w:t>“Clinical Skills Laboratory (CSL)”</w:t>
      </w:r>
      <w:r w:rsidRPr="005B48FB">
        <w:rPr>
          <w:rFonts w:ascii="Arial" w:eastAsia="Times New Roman" w:hAnsi="Arial" w:cs="Arial"/>
          <w:bCs/>
          <w:lang w:val="en-GB" w:eastAsia="tr-TR"/>
        </w:rPr>
        <w:t xml:space="preserve"> activities take place at the second and third year of the ICP program. First Aid Program, which takes place at the first year may also be considered as a part of procedural skills.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During Clinical Skills Activities, you will watch and demonstrate a number of basic procedural skills and physical examination techniques.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As teaching methods; video presentations, tutor presentation and especially demonstration and coaching will be used. </w:t>
      </w: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You will be provided many opportunities to demonstrate all skills one by one, under supervision and get individual feed-back which are very valuable for skill improvement. </w:t>
      </w:r>
    </w:p>
    <w:p w:rsidR="005B48FB" w:rsidRPr="005B48FB" w:rsidRDefault="005B48FB" w:rsidP="005B48FB">
      <w:pPr>
        <w:numPr>
          <w:ilvl w:val="0"/>
          <w:numId w:val="6"/>
        </w:numPr>
        <w:tabs>
          <w:tab w:val="num" w:pos="1080"/>
        </w:tabs>
        <w:spacing w:after="0" w:line="240" w:lineRule="auto"/>
        <w:ind w:left="1080"/>
        <w:rPr>
          <w:rFonts w:ascii="Arial" w:eastAsia="Times New Roman" w:hAnsi="Arial" w:cs="Arial"/>
          <w:bCs/>
          <w:lang w:val="en-GB" w:eastAsia="tr-TR"/>
        </w:rPr>
      </w:pPr>
      <w:r w:rsidRPr="005B48FB">
        <w:rPr>
          <w:rFonts w:ascii="Arial" w:eastAsia="Times New Roman" w:hAnsi="Arial" w:cs="Arial"/>
          <w:bCs/>
          <w:lang w:val="en-GB" w:eastAsia="tr-TR"/>
        </w:rPr>
        <w:t xml:space="preserve">If you want to study individually on the models, you can take an appointment from the CSL worker.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You are expected to wear white coat at the sessions. Also, you may be requested to bring certain materials like sterile gloves or injectors. These requirements will be announced later, so please follow-up the related announcements.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A copy of the course guide which includes all checklists of the skills and brief descriptions about the needs, materials and policies of these skills can be supplied from the Clinical Skills Laboratory. </w:t>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ind w:firstLine="708"/>
        <w:rPr>
          <w:rFonts w:ascii="Arial" w:eastAsia="Times New Roman" w:hAnsi="Arial" w:cs="Arial"/>
          <w:b/>
          <w:bCs/>
          <w:lang w:val="en-GB" w:eastAsia="tr-TR"/>
        </w:rPr>
      </w:pPr>
      <w:r w:rsidRPr="005B48FB">
        <w:rPr>
          <w:rFonts w:ascii="Arial" w:eastAsia="Times New Roman" w:hAnsi="Arial" w:cs="Arial"/>
          <w:b/>
          <w:bCs/>
          <w:lang w:val="en-GB" w:eastAsia="tr-TR"/>
        </w:rPr>
        <w:t>Assessment:</w:t>
      </w: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The course will be evaluated by objectively structured clinical examination. </w:t>
      </w: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The exam will include 7-8 stations at which you will demonstrate the skills that you have learned at the previous sessions. </w:t>
      </w:r>
    </w:p>
    <w:p w:rsidR="005B48FB" w:rsidRP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 xml:space="preserve">At all stations a teacher will supervise and rate the student. </w:t>
      </w:r>
    </w:p>
    <w:p w:rsidR="005B48FB" w:rsidRDefault="005B48FB" w:rsidP="005B48FB">
      <w:pPr>
        <w:spacing w:after="0" w:line="240" w:lineRule="auto"/>
        <w:ind w:firstLine="708"/>
        <w:rPr>
          <w:rFonts w:ascii="Arial" w:eastAsia="Times New Roman" w:hAnsi="Arial" w:cs="Arial"/>
          <w:bCs/>
          <w:lang w:val="en-GB" w:eastAsia="tr-TR"/>
        </w:rPr>
      </w:pPr>
      <w:r w:rsidRPr="005B48FB">
        <w:rPr>
          <w:rFonts w:ascii="Arial" w:eastAsia="Times New Roman" w:hAnsi="Arial" w:cs="Arial"/>
          <w:bCs/>
          <w:lang w:val="en-GB" w:eastAsia="tr-TR"/>
        </w:rPr>
        <w:t>Maximum score will be 100.</w:t>
      </w: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C60A65" w:rsidRDefault="00C60A65"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rPr>
          <w:rFonts w:ascii="Arial" w:eastAsia="Times New Roman" w:hAnsi="Arial" w:cs="Arial"/>
          <w:lang w:val="en-GB"/>
        </w:rPr>
      </w:pPr>
      <w:r w:rsidRPr="005B48FB">
        <w:rPr>
          <w:rFonts w:ascii="Arial" w:eastAsia="Times New Roman" w:hAnsi="Arial" w:cs="Arial"/>
          <w:bCs/>
          <w:lang w:val="en-GB" w:eastAsia="tr-TR"/>
        </w:rPr>
        <w:br w:type="page"/>
      </w:r>
    </w:p>
    <w:p w:rsidR="005B48FB" w:rsidRPr="005B48FB" w:rsidRDefault="005B48FB" w:rsidP="005B48FB">
      <w:pPr>
        <w:spacing w:after="0" w:line="240" w:lineRule="auto"/>
        <w:ind w:firstLine="708"/>
        <w:rPr>
          <w:rFonts w:ascii="Arial" w:eastAsia="Times New Roman" w:hAnsi="Arial" w:cs="Arial"/>
          <w:bCs/>
          <w:lang w:val="en-GB" w:eastAsia="tr-TR"/>
        </w:rPr>
      </w:pPr>
    </w:p>
    <w:p w:rsidR="005B48FB" w:rsidRPr="005B48FB" w:rsidRDefault="005B48FB" w:rsidP="005B48FB">
      <w:pPr>
        <w:spacing w:after="0" w:line="240" w:lineRule="auto"/>
        <w:rPr>
          <w:rFonts w:ascii="Arial" w:eastAsia="Times New Roman" w:hAnsi="Arial" w:cs="Arial"/>
          <w:bCs/>
          <w:lang w:val="en-GB" w:eastAsia="tr-TR"/>
        </w:rPr>
      </w:pPr>
    </w:p>
    <w:tbl>
      <w:tblPr>
        <w:tblW w:w="5751"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959"/>
        <w:gridCol w:w="4176"/>
        <w:gridCol w:w="1281"/>
      </w:tblGrid>
      <w:tr w:rsidR="005B48FB" w:rsidRPr="005B48FB" w:rsidTr="009E0E58">
        <w:trPr>
          <w:cantSplit/>
          <w:trHeight w:val="646"/>
          <w:tblCellSpacing w:w="15" w:type="dxa"/>
          <w:jc w:val="center"/>
        </w:trPr>
        <w:tc>
          <w:tcPr>
            <w:tcW w:w="4972" w:type="pct"/>
            <w:gridSpan w:val="3"/>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C921BF" w:rsidRDefault="005B48FB" w:rsidP="005B48FB">
            <w:pPr>
              <w:keepNext/>
              <w:numPr>
                <w:ilvl w:val="0"/>
                <w:numId w:val="6"/>
              </w:numPr>
              <w:spacing w:after="0" w:line="240" w:lineRule="auto"/>
              <w:ind w:left="0" w:firstLine="0"/>
              <w:jc w:val="center"/>
              <w:outlineLvl w:val="5"/>
              <w:rPr>
                <w:rFonts w:ascii="Arial" w:eastAsia="Times New Roman" w:hAnsi="Arial" w:cs="Arial"/>
                <w:lang w:val="en-GB"/>
              </w:rPr>
            </w:pPr>
          </w:p>
          <w:p w:rsidR="005B48FB" w:rsidRPr="00607250" w:rsidRDefault="005B48FB" w:rsidP="005B48FB">
            <w:pPr>
              <w:keepNext/>
              <w:numPr>
                <w:ilvl w:val="0"/>
                <w:numId w:val="6"/>
              </w:numPr>
              <w:spacing w:after="0" w:line="240" w:lineRule="auto"/>
              <w:ind w:left="0" w:firstLine="0"/>
              <w:jc w:val="center"/>
              <w:outlineLvl w:val="5"/>
              <w:rPr>
                <w:rFonts w:ascii="Arial" w:eastAsia="Times New Roman" w:hAnsi="Arial" w:cs="Arial"/>
                <w:b/>
                <w:lang w:val="en-GB"/>
              </w:rPr>
            </w:pPr>
            <w:r w:rsidRPr="00607250">
              <w:rPr>
                <w:rFonts w:ascii="Arial" w:eastAsia="Times New Roman" w:hAnsi="Arial" w:cs="Arial"/>
                <w:b/>
                <w:color w:val="FF0000"/>
                <w:lang w:val="en-GB"/>
              </w:rPr>
              <w:t xml:space="preserve">04.10. </w:t>
            </w:r>
            <w:r w:rsidR="00607250" w:rsidRPr="00607250">
              <w:rPr>
                <w:rFonts w:ascii="Arial" w:eastAsia="Times New Roman" w:hAnsi="Arial" w:cs="Arial"/>
                <w:b/>
                <w:color w:val="FF0000"/>
                <w:lang w:val="en-GB"/>
              </w:rPr>
              <w:t xml:space="preserve">2019 </w:t>
            </w:r>
            <w:r w:rsidRPr="00607250">
              <w:rPr>
                <w:rFonts w:ascii="Arial" w:eastAsia="Times New Roman" w:hAnsi="Arial" w:cs="Arial"/>
                <w:b/>
                <w:lang w:val="en-GB"/>
              </w:rPr>
              <w:t xml:space="preserve">(Groups A and B) and </w:t>
            </w:r>
            <w:r w:rsidRPr="00607250">
              <w:rPr>
                <w:rFonts w:ascii="Arial" w:eastAsia="Times New Roman" w:hAnsi="Arial" w:cs="Arial"/>
                <w:b/>
                <w:color w:val="FF0000"/>
                <w:lang w:val="en-GB"/>
              </w:rPr>
              <w:t xml:space="preserve">11.10. </w:t>
            </w:r>
            <w:r w:rsidR="00607250" w:rsidRPr="00607250">
              <w:rPr>
                <w:rFonts w:ascii="Arial" w:eastAsia="Times New Roman" w:hAnsi="Arial" w:cs="Arial"/>
                <w:b/>
                <w:color w:val="FF0000"/>
                <w:lang w:val="en-GB"/>
              </w:rPr>
              <w:t xml:space="preserve">2019 </w:t>
            </w:r>
            <w:r w:rsidRPr="00607250">
              <w:rPr>
                <w:rFonts w:ascii="Arial" w:eastAsia="Times New Roman" w:hAnsi="Arial" w:cs="Arial"/>
                <w:b/>
                <w:lang w:val="en-GB"/>
              </w:rPr>
              <w:t>(Groups C and D)</w:t>
            </w:r>
          </w:p>
        </w:tc>
      </w:tr>
      <w:tr w:rsidR="005B48FB" w:rsidRPr="005B48FB" w:rsidTr="009E0E58">
        <w:trPr>
          <w:trHeight w:val="323"/>
          <w:tblCellSpacing w:w="15" w:type="dxa"/>
          <w:jc w:val="center"/>
        </w:trPr>
        <w:tc>
          <w:tcPr>
            <w:tcW w:w="2373" w:type="pct"/>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5B48FB" w:rsidRDefault="005B48FB" w:rsidP="005B48FB">
            <w:pPr>
              <w:spacing w:after="0" w:line="240" w:lineRule="auto"/>
              <w:jc w:val="center"/>
              <w:rPr>
                <w:rFonts w:ascii="Arial" w:eastAsia="Arial Unicode MS" w:hAnsi="Arial" w:cs="Arial"/>
                <w:bCs/>
                <w:lang w:val="en-GB" w:eastAsia="tr-TR"/>
              </w:rPr>
            </w:pPr>
            <w:r w:rsidRPr="00C921BF">
              <w:rPr>
                <w:rFonts w:ascii="Arial" w:eastAsia="Times New Roman" w:hAnsi="Arial" w:cs="Arial"/>
                <w:b/>
                <w:lang w:val="en-GB" w:eastAsia="tr-TR"/>
              </w:rPr>
              <w:t>Session Objectives</w:t>
            </w:r>
          </w:p>
        </w:tc>
        <w:tc>
          <w:tcPr>
            <w:tcW w:w="1988" w:type="pct"/>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5B48FB" w:rsidRDefault="005B48FB" w:rsidP="005B48FB">
            <w:pPr>
              <w:spacing w:after="0" w:line="240" w:lineRule="auto"/>
              <w:jc w:val="center"/>
              <w:rPr>
                <w:rFonts w:ascii="Arial" w:eastAsia="Arial Unicode MS" w:hAnsi="Arial" w:cs="Arial"/>
                <w:bCs/>
                <w:lang w:val="en-GB" w:eastAsia="tr-TR"/>
              </w:rPr>
            </w:pPr>
            <w:r w:rsidRPr="00C921BF">
              <w:rPr>
                <w:rFonts w:ascii="Arial" w:eastAsia="Times New Roman" w:hAnsi="Arial" w:cs="Arial"/>
                <w:b/>
                <w:lang w:val="en-GB" w:eastAsia="tr-TR"/>
              </w:rPr>
              <w:t>Teaching Methods</w:t>
            </w:r>
          </w:p>
        </w:tc>
        <w:tc>
          <w:tcPr>
            <w:tcW w:w="582" w:type="pct"/>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5B48FB" w:rsidRDefault="005B48FB" w:rsidP="005B48FB">
            <w:pPr>
              <w:spacing w:after="0" w:line="240" w:lineRule="auto"/>
              <w:jc w:val="center"/>
              <w:rPr>
                <w:rFonts w:ascii="Arial" w:eastAsia="Arial Unicode MS" w:hAnsi="Arial" w:cs="Arial"/>
                <w:bCs/>
                <w:lang w:val="en-GB" w:eastAsia="tr-TR"/>
              </w:rPr>
            </w:pPr>
            <w:r w:rsidRPr="00C921BF">
              <w:rPr>
                <w:rFonts w:ascii="Arial" w:eastAsia="Times New Roman" w:hAnsi="Arial" w:cs="Arial"/>
                <w:b/>
                <w:lang w:val="en-GB" w:eastAsia="tr-TR"/>
              </w:rPr>
              <w:t>Time</w:t>
            </w:r>
          </w:p>
        </w:tc>
      </w:tr>
      <w:tr w:rsidR="005B48FB" w:rsidRPr="005B48FB" w:rsidTr="009E0E58">
        <w:trPr>
          <w:cantSplit/>
          <w:trHeight w:val="470"/>
          <w:tblCellSpacing w:w="15" w:type="dxa"/>
          <w:jc w:val="center"/>
        </w:trPr>
        <w:tc>
          <w:tcPr>
            <w:tcW w:w="4375" w:type="pct"/>
            <w:gridSpan w:val="2"/>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0" w:line="240" w:lineRule="auto"/>
              <w:jc w:val="center"/>
              <w:rPr>
                <w:rFonts w:ascii="Arial" w:eastAsia="Times New Roman" w:hAnsi="Arial" w:cs="Arial"/>
                <w:bCs/>
                <w:lang w:val="en-GB" w:eastAsia="tr-TR"/>
              </w:rPr>
            </w:pPr>
            <w:r w:rsidRPr="005B48FB">
              <w:rPr>
                <w:rFonts w:ascii="Arial" w:eastAsia="Times New Roman" w:hAnsi="Arial" w:cs="Arial"/>
                <w:bCs/>
                <w:lang w:val="en-GB" w:eastAsia="tr-TR"/>
              </w:rPr>
              <w:t>Welcome and introduction to Clinical skills Laboratory</w:t>
            </w:r>
          </w:p>
        </w:tc>
        <w:tc>
          <w:tcPr>
            <w:tcW w:w="582"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10 Min</w:t>
            </w:r>
          </w:p>
        </w:tc>
      </w:tr>
      <w:tr w:rsidR="005B48FB" w:rsidRPr="005B48FB" w:rsidTr="009E0E58">
        <w:trPr>
          <w:trHeight w:val="2164"/>
          <w:tblCellSpacing w:w="15" w:type="dxa"/>
          <w:jc w:val="center"/>
        </w:trPr>
        <w:tc>
          <w:tcPr>
            <w:tcW w:w="2373"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numPr>
                <w:ilvl w:val="0"/>
                <w:numId w:val="7"/>
              </w:numPr>
              <w:spacing w:after="120" w:line="240" w:lineRule="auto"/>
              <w:rPr>
                <w:rFonts w:ascii="Arial" w:eastAsia="Arial Unicode MS" w:hAnsi="Arial" w:cs="Arial"/>
                <w:bCs/>
                <w:lang w:val="en-GB" w:eastAsia="tr-TR"/>
              </w:rPr>
            </w:pPr>
            <w:r w:rsidRPr="005B48FB">
              <w:rPr>
                <w:rFonts w:ascii="Arial" w:eastAsia="Times New Roman" w:hAnsi="Arial" w:cs="Arial"/>
                <w:bCs/>
                <w:lang w:val="en-GB" w:eastAsia="tr-TR"/>
              </w:rPr>
              <w:t>Define the terms medical and surgical asepsis and differences between them.</w:t>
            </w:r>
          </w:p>
          <w:p w:rsidR="005B48FB" w:rsidRPr="005B48FB" w:rsidRDefault="005B48FB" w:rsidP="005B48FB">
            <w:pPr>
              <w:numPr>
                <w:ilvl w:val="0"/>
                <w:numId w:val="7"/>
              </w:numPr>
              <w:spacing w:after="120" w:line="240" w:lineRule="auto"/>
              <w:rPr>
                <w:rFonts w:ascii="Arial" w:eastAsia="Arial Unicode MS" w:hAnsi="Arial" w:cs="Arial"/>
                <w:bCs/>
                <w:lang w:val="en-GB" w:eastAsia="tr-TR"/>
              </w:rPr>
            </w:pPr>
            <w:r w:rsidRPr="005B48FB">
              <w:rPr>
                <w:rFonts w:ascii="Arial" w:eastAsia="Times New Roman" w:hAnsi="Arial" w:cs="Arial"/>
                <w:bCs/>
                <w:lang w:val="en-GB" w:eastAsia="tr-TR"/>
              </w:rPr>
              <w:t>Describe why and where hand-washing is required and the hand-washing procedure.</w:t>
            </w:r>
          </w:p>
          <w:p w:rsidR="005B48FB" w:rsidRPr="005B48FB" w:rsidRDefault="005B48FB" w:rsidP="005B48FB">
            <w:pPr>
              <w:numPr>
                <w:ilvl w:val="0"/>
                <w:numId w:val="7"/>
              </w:numPr>
              <w:spacing w:after="120" w:line="240" w:lineRule="auto"/>
              <w:rPr>
                <w:rFonts w:ascii="Arial" w:eastAsia="Arial Unicode MS" w:hAnsi="Arial" w:cs="Arial"/>
                <w:bCs/>
                <w:lang w:val="en-GB" w:eastAsia="tr-TR"/>
              </w:rPr>
            </w:pPr>
            <w:r w:rsidRPr="005B48FB">
              <w:rPr>
                <w:rFonts w:ascii="Arial" w:eastAsia="Times New Roman" w:hAnsi="Arial" w:cs="Arial"/>
                <w:bCs/>
                <w:lang w:val="en-GB" w:eastAsia="tr-TR"/>
              </w:rPr>
              <w:t>Define the terms clean, sterile, contaminated, sterile supplies a</w:t>
            </w:r>
            <w:r w:rsidRPr="005B48FB">
              <w:rPr>
                <w:rFonts w:ascii="Arial" w:eastAsia="Arial Unicode MS" w:hAnsi="Arial" w:cs="Arial"/>
                <w:bCs/>
                <w:lang w:val="en-GB" w:eastAsia="tr-TR"/>
              </w:rPr>
              <w:t xml:space="preserve">nd cite </w:t>
            </w:r>
            <w:r w:rsidRPr="005B48FB">
              <w:rPr>
                <w:rFonts w:ascii="Arial" w:eastAsia="Times New Roman" w:hAnsi="Arial" w:cs="Arial"/>
                <w:bCs/>
                <w:lang w:val="en-GB" w:eastAsia="tr-TR"/>
              </w:rPr>
              <w:t>situations where surgical asepsis is required.</w:t>
            </w:r>
          </w:p>
        </w:tc>
        <w:tc>
          <w:tcPr>
            <w:tcW w:w="1988"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 xml:space="preserve">Video and tutor’s presentation: “Hand washing, Glove wearing and Removing” </w:t>
            </w:r>
          </w:p>
          <w:p w:rsidR="005B48FB" w:rsidRPr="005B48FB" w:rsidRDefault="005B48FB" w:rsidP="005B48FB">
            <w:pPr>
              <w:numPr>
                <w:ilvl w:val="0"/>
                <w:numId w:val="7"/>
              </w:numPr>
              <w:spacing w:after="120"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Yasemin</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Masal</w:t>
            </w:r>
            <w:proofErr w:type="spellEnd"/>
            <w:r w:rsidRPr="005B48FB">
              <w:rPr>
                <w:rFonts w:ascii="Arial" w:eastAsia="Times New Roman" w:hAnsi="Arial" w:cs="Arial"/>
                <w:bCs/>
                <w:i/>
                <w:lang w:val="en-GB" w:eastAsia="tr-TR"/>
              </w:rPr>
              <w:t xml:space="preserve"> </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 xml:space="preserve">Class I Hall and Clinical Skills Laboratory </w:t>
            </w:r>
          </w:p>
        </w:tc>
        <w:tc>
          <w:tcPr>
            <w:tcW w:w="582"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120" w:line="240" w:lineRule="auto"/>
              <w:rPr>
                <w:rFonts w:ascii="Arial" w:eastAsia="Arial Unicode MS" w:hAnsi="Arial" w:cs="Arial"/>
                <w:bCs/>
                <w:lang w:val="en-GB" w:eastAsia="tr-TR"/>
              </w:rPr>
            </w:pPr>
            <w:r w:rsidRPr="005B48FB">
              <w:rPr>
                <w:rFonts w:ascii="Arial" w:eastAsia="Arial Unicode MS" w:hAnsi="Arial" w:cs="Arial"/>
                <w:bCs/>
                <w:lang w:val="en-GB" w:eastAsia="tr-TR"/>
              </w:rPr>
              <w:t>30 min</w:t>
            </w:r>
          </w:p>
        </w:tc>
      </w:tr>
      <w:tr w:rsidR="005B48FB" w:rsidRPr="005B48FB" w:rsidTr="009E0E58">
        <w:trPr>
          <w:trHeight w:val="2837"/>
          <w:tblCellSpacing w:w="15" w:type="dxa"/>
          <w:jc w:val="center"/>
        </w:trPr>
        <w:tc>
          <w:tcPr>
            <w:tcW w:w="2373"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numPr>
                <w:ilvl w:val="0"/>
                <w:numId w:val="7"/>
              </w:numPr>
              <w:spacing w:after="120" w:line="240" w:lineRule="auto"/>
              <w:rPr>
                <w:rFonts w:ascii="Arial" w:eastAsia="Arial Unicode MS" w:hAnsi="Arial" w:cs="Arial"/>
                <w:bCs/>
                <w:lang w:val="en-GB" w:eastAsia="tr-TR"/>
              </w:rPr>
            </w:pPr>
            <w:r w:rsidRPr="005B48FB">
              <w:rPr>
                <w:rFonts w:ascii="Arial" w:eastAsia="Times New Roman" w:hAnsi="Arial" w:cs="Arial"/>
                <w:bCs/>
                <w:lang w:val="en-GB" w:eastAsia="tr-TR"/>
              </w:rPr>
              <w:t>Demonstrate hand hygiene procedure.</w:t>
            </w:r>
          </w:p>
          <w:p w:rsidR="005B48FB" w:rsidRPr="005B48FB" w:rsidRDefault="005B48FB" w:rsidP="005B48FB">
            <w:pPr>
              <w:numPr>
                <w:ilvl w:val="0"/>
                <w:numId w:val="7"/>
              </w:numPr>
              <w:spacing w:after="120" w:line="240" w:lineRule="auto"/>
              <w:rPr>
                <w:rFonts w:ascii="Arial" w:eastAsia="Arial Unicode MS" w:hAnsi="Arial" w:cs="Arial"/>
                <w:bCs/>
                <w:lang w:val="en-GB" w:eastAsia="tr-TR"/>
              </w:rPr>
            </w:pPr>
            <w:r w:rsidRPr="005B48FB">
              <w:rPr>
                <w:rFonts w:ascii="Arial" w:eastAsia="Times New Roman" w:hAnsi="Arial" w:cs="Arial"/>
                <w:bCs/>
                <w:lang w:val="en-GB" w:eastAsia="tr-TR"/>
              </w:rPr>
              <w:t>Wear and remove sterile gloves.</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Describe and demonstrate the essential techniques of general physical examination</w:t>
            </w:r>
          </w:p>
        </w:tc>
        <w:tc>
          <w:tcPr>
            <w:tcW w:w="1988"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Demonstration and practice of skills; “hand washing, glove wearing and removing.</w:t>
            </w:r>
          </w:p>
          <w:p w:rsidR="005B48FB" w:rsidRPr="005B48FB" w:rsidRDefault="005B48FB" w:rsidP="005B48FB">
            <w:pPr>
              <w:numPr>
                <w:ilvl w:val="0"/>
                <w:numId w:val="7"/>
              </w:numPr>
              <w:spacing w:after="120"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Yasemin</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Masal</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Pekru</w:t>
            </w:r>
            <w:proofErr w:type="spellEnd"/>
          </w:p>
          <w:p w:rsidR="005B48FB" w:rsidRPr="005B48FB" w:rsidRDefault="005B48FB" w:rsidP="005B48FB">
            <w:pPr>
              <w:numPr>
                <w:ilvl w:val="0"/>
                <w:numId w:val="7"/>
              </w:numPr>
              <w:spacing w:after="120"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Hatice</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Karabuğa</w:t>
            </w:r>
            <w:proofErr w:type="spellEnd"/>
          </w:p>
          <w:p w:rsidR="005B48FB" w:rsidRPr="005B48FB" w:rsidRDefault="005B48FB" w:rsidP="005B48FB">
            <w:pPr>
              <w:numPr>
                <w:ilvl w:val="0"/>
                <w:numId w:val="7"/>
              </w:numPr>
              <w:spacing w:after="120"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Figen</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Akıncı</w:t>
            </w:r>
            <w:proofErr w:type="spellEnd"/>
            <w:r w:rsidRPr="005B48FB">
              <w:rPr>
                <w:rFonts w:ascii="Arial" w:eastAsia="Times New Roman" w:hAnsi="Arial" w:cs="Arial"/>
                <w:bCs/>
                <w:i/>
                <w:lang w:val="en-GB" w:eastAsia="tr-TR"/>
              </w:rPr>
              <w:t xml:space="preserve"> </w:t>
            </w:r>
          </w:p>
          <w:p w:rsidR="005B48FB" w:rsidRPr="005B48FB" w:rsidRDefault="005B48FB" w:rsidP="005B48FB">
            <w:pPr>
              <w:numPr>
                <w:ilvl w:val="0"/>
                <w:numId w:val="7"/>
              </w:numPr>
              <w:spacing w:after="120"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Serap</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Çifçili</w:t>
            </w:r>
            <w:proofErr w:type="spellEnd"/>
          </w:p>
          <w:p w:rsidR="005B48FB" w:rsidRPr="005B48FB" w:rsidRDefault="005B48FB" w:rsidP="005B48FB">
            <w:pPr>
              <w:spacing w:after="120" w:line="240" w:lineRule="auto"/>
              <w:ind w:left="360"/>
              <w:rPr>
                <w:rFonts w:ascii="Arial" w:eastAsia="Times New Roman" w:hAnsi="Arial" w:cs="Arial"/>
                <w:bCs/>
                <w:lang w:val="en-GB" w:eastAsia="tr-TR"/>
              </w:rPr>
            </w:pPr>
            <w:r w:rsidRPr="005B48FB">
              <w:rPr>
                <w:rFonts w:ascii="Arial" w:eastAsia="Times New Roman" w:hAnsi="Arial" w:cs="Arial"/>
                <w:bCs/>
                <w:lang w:val="en-GB" w:eastAsia="tr-TR"/>
              </w:rPr>
              <w:t>Clinical Skills Laboratory</w:t>
            </w:r>
          </w:p>
        </w:tc>
        <w:tc>
          <w:tcPr>
            <w:tcW w:w="582"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120" w:line="240" w:lineRule="auto"/>
              <w:rPr>
                <w:rFonts w:ascii="Arial" w:eastAsia="Arial Unicode MS" w:hAnsi="Arial" w:cs="Arial"/>
                <w:bCs/>
                <w:lang w:val="en-GB" w:eastAsia="tr-TR"/>
              </w:rPr>
            </w:pPr>
            <w:r w:rsidRPr="005B48FB">
              <w:rPr>
                <w:rFonts w:ascii="Arial" w:eastAsia="Arial Unicode MS" w:hAnsi="Arial" w:cs="Arial"/>
                <w:bCs/>
                <w:lang w:val="en-GB" w:eastAsia="tr-TR"/>
              </w:rPr>
              <w:t>180 min</w:t>
            </w:r>
          </w:p>
        </w:tc>
      </w:tr>
    </w:tbl>
    <w:p w:rsidR="005B48FB" w:rsidRPr="005B48FB" w:rsidRDefault="005B48FB" w:rsidP="005B48FB">
      <w:pPr>
        <w:spacing w:after="0" w:line="240" w:lineRule="auto"/>
        <w:jc w:val="center"/>
        <w:rPr>
          <w:rFonts w:ascii="Arial" w:eastAsia="Times New Roman" w:hAnsi="Arial" w:cs="Arial"/>
          <w:b/>
          <w:lang w:val="en-GB" w:eastAsia="tr-TR"/>
        </w:rPr>
      </w:pPr>
    </w:p>
    <w:p w:rsidR="005B48FB" w:rsidRPr="005B48FB" w:rsidRDefault="005B48FB" w:rsidP="00607250">
      <w:pPr>
        <w:keepNext/>
        <w:spacing w:after="0" w:line="240" w:lineRule="auto"/>
        <w:outlineLvl w:val="7"/>
        <w:rPr>
          <w:rFonts w:ascii="Arial" w:eastAsia="Times New Roman" w:hAnsi="Arial" w:cs="Arial"/>
          <w:b/>
          <w:sz w:val="24"/>
          <w:szCs w:val="24"/>
          <w:lang w:val="en-GB"/>
        </w:rPr>
      </w:pPr>
      <w:r w:rsidRPr="005B48FB">
        <w:rPr>
          <w:rFonts w:ascii="Arial" w:eastAsia="Times New Roman" w:hAnsi="Arial" w:cs="Arial"/>
          <w:b/>
          <w:lang w:val="en-GB"/>
        </w:rPr>
        <w:br w:type="page"/>
      </w:r>
      <w:r w:rsidR="00607250" w:rsidRPr="008D44FC">
        <w:rPr>
          <w:rFonts w:ascii="Arial" w:eastAsia="Times New Roman" w:hAnsi="Arial" w:cs="Arial"/>
          <w:b/>
          <w:sz w:val="24"/>
          <w:szCs w:val="24"/>
          <w:lang w:val="en-GB"/>
        </w:rPr>
        <w:lastRenderedPageBreak/>
        <w:t xml:space="preserve"> </w:t>
      </w:r>
    </w:p>
    <w:p w:rsidR="005B48FB" w:rsidRPr="005B48FB" w:rsidRDefault="005B48FB" w:rsidP="005B48FB">
      <w:pPr>
        <w:spacing w:after="0" w:line="240" w:lineRule="auto"/>
        <w:jc w:val="center"/>
        <w:rPr>
          <w:rFonts w:ascii="Arial" w:eastAsia="Times New Roman" w:hAnsi="Arial" w:cs="Arial"/>
          <w:b/>
          <w:lang w:val="en-GB" w:eastAsia="tr-TR"/>
        </w:rPr>
      </w:pPr>
    </w:p>
    <w:tbl>
      <w:tblPr>
        <w:tblW w:w="5553"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789"/>
        <w:gridCol w:w="4033"/>
        <w:gridCol w:w="1236"/>
      </w:tblGrid>
      <w:tr w:rsidR="005B48FB" w:rsidRPr="005B48FB" w:rsidTr="009E0E58">
        <w:trPr>
          <w:cantSplit/>
          <w:tblCellSpacing w:w="15" w:type="dxa"/>
          <w:jc w:val="center"/>
        </w:trPr>
        <w:tc>
          <w:tcPr>
            <w:tcW w:w="4971" w:type="pct"/>
            <w:gridSpan w:val="3"/>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C921BF" w:rsidRDefault="005B48FB" w:rsidP="00DD47D8">
            <w:pPr>
              <w:keepNext/>
              <w:spacing w:after="0" w:line="240" w:lineRule="auto"/>
              <w:ind w:left="1068"/>
              <w:jc w:val="center"/>
              <w:outlineLvl w:val="5"/>
              <w:rPr>
                <w:rFonts w:ascii="Arial" w:eastAsia="Times New Roman" w:hAnsi="Arial" w:cs="Arial"/>
                <w:lang w:val="en-GB"/>
              </w:rPr>
            </w:pPr>
          </w:p>
          <w:p w:rsidR="005B48FB" w:rsidRPr="00607250" w:rsidRDefault="005B48FB" w:rsidP="00DD47D8">
            <w:pPr>
              <w:keepNext/>
              <w:spacing w:after="0" w:line="240" w:lineRule="auto"/>
              <w:jc w:val="center"/>
              <w:outlineLvl w:val="5"/>
              <w:rPr>
                <w:rFonts w:ascii="Arial" w:eastAsia="Times New Roman" w:hAnsi="Arial" w:cs="Arial"/>
                <w:b/>
                <w:lang w:val="en-GB"/>
              </w:rPr>
            </w:pPr>
            <w:r w:rsidRPr="00607250">
              <w:rPr>
                <w:rFonts w:ascii="Arial" w:eastAsia="Times New Roman" w:hAnsi="Arial" w:cs="Arial"/>
                <w:b/>
                <w:lang w:val="en-GB"/>
              </w:rPr>
              <w:t>WEEK 2</w:t>
            </w:r>
          </w:p>
        </w:tc>
      </w:tr>
      <w:tr w:rsidR="005B48FB" w:rsidRPr="005B48FB" w:rsidTr="009E0E58">
        <w:trPr>
          <w:tblCellSpacing w:w="15" w:type="dxa"/>
          <w:jc w:val="center"/>
        </w:trPr>
        <w:tc>
          <w:tcPr>
            <w:tcW w:w="2373" w:type="pct"/>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5B48FB" w:rsidRDefault="005B48FB" w:rsidP="005B48FB">
            <w:pPr>
              <w:spacing w:after="0" w:line="240" w:lineRule="auto"/>
              <w:jc w:val="center"/>
              <w:rPr>
                <w:rFonts w:ascii="Arial" w:eastAsia="Arial Unicode MS" w:hAnsi="Arial" w:cs="Arial"/>
                <w:bCs/>
                <w:lang w:val="en-GB" w:eastAsia="tr-TR"/>
              </w:rPr>
            </w:pPr>
            <w:r w:rsidRPr="00C921BF">
              <w:rPr>
                <w:rFonts w:ascii="Arial" w:eastAsia="Times New Roman" w:hAnsi="Arial" w:cs="Arial"/>
                <w:b/>
                <w:lang w:val="en-GB" w:eastAsia="tr-TR"/>
              </w:rPr>
              <w:t>Session Objectives</w:t>
            </w:r>
          </w:p>
        </w:tc>
        <w:tc>
          <w:tcPr>
            <w:tcW w:w="1988" w:type="pct"/>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5B48FB" w:rsidRDefault="005B48FB" w:rsidP="005B48FB">
            <w:pPr>
              <w:spacing w:after="0" w:line="240" w:lineRule="auto"/>
              <w:jc w:val="center"/>
              <w:rPr>
                <w:rFonts w:ascii="Arial" w:eastAsia="Arial Unicode MS" w:hAnsi="Arial" w:cs="Arial"/>
                <w:bCs/>
                <w:lang w:val="en-GB" w:eastAsia="tr-TR"/>
              </w:rPr>
            </w:pPr>
            <w:r w:rsidRPr="00C921BF">
              <w:rPr>
                <w:rFonts w:ascii="Arial" w:eastAsia="Times New Roman" w:hAnsi="Arial" w:cs="Arial"/>
                <w:b/>
                <w:lang w:val="en-GB" w:eastAsia="tr-TR"/>
              </w:rPr>
              <w:t>Teaching Methods</w:t>
            </w:r>
          </w:p>
        </w:tc>
        <w:tc>
          <w:tcPr>
            <w:tcW w:w="582" w:type="pct"/>
            <w:tcBorders>
              <w:top w:val="outset" w:sz="6" w:space="0" w:color="auto"/>
              <w:left w:val="outset" w:sz="6" w:space="0" w:color="auto"/>
              <w:bottom w:val="outset" w:sz="6" w:space="0" w:color="auto"/>
              <w:right w:val="outset" w:sz="6" w:space="0" w:color="auto"/>
            </w:tcBorders>
            <w:shd w:val="clear" w:color="auto" w:fill="EFEFEF"/>
            <w:vAlign w:val="center"/>
          </w:tcPr>
          <w:p w:rsidR="005B48FB" w:rsidRPr="005B48FB" w:rsidRDefault="005B48FB" w:rsidP="005B48FB">
            <w:pPr>
              <w:spacing w:after="0" w:line="240" w:lineRule="auto"/>
              <w:jc w:val="center"/>
              <w:rPr>
                <w:rFonts w:ascii="Arial" w:eastAsia="Arial Unicode MS" w:hAnsi="Arial" w:cs="Arial"/>
                <w:bCs/>
                <w:lang w:val="en-GB" w:eastAsia="tr-TR"/>
              </w:rPr>
            </w:pPr>
            <w:r w:rsidRPr="00C921BF">
              <w:rPr>
                <w:rFonts w:ascii="Arial" w:eastAsia="Times New Roman" w:hAnsi="Arial" w:cs="Arial"/>
                <w:b/>
                <w:lang w:val="en-GB" w:eastAsia="tr-TR"/>
              </w:rPr>
              <w:t>Time</w:t>
            </w:r>
          </w:p>
        </w:tc>
      </w:tr>
      <w:tr w:rsidR="005B48FB" w:rsidRPr="005B48FB" w:rsidTr="009E0E58">
        <w:trPr>
          <w:cantSplit/>
          <w:tblCellSpacing w:w="15" w:type="dxa"/>
          <w:jc w:val="center"/>
        </w:trPr>
        <w:tc>
          <w:tcPr>
            <w:tcW w:w="4375" w:type="pct"/>
            <w:gridSpan w:val="2"/>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0" w:line="240" w:lineRule="auto"/>
              <w:jc w:val="center"/>
              <w:rPr>
                <w:rFonts w:ascii="Arial" w:eastAsia="Times New Roman" w:hAnsi="Arial" w:cs="Arial"/>
                <w:bCs/>
                <w:lang w:val="en-GB" w:eastAsia="tr-TR"/>
              </w:rPr>
            </w:pPr>
            <w:r w:rsidRPr="005B48FB">
              <w:rPr>
                <w:rFonts w:ascii="Arial" w:eastAsia="Times New Roman" w:hAnsi="Arial" w:cs="Arial"/>
                <w:bCs/>
                <w:lang w:val="en-GB" w:eastAsia="tr-TR"/>
              </w:rPr>
              <w:t xml:space="preserve">Welcome </w:t>
            </w:r>
          </w:p>
        </w:tc>
        <w:tc>
          <w:tcPr>
            <w:tcW w:w="582"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0" w:line="240" w:lineRule="auto"/>
              <w:rPr>
                <w:rFonts w:ascii="Arial" w:eastAsia="Times New Roman" w:hAnsi="Arial" w:cs="Arial"/>
                <w:bCs/>
                <w:lang w:val="en-GB" w:eastAsia="tr-TR"/>
              </w:rPr>
            </w:pPr>
            <w:r w:rsidRPr="005B48FB">
              <w:rPr>
                <w:rFonts w:ascii="Arial" w:eastAsia="Times New Roman" w:hAnsi="Arial" w:cs="Arial"/>
                <w:bCs/>
                <w:lang w:val="en-GB" w:eastAsia="tr-TR"/>
              </w:rPr>
              <w:t>10 min</w:t>
            </w:r>
          </w:p>
        </w:tc>
      </w:tr>
      <w:tr w:rsidR="005B48FB" w:rsidRPr="005B48FB" w:rsidTr="009E0E58">
        <w:trPr>
          <w:tblCellSpacing w:w="15" w:type="dxa"/>
          <w:jc w:val="center"/>
        </w:trPr>
        <w:tc>
          <w:tcPr>
            <w:tcW w:w="2373"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Describe the different routes of medication administration.</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Aspirate from ampoule and flacon.</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List the parenteral medication administration routes.</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Describe and perform intramuscular medication administration.</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Describe and perform subcutaneous medication administration.</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Describe and perform intravenous medication administration.</w:t>
            </w:r>
          </w:p>
          <w:p w:rsidR="005B48FB" w:rsidRPr="005B48FB" w:rsidRDefault="005B48FB" w:rsidP="005B48FB">
            <w:pPr>
              <w:numPr>
                <w:ilvl w:val="0"/>
                <w:numId w:val="7"/>
              </w:num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Perform blood sampling.</w:t>
            </w:r>
          </w:p>
        </w:tc>
        <w:tc>
          <w:tcPr>
            <w:tcW w:w="1988" w:type="pct"/>
            <w:tcBorders>
              <w:top w:val="outset" w:sz="6" w:space="0" w:color="auto"/>
              <w:left w:val="outset" w:sz="6" w:space="0" w:color="auto"/>
              <w:bottom w:val="outset" w:sz="6" w:space="0" w:color="auto"/>
              <w:right w:val="outset" w:sz="6" w:space="0" w:color="auto"/>
            </w:tcBorders>
          </w:tcPr>
          <w:p w:rsidR="005B48FB" w:rsidRPr="005B48FB" w:rsidRDefault="005B48FB" w:rsidP="00607250">
            <w:pPr>
              <w:numPr>
                <w:ilvl w:val="0"/>
                <w:numId w:val="7"/>
              </w:numPr>
              <w:spacing w:before="100" w:beforeAutospacing="1" w:after="100" w:afterAutospacing="1" w:line="240" w:lineRule="auto"/>
              <w:ind w:left="900" w:hanging="540"/>
              <w:rPr>
                <w:rFonts w:ascii="Arial" w:eastAsia="Times New Roman" w:hAnsi="Arial" w:cs="Arial"/>
                <w:bCs/>
                <w:lang w:val="en-GB" w:eastAsia="tr-TR"/>
              </w:rPr>
            </w:pPr>
            <w:r w:rsidRPr="005B48FB">
              <w:rPr>
                <w:rFonts w:ascii="Arial" w:eastAsia="Times New Roman" w:hAnsi="Arial" w:cs="Arial"/>
                <w:bCs/>
                <w:lang w:val="en-GB" w:eastAsia="tr-TR"/>
              </w:rPr>
              <w:t xml:space="preserve">Tutor presentation: Medication administration routes </w:t>
            </w:r>
          </w:p>
          <w:p w:rsidR="005B48FB" w:rsidRPr="005B48FB" w:rsidRDefault="005B48FB" w:rsidP="00607250">
            <w:pPr>
              <w:spacing w:before="100" w:beforeAutospacing="1" w:after="100" w:afterAutospacing="1" w:line="240" w:lineRule="auto"/>
              <w:ind w:left="900"/>
              <w:rPr>
                <w:rFonts w:ascii="Arial" w:eastAsia="Times New Roman" w:hAnsi="Arial" w:cs="Arial"/>
                <w:bCs/>
                <w:lang w:val="en-GB" w:eastAsia="tr-TR"/>
              </w:rPr>
            </w:pPr>
            <w:r w:rsidRPr="005B48FB">
              <w:rPr>
                <w:rFonts w:ascii="Arial" w:eastAsia="Times New Roman" w:hAnsi="Arial" w:cs="Arial"/>
                <w:bCs/>
                <w:i/>
                <w:lang w:val="en-GB" w:eastAsia="tr-TR"/>
              </w:rPr>
              <w:t xml:space="preserve">Hasan </w:t>
            </w:r>
            <w:proofErr w:type="spellStart"/>
            <w:r w:rsidRPr="005B48FB">
              <w:rPr>
                <w:rFonts w:ascii="Arial" w:eastAsia="Times New Roman" w:hAnsi="Arial" w:cs="Arial"/>
                <w:bCs/>
                <w:i/>
                <w:lang w:val="en-GB" w:eastAsia="tr-TR"/>
              </w:rPr>
              <w:t>Raci</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Yananlı</w:t>
            </w:r>
            <w:proofErr w:type="spellEnd"/>
            <w:r w:rsidRPr="005B48FB">
              <w:rPr>
                <w:rFonts w:ascii="Arial" w:eastAsia="Times New Roman" w:hAnsi="Arial" w:cs="Arial"/>
                <w:bCs/>
                <w:i/>
                <w:lang w:val="en-GB" w:eastAsia="tr-TR"/>
              </w:rPr>
              <w:t xml:space="preserve"> </w:t>
            </w:r>
          </w:p>
          <w:p w:rsidR="005B48FB" w:rsidRPr="005B48FB" w:rsidRDefault="005B48FB" w:rsidP="00607250">
            <w:pPr>
              <w:spacing w:before="100" w:beforeAutospacing="1" w:after="100" w:afterAutospacing="1" w:line="240" w:lineRule="auto"/>
              <w:ind w:left="900"/>
              <w:rPr>
                <w:rFonts w:ascii="Arial" w:eastAsia="Times New Roman" w:hAnsi="Arial" w:cs="Arial"/>
                <w:bCs/>
                <w:lang w:val="en-GB" w:eastAsia="tr-TR"/>
              </w:rPr>
            </w:pPr>
            <w:r w:rsidRPr="005B48FB">
              <w:rPr>
                <w:rFonts w:ascii="Arial" w:eastAsia="Times New Roman" w:hAnsi="Arial" w:cs="Arial"/>
                <w:bCs/>
                <w:lang w:val="en-GB" w:eastAsia="tr-TR"/>
              </w:rPr>
              <w:t>Class I Hall and Clinical Skills Laboratory</w:t>
            </w:r>
          </w:p>
        </w:tc>
        <w:tc>
          <w:tcPr>
            <w:tcW w:w="582"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120" w:line="240" w:lineRule="auto"/>
              <w:rPr>
                <w:rFonts w:ascii="Arial" w:eastAsia="Arial Unicode MS" w:hAnsi="Arial" w:cs="Arial"/>
                <w:bCs/>
                <w:lang w:val="en-GB" w:eastAsia="tr-TR"/>
              </w:rPr>
            </w:pPr>
          </w:p>
        </w:tc>
      </w:tr>
      <w:tr w:rsidR="005B48FB" w:rsidRPr="005B48FB" w:rsidTr="009E0E58">
        <w:trPr>
          <w:tblCellSpacing w:w="15" w:type="dxa"/>
          <w:jc w:val="center"/>
        </w:trPr>
        <w:tc>
          <w:tcPr>
            <w:tcW w:w="2373" w:type="pct"/>
            <w:tcBorders>
              <w:top w:val="outset" w:sz="6" w:space="0" w:color="auto"/>
              <w:left w:val="outset" w:sz="6" w:space="0" w:color="auto"/>
              <w:bottom w:val="outset" w:sz="6" w:space="0" w:color="auto"/>
              <w:right w:val="outset" w:sz="6" w:space="0" w:color="auto"/>
            </w:tcBorders>
          </w:tcPr>
          <w:p w:rsidR="005B48FB" w:rsidRPr="005B48FB" w:rsidRDefault="005B48FB" w:rsidP="00607250">
            <w:pPr>
              <w:numPr>
                <w:ilvl w:val="0"/>
                <w:numId w:val="7"/>
              </w:numPr>
              <w:tabs>
                <w:tab w:val="num" w:pos="723"/>
              </w:tabs>
              <w:spacing w:before="100" w:beforeAutospacing="1" w:after="100" w:afterAutospacing="1" w:line="240" w:lineRule="auto"/>
              <w:ind w:left="900" w:hanging="540"/>
              <w:rPr>
                <w:rFonts w:ascii="Arial" w:eastAsia="Times New Roman" w:hAnsi="Arial" w:cs="Arial"/>
                <w:bCs/>
                <w:lang w:val="en-GB" w:eastAsia="tr-TR"/>
              </w:rPr>
            </w:pPr>
            <w:r w:rsidRPr="005B48FB">
              <w:rPr>
                <w:rFonts w:ascii="Arial" w:eastAsia="Times New Roman" w:hAnsi="Arial" w:cs="Arial"/>
                <w:bCs/>
                <w:lang w:val="en-GB" w:eastAsia="tr-TR"/>
              </w:rPr>
              <w:t>Demonstrate intramuscular medication administration</w:t>
            </w:r>
          </w:p>
          <w:p w:rsidR="005B48FB" w:rsidRPr="005B48FB" w:rsidRDefault="005B48FB" w:rsidP="00607250">
            <w:pPr>
              <w:numPr>
                <w:ilvl w:val="0"/>
                <w:numId w:val="7"/>
              </w:numPr>
              <w:tabs>
                <w:tab w:val="num" w:pos="723"/>
              </w:tabs>
              <w:spacing w:before="100" w:beforeAutospacing="1" w:after="100" w:afterAutospacing="1" w:line="240" w:lineRule="auto"/>
              <w:ind w:left="900" w:hanging="540"/>
              <w:rPr>
                <w:rFonts w:ascii="Arial" w:eastAsia="Times New Roman" w:hAnsi="Arial" w:cs="Arial"/>
                <w:bCs/>
                <w:lang w:val="en-GB" w:eastAsia="tr-TR"/>
              </w:rPr>
            </w:pPr>
            <w:r w:rsidRPr="005B48FB">
              <w:rPr>
                <w:rFonts w:ascii="Arial" w:eastAsia="Times New Roman" w:hAnsi="Arial" w:cs="Arial"/>
                <w:bCs/>
                <w:lang w:val="en-GB" w:eastAsia="tr-TR"/>
              </w:rPr>
              <w:t>Demonstrate subcutaneous medication administration</w:t>
            </w:r>
          </w:p>
          <w:p w:rsidR="005B48FB" w:rsidRPr="005B48FB" w:rsidRDefault="005B48FB" w:rsidP="00607250">
            <w:pPr>
              <w:numPr>
                <w:ilvl w:val="0"/>
                <w:numId w:val="7"/>
              </w:numPr>
              <w:tabs>
                <w:tab w:val="num" w:pos="723"/>
              </w:tabs>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 xml:space="preserve">Demonstrate intravenous medication </w:t>
            </w:r>
            <w:r w:rsidR="00607250">
              <w:rPr>
                <w:rFonts w:ascii="Arial" w:eastAsia="Times New Roman" w:hAnsi="Arial" w:cs="Arial"/>
                <w:bCs/>
                <w:lang w:val="en-GB" w:eastAsia="tr-TR"/>
              </w:rPr>
              <w:t xml:space="preserve"> </w:t>
            </w:r>
            <w:r w:rsidRPr="005B48FB">
              <w:rPr>
                <w:rFonts w:ascii="Arial" w:eastAsia="Times New Roman" w:hAnsi="Arial" w:cs="Arial"/>
                <w:bCs/>
                <w:lang w:val="en-GB" w:eastAsia="tr-TR"/>
              </w:rPr>
              <w:t>administration</w:t>
            </w:r>
          </w:p>
        </w:tc>
        <w:tc>
          <w:tcPr>
            <w:tcW w:w="1988"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before="100" w:beforeAutospacing="1" w:after="100" w:afterAutospacing="1" w:line="240" w:lineRule="auto"/>
              <w:rPr>
                <w:rFonts w:ascii="Arial" w:eastAsia="Times New Roman" w:hAnsi="Arial" w:cs="Arial"/>
                <w:bCs/>
                <w:lang w:val="en-GB" w:eastAsia="tr-TR"/>
              </w:rPr>
            </w:pPr>
            <w:r w:rsidRPr="005B48FB">
              <w:rPr>
                <w:rFonts w:ascii="Arial" w:eastAsia="Times New Roman" w:hAnsi="Arial" w:cs="Arial"/>
                <w:bCs/>
                <w:lang w:val="en-GB" w:eastAsia="tr-TR"/>
              </w:rPr>
              <w:t xml:space="preserve">Demonstration and Coaching </w:t>
            </w:r>
          </w:p>
          <w:p w:rsidR="005B48FB" w:rsidRPr="005B48FB" w:rsidRDefault="005B48FB" w:rsidP="005B48FB">
            <w:pPr>
              <w:spacing w:before="100" w:beforeAutospacing="1" w:after="100" w:afterAutospacing="1" w:line="240" w:lineRule="auto"/>
              <w:rPr>
                <w:rFonts w:ascii="Arial" w:eastAsia="Times New Roman" w:hAnsi="Arial" w:cs="Arial"/>
                <w:bCs/>
                <w:lang w:val="en-GB" w:eastAsia="tr-TR"/>
              </w:rPr>
            </w:pPr>
            <w:r w:rsidRPr="005B48FB">
              <w:rPr>
                <w:rFonts w:ascii="Arial" w:eastAsia="Times New Roman" w:hAnsi="Arial" w:cs="Arial"/>
                <w:bCs/>
                <w:i/>
                <w:lang w:val="en-GB" w:eastAsia="tr-TR"/>
              </w:rPr>
              <w:t xml:space="preserve">Hasan </w:t>
            </w:r>
            <w:proofErr w:type="spellStart"/>
            <w:r w:rsidRPr="005B48FB">
              <w:rPr>
                <w:rFonts w:ascii="Arial" w:eastAsia="Times New Roman" w:hAnsi="Arial" w:cs="Arial"/>
                <w:bCs/>
                <w:i/>
                <w:lang w:val="en-GB" w:eastAsia="tr-TR"/>
              </w:rPr>
              <w:t>Raci</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Yananlı</w:t>
            </w:r>
            <w:proofErr w:type="spellEnd"/>
            <w:r w:rsidRPr="005B48FB">
              <w:rPr>
                <w:rFonts w:ascii="Arial" w:eastAsia="Times New Roman" w:hAnsi="Arial" w:cs="Arial"/>
                <w:bCs/>
                <w:i/>
                <w:lang w:val="en-GB" w:eastAsia="tr-TR"/>
              </w:rPr>
              <w:t xml:space="preserve"> </w:t>
            </w:r>
          </w:p>
          <w:p w:rsidR="005B48FB" w:rsidRPr="005B48FB" w:rsidRDefault="005B48FB" w:rsidP="005B48FB">
            <w:pPr>
              <w:spacing w:before="100" w:beforeAutospacing="1" w:after="100" w:afterAutospacing="1"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Yasemin</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Masal</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Pekru</w:t>
            </w:r>
            <w:proofErr w:type="spellEnd"/>
          </w:p>
          <w:p w:rsidR="005B48FB" w:rsidRPr="005B48FB" w:rsidRDefault="005B48FB" w:rsidP="005B48FB">
            <w:pPr>
              <w:spacing w:before="100" w:beforeAutospacing="1" w:after="100" w:afterAutospacing="1"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Hatice</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Karabuğa</w:t>
            </w:r>
            <w:proofErr w:type="spellEnd"/>
          </w:p>
          <w:p w:rsidR="005B48FB" w:rsidRPr="005B48FB" w:rsidRDefault="005B48FB" w:rsidP="005B48FB">
            <w:pPr>
              <w:spacing w:before="100" w:beforeAutospacing="1" w:after="100" w:afterAutospacing="1"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Figen</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Akıncı</w:t>
            </w:r>
            <w:proofErr w:type="spellEnd"/>
            <w:r w:rsidRPr="005B48FB">
              <w:rPr>
                <w:rFonts w:ascii="Arial" w:eastAsia="Times New Roman" w:hAnsi="Arial" w:cs="Arial"/>
                <w:bCs/>
                <w:i/>
                <w:lang w:val="en-GB" w:eastAsia="tr-TR"/>
              </w:rPr>
              <w:t xml:space="preserve"> </w:t>
            </w:r>
          </w:p>
          <w:p w:rsidR="005B48FB" w:rsidRPr="005B48FB" w:rsidRDefault="005B48FB" w:rsidP="005B48FB">
            <w:pPr>
              <w:spacing w:before="100" w:beforeAutospacing="1" w:after="100" w:afterAutospacing="1" w:line="240" w:lineRule="auto"/>
              <w:rPr>
                <w:rFonts w:ascii="Arial" w:eastAsia="Times New Roman" w:hAnsi="Arial" w:cs="Arial"/>
                <w:bCs/>
                <w:i/>
                <w:lang w:val="en-GB" w:eastAsia="tr-TR"/>
              </w:rPr>
            </w:pPr>
            <w:proofErr w:type="spellStart"/>
            <w:r w:rsidRPr="005B48FB">
              <w:rPr>
                <w:rFonts w:ascii="Arial" w:eastAsia="Times New Roman" w:hAnsi="Arial" w:cs="Arial"/>
                <w:bCs/>
                <w:i/>
                <w:lang w:val="en-GB" w:eastAsia="tr-TR"/>
              </w:rPr>
              <w:t>Serap</w:t>
            </w:r>
            <w:proofErr w:type="spellEnd"/>
            <w:r w:rsidRPr="005B48FB">
              <w:rPr>
                <w:rFonts w:ascii="Arial" w:eastAsia="Times New Roman" w:hAnsi="Arial" w:cs="Arial"/>
                <w:bCs/>
                <w:i/>
                <w:lang w:val="en-GB" w:eastAsia="tr-TR"/>
              </w:rPr>
              <w:t xml:space="preserve"> </w:t>
            </w:r>
            <w:proofErr w:type="spellStart"/>
            <w:r w:rsidRPr="005B48FB">
              <w:rPr>
                <w:rFonts w:ascii="Arial" w:eastAsia="Times New Roman" w:hAnsi="Arial" w:cs="Arial"/>
                <w:bCs/>
                <w:i/>
                <w:lang w:val="en-GB" w:eastAsia="tr-TR"/>
              </w:rPr>
              <w:t>Çifçili</w:t>
            </w:r>
            <w:proofErr w:type="spellEnd"/>
          </w:p>
          <w:p w:rsidR="005B48FB" w:rsidRPr="005B48FB" w:rsidRDefault="005B48FB" w:rsidP="005B48FB">
            <w:pPr>
              <w:spacing w:before="100" w:beforeAutospacing="1" w:after="100" w:afterAutospacing="1" w:line="240" w:lineRule="auto"/>
              <w:rPr>
                <w:rFonts w:ascii="Arial" w:eastAsia="Times New Roman" w:hAnsi="Arial" w:cs="Arial"/>
                <w:bCs/>
                <w:i/>
                <w:lang w:val="en-GB" w:eastAsia="tr-TR"/>
              </w:rPr>
            </w:pPr>
            <w:r w:rsidRPr="005B48FB">
              <w:rPr>
                <w:rFonts w:ascii="Arial" w:eastAsia="Times New Roman" w:hAnsi="Arial" w:cs="Arial"/>
                <w:bCs/>
                <w:i/>
                <w:lang w:val="en-GB" w:eastAsia="tr-TR"/>
              </w:rPr>
              <w:t>Clinical Skills Laboratory</w:t>
            </w:r>
          </w:p>
          <w:p w:rsidR="005B48FB" w:rsidRPr="005B48FB" w:rsidRDefault="005B48FB" w:rsidP="005B48FB">
            <w:pPr>
              <w:tabs>
                <w:tab w:val="num" w:pos="900"/>
              </w:tabs>
              <w:spacing w:before="100" w:beforeAutospacing="1" w:after="100" w:afterAutospacing="1" w:line="240" w:lineRule="auto"/>
              <w:ind w:left="900" w:hanging="540"/>
              <w:rPr>
                <w:rFonts w:ascii="Arial" w:eastAsia="Times New Roman" w:hAnsi="Arial" w:cs="Arial"/>
                <w:bCs/>
                <w:lang w:val="en-GB" w:eastAsia="tr-TR"/>
              </w:rPr>
            </w:pPr>
          </w:p>
        </w:tc>
        <w:tc>
          <w:tcPr>
            <w:tcW w:w="582" w:type="pct"/>
            <w:tcBorders>
              <w:top w:val="outset" w:sz="6" w:space="0" w:color="auto"/>
              <w:left w:val="outset" w:sz="6" w:space="0" w:color="auto"/>
              <w:bottom w:val="outset" w:sz="6" w:space="0" w:color="auto"/>
              <w:right w:val="outset" w:sz="6" w:space="0" w:color="auto"/>
            </w:tcBorders>
          </w:tcPr>
          <w:p w:rsidR="005B48FB" w:rsidRPr="005B48FB" w:rsidRDefault="005B48FB" w:rsidP="005B48FB">
            <w:pPr>
              <w:spacing w:after="120" w:line="240" w:lineRule="auto"/>
              <w:rPr>
                <w:rFonts w:ascii="Arial" w:eastAsia="Times New Roman" w:hAnsi="Arial" w:cs="Arial"/>
                <w:bCs/>
                <w:lang w:val="en-GB" w:eastAsia="tr-TR"/>
              </w:rPr>
            </w:pPr>
            <w:r w:rsidRPr="005B48FB">
              <w:rPr>
                <w:rFonts w:ascii="Arial" w:eastAsia="Times New Roman" w:hAnsi="Arial" w:cs="Arial"/>
                <w:bCs/>
                <w:lang w:val="en-GB" w:eastAsia="tr-TR"/>
              </w:rPr>
              <w:t>180 min</w:t>
            </w:r>
          </w:p>
        </w:tc>
      </w:tr>
    </w:tbl>
    <w:p w:rsidR="005B48FB" w:rsidRPr="00C921BF" w:rsidRDefault="005B48FB" w:rsidP="00842124">
      <w:pPr>
        <w:rPr>
          <w:rFonts w:ascii="Arial" w:hAnsi="Arial" w:cs="Arial"/>
          <w:b/>
          <w:color w:val="000000"/>
        </w:rPr>
      </w:pPr>
    </w:p>
    <w:p w:rsidR="005B48FB" w:rsidRPr="00C921BF" w:rsidRDefault="005B48FB" w:rsidP="00842124">
      <w:pPr>
        <w:rPr>
          <w:rFonts w:ascii="Arial" w:hAnsi="Arial" w:cs="Arial"/>
          <w:b/>
          <w:color w:val="000000"/>
        </w:rPr>
      </w:pPr>
    </w:p>
    <w:p w:rsidR="000E2A97" w:rsidRPr="00C921BF" w:rsidRDefault="000E2A97" w:rsidP="000E2A97">
      <w:pPr>
        <w:rPr>
          <w:rFonts w:ascii="Arial" w:hAnsi="Arial" w:cs="Arial"/>
        </w:rPr>
      </w:pPr>
      <w:r w:rsidRPr="00C921BF">
        <w:rPr>
          <w:rFonts w:ascii="Arial" w:hAnsi="Arial" w:cs="Arial"/>
        </w:rPr>
        <w:br w:type="page"/>
      </w:r>
    </w:p>
    <w:p w:rsidR="000E2A97" w:rsidRPr="00C921BF" w:rsidRDefault="000E2A97" w:rsidP="000E2A97">
      <w:pPr>
        <w:rPr>
          <w:rFonts w:ascii="Arial" w:hAnsi="Arial" w:cs="Arial"/>
          <w:lang w:val="tr-TR"/>
        </w:rPr>
      </w:pPr>
    </w:p>
    <w:p w:rsidR="000E2A97" w:rsidRPr="00607250" w:rsidRDefault="000E2A97" w:rsidP="000E2A97">
      <w:pPr>
        <w:pStyle w:val="Balk1"/>
        <w:rPr>
          <w:rFonts w:ascii="Arial" w:hAnsi="Arial" w:cs="Arial"/>
          <w:color w:val="7030A0"/>
          <w:sz w:val="22"/>
          <w:szCs w:val="22"/>
          <w:lang w:val="en-US"/>
        </w:rPr>
      </w:pPr>
    </w:p>
    <w:p w:rsidR="000E2A97" w:rsidRPr="00607250" w:rsidRDefault="00607250" w:rsidP="000E2A97">
      <w:pPr>
        <w:pStyle w:val="Balk1"/>
        <w:rPr>
          <w:rFonts w:ascii="Arial" w:hAnsi="Arial" w:cs="Arial"/>
          <w:b/>
          <w:color w:val="7030A0"/>
          <w:sz w:val="28"/>
          <w:szCs w:val="28"/>
          <w:lang w:val="en-US"/>
        </w:rPr>
      </w:pPr>
      <w:r w:rsidRPr="00607250">
        <w:rPr>
          <w:rFonts w:ascii="Arial" w:hAnsi="Arial" w:cs="Arial"/>
          <w:b/>
          <w:color w:val="7030A0"/>
          <w:sz w:val="28"/>
          <w:szCs w:val="28"/>
          <w:lang w:val="en-US"/>
        </w:rPr>
        <w:t xml:space="preserve">3. </w:t>
      </w:r>
      <w:r w:rsidR="000E2A97" w:rsidRPr="00607250">
        <w:rPr>
          <w:rFonts w:ascii="Arial" w:hAnsi="Arial" w:cs="Arial"/>
          <w:b/>
          <w:color w:val="7030A0"/>
          <w:sz w:val="28"/>
          <w:szCs w:val="28"/>
          <w:lang w:val="en-US"/>
        </w:rPr>
        <w:t xml:space="preserve">Communication Skills </w:t>
      </w:r>
      <w:r w:rsidR="000E2A97" w:rsidRPr="00607250">
        <w:rPr>
          <w:rFonts w:ascii="Arial" w:hAnsi="Arial" w:cs="Arial"/>
          <w:b/>
          <w:color w:val="7030A0"/>
          <w:sz w:val="28"/>
          <w:szCs w:val="28"/>
          <w:lang w:val="en-US"/>
        </w:rPr>
        <w:br/>
        <w:t>&amp;</w:t>
      </w:r>
    </w:p>
    <w:p w:rsidR="000E2A97" w:rsidRPr="00607250" w:rsidRDefault="000E2A97" w:rsidP="000E2A97">
      <w:pPr>
        <w:pStyle w:val="Balk1"/>
        <w:rPr>
          <w:rFonts w:ascii="Arial" w:hAnsi="Arial" w:cs="Arial"/>
          <w:b/>
          <w:color w:val="7030A0"/>
          <w:sz w:val="28"/>
          <w:szCs w:val="28"/>
          <w:lang w:val="en-US"/>
        </w:rPr>
      </w:pPr>
      <w:r w:rsidRPr="00607250">
        <w:rPr>
          <w:rFonts w:ascii="Arial" w:hAnsi="Arial" w:cs="Arial"/>
          <w:b/>
          <w:color w:val="7030A0"/>
          <w:sz w:val="28"/>
          <w:szCs w:val="28"/>
          <w:lang w:val="en-US"/>
        </w:rPr>
        <w:t>Introduction to Medical Interview</w:t>
      </w:r>
    </w:p>
    <w:p w:rsidR="000E2A97" w:rsidRPr="00C921BF" w:rsidRDefault="000E2A97" w:rsidP="000E2A97">
      <w:pPr>
        <w:rPr>
          <w:rFonts w:ascii="Arial" w:hAnsi="Arial" w:cs="Arial"/>
        </w:rPr>
      </w:pPr>
    </w:p>
    <w:p w:rsidR="000E2A97" w:rsidRPr="00C921BF" w:rsidRDefault="000E2A97" w:rsidP="000E2A97">
      <w:pPr>
        <w:jc w:val="center"/>
        <w:rPr>
          <w:rFonts w:ascii="Arial" w:hAnsi="Arial" w:cs="Arial"/>
        </w:rPr>
      </w:pPr>
    </w:p>
    <w:p w:rsidR="000E2A97" w:rsidRPr="00C921BF" w:rsidRDefault="000E2A97" w:rsidP="000E2A97">
      <w:pPr>
        <w:jc w:val="center"/>
        <w:rPr>
          <w:rFonts w:ascii="Arial" w:hAnsi="Arial" w:cs="Arial"/>
        </w:rPr>
      </w:pPr>
      <w:r w:rsidRPr="00C921BF">
        <w:rPr>
          <w:rFonts w:ascii="Arial" w:hAnsi="Arial" w:cs="Arial"/>
          <w:noProof/>
          <w:lang w:val="tr-TR" w:eastAsia="tr-TR"/>
        </w:rPr>
        <w:drawing>
          <wp:inline distT="0" distB="0" distL="0" distR="0">
            <wp:extent cx="1248848" cy="951891"/>
            <wp:effectExtent l="0" t="0" r="889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866" cy="958765"/>
                    </a:xfrm>
                    <a:prstGeom prst="rect">
                      <a:avLst/>
                    </a:prstGeom>
                    <a:solidFill>
                      <a:srgbClr val="FFFFFF"/>
                    </a:solidFill>
                    <a:ln>
                      <a:noFill/>
                    </a:ln>
                  </pic:spPr>
                </pic:pic>
              </a:graphicData>
            </a:graphic>
          </wp:inline>
        </w:drawing>
      </w:r>
      <w:r w:rsidRPr="00C921BF">
        <w:rPr>
          <w:rFonts w:ascii="Arial" w:hAnsi="Arial" w:cs="Arial"/>
          <w:noProof/>
          <w:lang w:val="tr-TR" w:eastAsia="tr-TR"/>
        </w:rPr>
        <w:drawing>
          <wp:inline distT="0" distB="0" distL="0" distR="0">
            <wp:extent cx="1251365" cy="953973"/>
            <wp:effectExtent l="0" t="0" r="635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9229" cy="967591"/>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C921BF" w:rsidRDefault="00DD47D8" w:rsidP="000E2A97">
      <w:pPr>
        <w:jc w:val="center"/>
        <w:rPr>
          <w:rFonts w:ascii="Arial" w:hAnsi="Arial" w:cs="Arial"/>
        </w:rPr>
      </w:pPr>
      <w:r w:rsidRPr="00C921BF">
        <w:rPr>
          <w:rFonts w:ascii="Arial" w:hAnsi="Arial" w:cs="Arial"/>
          <w:noProof/>
          <w:lang w:val="tr-TR" w:eastAsia="tr-TR"/>
        </w:rPr>
        <w:drawing>
          <wp:inline distT="0" distB="0" distL="0" distR="0" wp14:anchorId="0DD2C3EB" wp14:editId="69B2BB2D">
            <wp:extent cx="1211982" cy="921106"/>
            <wp:effectExtent l="0" t="0" r="762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199" cy="926591"/>
                    </a:xfrm>
                    <a:prstGeom prst="rect">
                      <a:avLst/>
                    </a:prstGeom>
                    <a:solidFill>
                      <a:srgbClr val="FFFFFF"/>
                    </a:solidFill>
                    <a:ln>
                      <a:noFill/>
                    </a:ln>
                  </pic:spPr>
                </pic:pic>
              </a:graphicData>
            </a:graphic>
          </wp:inline>
        </w:drawing>
      </w:r>
      <w:r w:rsidR="000E2A97" w:rsidRPr="00C921BF">
        <w:rPr>
          <w:rFonts w:ascii="Arial" w:hAnsi="Arial" w:cs="Arial"/>
          <w:noProof/>
          <w:lang w:val="tr-TR" w:eastAsia="tr-TR"/>
        </w:rPr>
        <w:drawing>
          <wp:inline distT="0" distB="0" distL="0" distR="0">
            <wp:extent cx="1170584" cy="812241"/>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2253" cy="841154"/>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C921BF" w:rsidRDefault="000E2A97" w:rsidP="000E2A97">
      <w:pPr>
        <w:jc w:val="center"/>
        <w:rPr>
          <w:rFonts w:ascii="Arial" w:hAnsi="Arial" w:cs="Arial"/>
        </w:rPr>
      </w:pPr>
      <w:r w:rsidRPr="00C921BF">
        <w:rPr>
          <w:rFonts w:ascii="Arial" w:hAnsi="Arial" w:cs="Arial"/>
          <w:noProof/>
          <w:lang w:val="tr-TR" w:eastAsia="tr-TR"/>
        </w:rPr>
        <w:drawing>
          <wp:inline distT="0" distB="0" distL="0" distR="0">
            <wp:extent cx="1284378" cy="930351"/>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9045" cy="940975"/>
                    </a:xfrm>
                    <a:prstGeom prst="rect">
                      <a:avLst/>
                    </a:prstGeom>
                    <a:solidFill>
                      <a:srgbClr val="FFFFFF"/>
                    </a:solidFill>
                    <a:ln>
                      <a:noFill/>
                    </a:ln>
                  </pic:spPr>
                </pic:pic>
              </a:graphicData>
            </a:graphic>
          </wp:inline>
        </w:drawing>
      </w:r>
    </w:p>
    <w:p w:rsidR="000E2A97" w:rsidRPr="00C921BF" w:rsidRDefault="000E2A97" w:rsidP="000E2A97">
      <w:pPr>
        <w:jc w:val="center"/>
        <w:rPr>
          <w:rFonts w:ascii="Arial" w:hAnsi="Arial" w:cs="Arial"/>
        </w:rPr>
      </w:pPr>
    </w:p>
    <w:p w:rsidR="000E2A97" w:rsidRPr="00607250" w:rsidRDefault="00607250" w:rsidP="000E2A97">
      <w:pPr>
        <w:jc w:val="center"/>
        <w:rPr>
          <w:rFonts w:ascii="Arial" w:hAnsi="Arial" w:cs="Arial"/>
          <w:b/>
          <w:u w:val="single"/>
        </w:rPr>
      </w:pPr>
      <w:r w:rsidRPr="00607250">
        <w:rPr>
          <w:rFonts w:ascii="Arial" w:hAnsi="Arial" w:cs="Arial"/>
          <w:b/>
          <w:u w:val="single"/>
        </w:rPr>
        <w:t>Departments</w:t>
      </w:r>
    </w:p>
    <w:p w:rsidR="00607250" w:rsidRDefault="00607250" w:rsidP="000E2A97">
      <w:pPr>
        <w:jc w:val="center"/>
        <w:rPr>
          <w:rFonts w:ascii="Arial" w:hAnsi="Arial" w:cs="Arial"/>
        </w:rPr>
      </w:pPr>
      <w:r>
        <w:rPr>
          <w:rFonts w:ascii="Arial" w:hAnsi="Arial" w:cs="Arial"/>
        </w:rPr>
        <w:t>Medical Education</w:t>
      </w:r>
    </w:p>
    <w:p w:rsidR="00607250" w:rsidRDefault="00607250" w:rsidP="000E2A97">
      <w:pPr>
        <w:jc w:val="center"/>
        <w:rPr>
          <w:rFonts w:ascii="Arial" w:hAnsi="Arial" w:cs="Arial"/>
        </w:rPr>
      </w:pPr>
      <w:r>
        <w:rPr>
          <w:rFonts w:ascii="Arial" w:hAnsi="Arial" w:cs="Arial"/>
        </w:rPr>
        <w:t>Family Medicine</w:t>
      </w:r>
    </w:p>
    <w:p w:rsidR="00DD47D8" w:rsidRPr="00C921BF" w:rsidRDefault="00DD47D8" w:rsidP="00DD47D8">
      <w:pPr>
        <w:pStyle w:val="NormalWeb"/>
        <w:suppressAutoHyphens w:val="0"/>
        <w:spacing w:before="100" w:beforeAutospacing="1" w:after="0"/>
        <w:jc w:val="center"/>
        <w:rPr>
          <w:rFonts w:ascii="Arial" w:hAnsi="Arial" w:cs="Arial"/>
          <w:b/>
          <w:sz w:val="22"/>
          <w:szCs w:val="22"/>
        </w:rPr>
      </w:pPr>
      <w:r>
        <w:rPr>
          <w:rFonts w:ascii="Arial" w:hAnsi="Arial" w:cs="Arial"/>
          <w:b/>
          <w:sz w:val="22"/>
          <w:szCs w:val="22"/>
        </w:rPr>
        <w:t>Lecturers</w:t>
      </w:r>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Özlem</w:t>
      </w:r>
      <w:proofErr w:type="spellEnd"/>
      <w:r w:rsidRPr="00C921BF">
        <w:rPr>
          <w:rFonts w:ascii="Arial" w:hAnsi="Arial" w:cs="Arial"/>
          <w:sz w:val="22"/>
          <w:szCs w:val="22"/>
        </w:rPr>
        <w:t xml:space="preserve"> </w:t>
      </w:r>
      <w:proofErr w:type="spellStart"/>
      <w:r w:rsidRPr="00C921BF">
        <w:rPr>
          <w:rFonts w:ascii="Arial" w:hAnsi="Arial" w:cs="Arial"/>
          <w:sz w:val="22"/>
          <w:szCs w:val="22"/>
        </w:rPr>
        <w:t>Sarıkaya</w:t>
      </w:r>
      <w:proofErr w:type="spellEnd"/>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M. Ali </w:t>
      </w:r>
      <w:proofErr w:type="spellStart"/>
      <w:r w:rsidRPr="00C921BF">
        <w:rPr>
          <w:rFonts w:ascii="Arial" w:hAnsi="Arial" w:cs="Arial"/>
          <w:sz w:val="22"/>
          <w:szCs w:val="22"/>
        </w:rPr>
        <w:t>Gülpınar</w:t>
      </w:r>
      <w:proofErr w:type="spellEnd"/>
    </w:p>
    <w:p w:rsidR="00DD47D8" w:rsidRPr="00C921BF"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Sinem</w:t>
      </w:r>
      <w:proofErr w:type="spellEnd"/>
      <w:r w:rsidRPr="00C921BF">
        <w:rPr>
          <w:rFonts w:ascii="Arial" w:hAnsi="Arial" w:cs="Arial"/>
          <w:sz w:val="22"/>
          <w:szCs w:val="22"/>
        </w:rPr>
        <w:t xml:space="preserve"> </w:t>
      </w:r>
      <w:proofErr w:type="spellStart"/>
      <w:r w:rsidRPr="00C921BF">
        <w:rPr>
          <w:rFonts w:ascii="Arial" w:hAnsi="Arial" w:cs="Arial"/>
          <w:sz w:val="22"/>
          <w:szCs w:val="22"/>
        </w:rPr>
        <w:t>Yıldız</w:t>
      </w:r>
      <w:proofErr w:type="spellEnd"/>
      <w:r w:rsidRPr="00C921BF">
        <w:rPr>
          <w:rFonts w:ascii="Arial" w:hAnsi="Arial" w:cs="Arial"/>
          <w:sz w:val="22"/>
          <w:szCs w:val="22"/>
        </w:rPr>
        <w:t xml:space="preserve"> </w:t>
      </w:r>
      <w:proofErr w:type="spellStart"/>
      <w:r w:rsidRPr="00C921BF">
        <w:rPr>
          <w:rFonts w:ascii="Arial" w:hAnsi="Arial" w:cs="Arial"/>
          <w:sz w:val="22"/>
          <w:szCs w:val="22"/>
        </w:rPr>
        <w:t>İnanıcı</w:t>
      </w:r>
      <w:proofErr w:type="spellEnd"/>
    </w:p>
    <w:p w:rsidR="00DD47D8" w:rsidRDefault="00DD47D8" w:rsidP="00DD47D8">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Çiğdem</w:t>
      </w:r>
      <w:proofErr w:type="spellEnd"/>
      <w:r w:rsidRPr="00C921BF">
        <w:rPr>
          <w:rFonts w:ascii="Arial" w:hAnsi="Arial" w:cs="Arial"/>
          <w:sz w:val="22"/>
          <w:szCs w:val="22"/>
        </w:rPr>
        <w:t xml:space="preserve"> </w:t>
      </w:r>
      <w:proofErr w:type="spellStart"/>
      <w:r w:rsidRPr="00C921BF">
        <w:rPr>
          <w:rFonts w:ascii="Arial" w:hAnsi="Arial" w:cs="Arial"/>
          <w:sz w:val="22"/>
          <w:szCs w:val="22"/>
        </w:rPr>
        <w:t>Apaydın</w:t>
      </w:r>
      <w:proofErr w:type="spellEnd"/>
      <w:r w:rsidRPr="00C921BF">
        <w:rPr>
          <w:rFonts w:ascii="Arial" w:hAnsi="Arial" w:cs="Arial"/>
          <w:sz w:val="22"/>
          <w:szCs w:val="22"/>
        </w:rPr>
        <w:t xml:space="preserve"> Kaya</w:t>
      </w:r>
    </w:p>
    <w:p w:rsidR="00DD47D8" w:rsidRDefault="00DD47D8" w:rsidP="00DD47D8">
      <w:pPr>
        <w:pStyle w:val="NormalWeb"/>
        <w:suppressAutoHyphens w:val="0"/>
        <w:spacing w:before="0" w:after="0"/>
        <w:jc w:val="center"/>
        <w:rPr>
          <w:rFonts w:ascii="Arial" w:hAnsi="Arial" w:cs="Arial"/>
          <w:sz w:val="22"/>
          <w:szCs w:val="22"/>
        </w:rPr>
      </w:pPr>
      <w:proofErr w:type="spellStart"/>
      <w:r>
        <w:rPr>
          <w:rFonts w:ascii="Arial" w:hAnsi="Arial" w:cs="Arial"/>
          <w:sz w:val="22"/>
          <w:szCs w:val="22"/>
        </w:rPr>
        <w:t>Özge</w:t>
      </w:r>
      <w:proofErr w:type="spellEnd"/>
      <w:r>
        <w:rPr>
          <w:rFonts w:ascii="Arial" w:hAnsi="Arial" w:cs="Arial"/>
          <w:sz w:val="22"/>
          <w:szCs w:val="22"/>
        </w:rPr>
        <w:t xml:space="preserve"> </w:t>
      </w:r>
      <w:proofErr w:type="spellStart"/>
      <w:r>
        <w:rPr>
          <w:rFonts w:ascii="Arial" w:hAnsi="Arial" w:cs="Arial"/>
          <w:sz w:val="22"/>
          <w:szCs w:val="22"/>
        </w:rPr>
        <w:t>Emre</w:t>
      </w:r>
      <w:proofErr w:type="spellEnd"/>
      <w:r>
        <w:rPr>
          <w:rFonts w:ascii="Arial" w:hAnsi="Arial" w:cs="Arial"/>
          <w:sz w:val="22"/>
          <w:szCs w:val="22"/>
        </w:rPr>
        <w:t xml:space="preserve">, </w:t>
      </w:r>
      <w:r w:rsidR="00AE6354">
        <w:rPr>
          <w:rFonts w:ascii="Arial" w:hAnsi="Arial" w:cs="Arial"/>
          <w:sz w:val="22"/>
          <w:szCs w:val="22"/>
        </w:rPr>
        <w:t>PhD candidate</w:t>
      </w:r>
    </w:p>
    <w:p w:rsidR="00DD47D8" w:rsidRPr="00C921BF" w:rsidRDefault="00DD47D8" w:rsidP="00DD47D8">
      <w:pPr>
        <w:pStyle w:val="NormalWeb"/>
        <w:suppressAutoHyphens w:val="0"/>
        <w:spacing w:before="0" w:after="0"/>
        <w:jc w:val="cente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Esra</w:t>
      </w:r>
      <w:proofErr w:type="spellEnd"/>
      <w:r>
        <w:rPr>
          <w:rFonts w:ascii="Arial" w:hAnsi="Arial" w:cs="Arial"/>
          <w:sz w:val="22"/>
          <w:szCs w:val="22"/>
        </w:rPr>
        <w:t xml:space="preserve"> </w:t>
      </w:r>
      <w:proofErr w:type="spellStart"/>
      <w:r>
        <w:rPr>
          <w:rFonts w:ascii="Arial" w:hAnsi="Arial" w:cs="Arial"/>
          <w:sz w:val="22"/>
          <w:szCs w:val="22"/>
        </w:rPr>
        <w:t>Akdeniz</w:t>
      </w:r>
      <w:proofErr w:type="spellEnd"/>
    </w:p>
    <w:p w:rsidR="00DD47D8" w:rsidRPr="00C921BF" w:rsidRDefault="00DD47D8" w:rsidP="000E2A97">
      <w:pPr>
        <w:jc w:val="center"/>
        <w:rPr>
          <w:rFonts w:ascii="Arial" w:hAnsi="Arial" w:cs="Arial"/>
        </w:rPr>
      </w:pPr>
    </w:p>
    <w:p w:rsidR="000E2A97" w:rsidRPr="00C921BF" w:rsidRDefault="000E2A97" w:rsidP="000E2A97">
      <w:pPr>
        <w:ind w:left="2880" w:firstLine="720"/>
        <w:rPr>
          <w:rFonts w:ascii="Arial" w:hAnsi="Arial" w:cs="Arial"/>
          <w:lang w:val="de-DE"/>
        </w:rPr>
      </w:pPr>
    </w:p>
    <w:p w:rsidR="000E2A97" w:rsidRPr="00C921BF" w:rsidRDefault="000E2A97" w:rsidP="000E2A97">
      <w:pPr>
        <w:jc w:val="center"/>
        <w:rPr>
          <w:rFonts w:ascii="Arial" w:hAnsi="Arial" w:cs="Arial"/>
          <w:b/>
        </w:rPr>
      </w:pPr>
      <w:r w:rsidRPr="00C921BF">
        <w:rPr>
          <w:rFonts w:ascii="Arial" w:hAnsi="Arial" w:cs="Arial"/>
          <w:b/>
        </w:rPr>
        <w:t>Coordinated by: Assist.</w:t>
      </w:r>
      <w:r w:rsidR="00DD47D8">
        <w:rPr>
          <w:rFonts w:ascii="Arial" w:hAnsi="Arial" w:cs="Arial"/>
          <w:b/>
        </w:rPr>
        <w:t xml:space="preserve"> </w:t>
      </w:r>
      <w:r w:rsidRPr="00C921BF">
        <w:rPr>
          <w:rFonts w:ascii="Arial" w:hAnsi="Arial" w:cs="Arial"/>
          <w:b/>
        </w:rPr>
        <w:t>Prof.</w:t>
      </w:r>
      <w:r w:rsidR="00DD47D8">
        <w:rPr>
          <w:rFonts w:ascii="Arial" w:hAnsi="Arial" w:cs="Arial"/>
          <w:b/>
        </w:rPr>
        <w:t xml:space="preserve"> </w:t>
      </w:r>
      <w:proofErr w:type="spellStart"/>
      <w:r w:rsidRPr="00C921BF">
        <w:rPr>
          <w:rFonts w:ascii="Arial" w:hAnsi="Arial" w:cs="Arial"/>
          <w:b/>
        </w:rPr>
        <w:t>Sinem</w:t>
      </w:r>
      <w:proofErr w:type="spellEnd"/>
      <w:r w:rsidRPr="00C921BF">
        <w:rPr>
          <w:rFonts w:ascii="Arial" w:hAnsi="Arial" w:cs="Arial"/>
          <w:b/>
        </w:rPr>
        <w:t xml:space="preserve"> </w:t>
      </w:r>
      <w:proofErr w:type="spellStart"/>
      <w:r w:rsidRPr="00C921BF">
        <w:rPr>
          <w:rFonts w:ascii="Arial" w:hAnsi="Arial" w:cs="Arial"/>
          <w:b/>
        </w:rPr>
        <w:t>Yıldız</w:t>
      </w:r>
      <w:proofErr w:type="spellEnd"/>
      <w:r w:rsidRPr="00C921BF">
        <w:rPr>
          <w:rFonts w:ascii="Arial" w:hAnsi="Arial" w:cs="Arial"/>
          <w:b/>
        </w:rPr>
        <w:t xml:space="preserve"> </w:t>
      </w:r>
      <w:proofErr w:type="spellStart"/>
      <w:r w:rsidRPr="00C921BF">
        <w:rPr>
          <w:rFonts w:ascii="Arial" w:hAnsi="Arial" w:cs="Arial"/>
          <w:b/>
        </w:rPr>
        <w:t>İnanıcı</w:t>
      </w:r>
      <w:proofErr w:type="spellEnd"/>
    </w:p>
    <w:p w:rsidR="000E2A97" w:rsidRPr="00C921BF" w:rsidRDefault="000E2A97" w:rsidP="000E2A97">
      <w:pPr>
        <w:ind w:left="2880" w:firstLine="720"/>
        <w:rPr>
          <w:rFonts w:ascii="Arial" w:hAnsi="Arial" w:cs="Arial"/>
          <w:lang w:val="de-DE"/>
        </w:rPr>
      </w:pPr>
    </w:p>
    <w:p w:rsidR="000E2A97" w:rsidRPr="00607250" w:rsidRDefault="000E2A97" w:rsidP="00607250">
      <w:pPr>
        <w:pStyle w:val="NormalWeb"/>
        <w:spacing w:before="0" w:after="0"/>
        <w:rPr>
          <w:rFonts w:ascii="Arial" w:hAnsi="Arial" w:cs="Arial"/>
          <w:color w:val="00B0F0"/>
          <w:sz w:val="22"/>
          <w:szCs w:val="22"/>
          <w:u w:val="single"/>
        </w:rPr>
      </w:pP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Ten Secrets</w:t>
      </w:r>
    </w:p>
    <w:p w:rsidR="000E2A97" w:rsidRPr="00C921BF" w:rsidRDefault="000E2A97" w:rsidP="000E2A97">
      <w:pPr>
        <w:pStyle w:val="NormalWeb"/>
        <w:spacing w:before="0" w:after="0"/>
        <w:jc w:val="center"/>
        <w:rPr>
          <w:rFonts w:ascii="Arial" w:hAnsi="Arial" w:cs="Arial"/>
          <w:b/>
          <w:sz w:val="22"/>
          <w:szCs w:val="22"/>
        </w:rPr>
      </w:pPr>
      <w:proofErr w:type="gramStart"/>
      <w:r w:rsidRPr="00C921BF">
        <w:rPr>
          <w:rFonts w:ascii="Arial" w:hAnsi="Arial" w:cs="Arial"/>
          <w:b/>
          <w:sz w:val="22"/>
          <w:szCs w:val="22"/>
        </w:rPr>
        <w:t>of</w:t>
      </w:r>
      <w:proofErr w:type="gramEnd"/>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Effective Communication</w:t>
      </w:r>
    </w:p>
    <w:p w:rsidR="000E2A97" w:rsidRPr="00C921BF" w:rsidRDefault="000E2A97" w:rsidP="000E2A97">
      <w:pPr>
        <w:pStyle w:val="NormalWeb"/>
        <w:spacing w:before="0" w:after="0"/>
        <w:jc w:val="center"/>
        <w:rPr>
          <w:rFonts w:ascii="Arial" w:hAnsi="Arial" w:cs="Arial"/>
          <w:b/>
          <w:bCs/>
          <w:sz w:val="22"/>
          <w:szCs w:val="22"/>
        </w:rPr>
      </w:pPr>
      <w:r w:rsidRPr="00C921BF">
        <w:rPr>
          <w:rFonts w:ascii="Arial" w:hAnsi="Arial" w:cs="Arial"/>
          <w:b/>
          <w:noProof/>
          <w:sz w:val="22"/>
          <w:szCs w:val="22"/>
          <w:lang w:val="tr-TR" w:eastAsia="tr-TR"/>
        </w:rPr>
        <w:drawing>
          <wp:inline distT="0" distB="0" distL="0" distR="0">
            <wp:extent cx="2552700" cy="2343150"/>
            <wp:effectExtent l="0" t="0" r="0" b="0"/>
            <wp:docPr id="8" name="Resim 8" desc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2343150"/>
                    </a:xfrm>
                    <a:prstGeom prst="rect">
                      <a:avLst/>
                    </a:prstGeom>
                    <a:noFill/>
                    <a:ln>
                      <a:noFill/>
                    </a:ln>
                  </pic:spPr>
                </pic:pic>
              </a:graphicData>
            </a:graphic>
          </wp:inline>
        </w:drawing>
      </w:r>
    </w:p>
    <w:p w:rsidR="000E2A97" w:rsidRPr="00C921BF" w:rsidRDefault="000E2A97" w:rsidP="000E2A97">
      <w:pPr>
        <w:pStyle w:val="NormalWeb"/>
        <w:spacing w:before="0" w:after="0"/>
        <w:jc w:val="center"/>
        <w:rPr>
          <w:rFonts w:ascii="Arial" w:hAnsi="Arial" w:cs="Arial"/>
          <w:b/>
          <w:bCs/>
          <w:sz w:val="22"/>
          <w:szCs w:val="22"/>
        </w:rPr>
      </w:pPr>
      <w:r w:rsidRPr="00C921BF">
        <w:rPr>
          <w:rFonts w:ascii="Arial" w:hAnsi="Arial" w:cs="Arial"/>
          <w:b/>
          <w:bCs/>
          <w:sz w:val="22"/>
          <w:szCs w:val="22"/>
        </w:rPr>
        <w:tab/>
      </w:r>
      <w:r w:rsidRPr="00C921BF">
        <w:rPr>
          <w:rFonts w:ascii="Arial" w:hAnsi="Arial" w:cs="Arial"/>
          <w:b/>
          <w:bCs/>
          <w:sz w:val="22"/>
          <w:szCs w:val="22"/>
        </w:rPr>
        <w:tab/>
      </w:r>
      <w:r w:rsidRPr="00C921BF">
        <w:rPr>
          <w:rFonts w:ascii="Arial" w:hAnsi="Arial" w:cs="Arial"/>
          <w:b/>
          <w:bCs/>
          <w:sz w:val="22"/>
          <w:szCs w:val="22"/>
        </w:rPr>
        <w:tab/>
        <w:t>By</w:t>
      </w:r>
      <w:r w:rsidR="003556FE">
        <w:rPr>
          <w:rFonts w:ascii="Arial" w:hAnsi="Arial" w:cs="Arial"/>
          <w:b/>
          <w:bCs/>
          <w:sz w:val="22"/>
          <w:szCs w:val="22"/>
        </w:rPr>
        <w:t xml:space="preserve"> </w:t>
      </w:r>
      <w:proofErr w:type="spellStart"/>
      <w:r w:rsidRPr="00C921BF">
        <w:rPr>
          <w:rFonts w:ascii="Arial" w:hAnsi="Arial" w:cs="Arial"/>
          <w:b/>
          <w:bCs/>
          <w:sz w:val="22"/>
          <w:szCs w:val="22"/>
        </w:rPr>
        <w:t>Selçuk</w:t>
      </w:r>
      <w:proofErr w:type="spellEnd"/>
      <w:r w:rsidR="003556FE">
        <w:rPr>
          <w:rFonts w:ascii="Arial" w:hAnsi="Arial" w:cs="Arial"/>
          <w:b/>
          <w:bCs/>
          <w:sz w:val="22"/>
          <w:szCs w:val="22"/>
        </w:rPr>
        <w:t xml:space="preserve"> </w:t>
      </w:r>
      <w:proofErr w:type="spellStart"/>
      <w:r w:rsidRPr="00C921BF">
        <w:rPr>
          <w:rFonts w:ascii="Arial" w:hAnsi="Arial" w:cs="Arial"/>
          <w:b/>
          <w:bCs/>
          <w:sz w:val="22"/>
          <w:szCs w:val="22"/>
        </w:rPr>
        <w:t>Erdem</w:t>
      </w:r>
      <w:proofErr w:type="spellEnd"/>
    </w:p>
    <w:p w:rsidR="000E2A97" w:rsidRPr="00C921BF" w:rsidRDefault="000E2A97" w:rsidP="000E2A97">
      <w:pPr>
        <w:pStyle w:val="NormalWeb"/>
        <w:spacing w:before="0" w:after="0"/>
        <w:jc w:val="center"/>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proofErr w:type="gramStart"/>
      <w:r w:rsidRPr="00C921BF">
        <w:rPr>
          <w:rFonts w:ascii="Arial" w:hAnsi="Arial" w:cs="Arial"/>
          <w:b/>
          <w:bCs/>
          <w:sz w:val="22"/>
          <w:szCs w:val="22"/>
        </w:rPr>
        <w:t>1.Rapport</w:t>
      </w:r>
      <w:proofErr w:type="gramEnd"/>
      <w:r w:rsidRPr="00C921BF">
        <w:rPr>
          <w:rFonts w:ascii="Arial" w:hAnsi="Arial" w:cs="Arial"/>
          <w:sz w:val="22"/>
          <w:szCs w:val="22"/>
        </w:rPr>
        <w:br/>
        <w:t xml:space="preserve">Rapport is the ability to be </w:t>
      </w:r>
      <w:r w:rsidRPr="00C921BF">
        <w:rPr>
          <w:rFonts w:ascii="Arial" w:hAnsi="Arial" w:cs="Arial"/>
          <w:b/>
          <w:bCs/>
          <w:sz w:val="22"/>
          <w:szCs w:val="22"/>
        </w:rPr>
        <w:t>in sync</w:t>
      </w:r>
      <w:r w:rsidRPr="00C921BF">
        <w:rPr>
          <w:rFonts w:ascii="Arial" w:hAnsi="Arial" w:cs="Arial"/>
          <w:sz w:val="22"/>
          <w:szCs w:val="22"/>
        </w:rPr>
        <w:t xml:space="preserve"> with someone. It is the magic of rapport that allows effective communication to take place. A critical part of rapport is attention. Giving your full, undivided attention to another person allows you to really hear what they are saying beyond the words. It allows you to enter their world and see and feel things from their perspective. Rapport includes nonverbal communication such as eye contact, body language, tone and volume of your speaking as well as speed or pacing. When you are </w:t>
      </w:r>
      <w:r w:rsidRPr="00C921BF">
        <w:rPr>
          <w:rFonts w:ascii="Arial" w:hAnsi="Arial" w:cs="Arial"/>
          <w:b/>
          <w:bCs/>
          <w:sz w:val="22"/>
          <w:szCs w:val="22"/>
        </w:rPr>
        <w:t>in rapport</w:t>
      </w:r>
      <w:r w:rsidRPr="00C921BF">
        <w:rPr>
          <w:rFonts w:ascii="Arial" w:hAnsi="Arial" w:cs="Arial"/>
          <w:sz w:val="22"/>
          <w:szCs w:val="22"/>
        </w:rPr>
        <w:t xml:space="preserve"> you are matching someone. This creates familiarity, comfort and trust.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For example, your body language can invite disclosure or it can let the speaker know you are not interested in what he or she has to say. Sitting with your arms folded and your knees crossed and avoiding eye contact sends a completely different message than showing genuine interest by leaning toward the speaker with direct eye contact.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In short, rapport is the ability to be fully </w:t>
      </w:r>
      <w:r w:rsidRPr="00C921BF">
        <w:rPr>
          <w:rFonts w:ascii="Arial" w:hAnsi="Arial" w:cs="Arial"/>
          <w:b/>
          <w:bCs/>
          <w:sz w:val="22"/>
          <w:szCs w:val="22"/>
        </w:rPr>
        <w:t>present</w:t>
      </w:r>
      <w:r w:rsidRPr="00C921BF">
        <w:rPr>
          <w:rFonts w:ascii="Arial" w:hAnsi="Arial" w:cs="Arial"/>
          <w:sz w:val="22"/>
          <w:szCs w:val="22"/>
        </w:rPr>
        <w:t xml:space="preserve"> with someone. By being present you are showing that </w:t>
      </w:r>
      <w:r w:rsidRPr="00C921BF">
        <w:rPr>
          <w:rFonts w:ascii="Arial" w:hAnsi="Arial" w:cs="Arial"/>
          <w:b/>
          <w:bCs/>
          <w:sz w:val="22"/>
          <w:szCs w:val="22"/>
        </w:rPr>
        <w:t>you are right there with them.</w:t>
      </w:r>
      <w:r w:rsidRPr="00C921BF">
        <w:rPr>
          <w:rFonts w:ascii="Arial" w:hAnsi="Arial" w:cs="Arial"/>
          <w:sz w:val="22"/>
          <w:szCs w:val="22"/>
        </w:rPr>
        <w:t xml:space="preserve"> According to Carl Rogers, a well-known humanistic psychologist, people, more than anything else, want to be heard and understood. Rapport is the vehicle that allows this to happen.</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James really went out of his way to establish rapport with his boss during his performance review meeting. As a result, both he and his boss felt more relaxed. They were then able to discuss how James could qualify for a much desired promotion.</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proofErr w:type="gramStart"/>
      <w:r w:rsidRPr="00C921BF">
        <w:rPr>
          <w:rFonts w:ascii="Arial" w:hAnsi="Arial" w:cs="Arial"/>
          <w:b/>
          <w:bCs/>
          <w:sz w:val="22"/>
          <w:szCs w:val="22"/>
        </w:rPr>
        <w:t>2.Authenticity</w:t>
      </w:r>
      <w:proofErr w:type="gramEnd"/>
      <w:r w:rsidRPr="00C921BF">
        <w:rPr>
          <w:rFonts w:ascii="Arial" w:hAnsi="Arial" w:cs="Arial"/>
          <w:sz w:val="22"/>
          <w:szCs w:val="22"/>
        </w:rPr>
        <w:br/>
        <w:t>Authenticity means being genuine, real and congruent. In other words, your feelings, thoughts, words and actions match each other. Authentic communication has integrity. It is whole and complete and usually includes an honest expression of feelings. The ability to be authentic means that you are able and willing to communicate your truth as it exists in the moment.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When you speak authentically, people tend to trust you. Conversely, when you hide the truth or pretend to be something you’re not in order to gain approval or to avoid rocking the boat people can usually sense there is something off and your impact is greatly diminished.</w:t>
      </w:r>
    </w:p>
    <w:p w:rsidR="00607250" w:rsidRPr="00607250" w:rsidRDefault="000E2A97" w:rsidP="00607250">
      <w:pPr>
        <w:pStyle w:val="NormalWeb"/>
        <w:spacing w:before="0" w:after="0"/>
        <w:jc w:val="both"/>
        <w:rPr>
          <w:rFonts w:ascii="Arial" w:hAnsi="Arial" w:cs="Arial"/>
          <w:sz w:val="22"/>
          <w:szCs w:val="22"/>
        </w:rPr>
      </w:pPr>
      <w:r w:rsidRPr="00C921BF">
        <w:rPr>
          <w:rFonts w:ascii="Arial" w:hAnsi="Arial" w:cs="Arial"/>
          <w:sz w:val="22"/>
          <w:szCs w:val="22"/>
        </w:rPr>
        <w:t>Example: Sally was so authentic with her sales team that everyone experienced her commitment to the team’s goals. As a result, each member of the team became deeply motivated to make a similar commitment to their own individual targets.</w:t>
      </w:r>
    </w:p>
    <w:p w:rsidR="000E2A97" w:rsidRPr="00C921BF" w:rsidRDefault="000E2A97" w:rsidP="000E2A97">
      <w:pPr>
        <w:pStyle w:val="NormalWeb"/>
        <w:spacing w:before="0" w:after="0"/>
        <w:rPr>
          <w:rFonts w:ascii="Arial" w:hAnsi="Arial" w:cs="Arial"/>
          <w:sz w:val="22"/>
          <w:szCs w:val="22"/>
        </w:rPr>
      </w:pPr>
      <w:proofErr w:type="gramStart"/>
      <w:r w:rsidRPr="00C921BF">
        <w:rPr>
          <w:rFonts w:ascii="Arial" w:hAnsi="Arial" w:cs="Arial"/>
          <w:b/>
          <w:bCs/>
          <w:sz w:val="22"/>
          <w:szCs w:val="22"/>
        </w:rPr>
        <w:lastRenderedPageBreak/>
        <w:t>3.Reflective</w:t>
      </w:r>
      <w:proofErr w:type="gramEnd"/>
      <w:r w:rsidRPr="00C921BF">
        <w:rPr>
          <w:rFonts w:ascii="Arial" w:hAnsi="Arial" w:cs="Arial"/>
          <w:b/>
          <w:bCs/>
          <w:sz w:val="22"/>
          <w:szCs w:val="22"/>
        </w:rPr>
        <w:t xml:space="preserve"> Listening</w:t>
      </w:r>
      <w:r w:rsidRPr="00C921BF">
        <w:rPr>
          <w:rFonts w:ascii="Arial" w:hAnsi="Arial" w:cs="Arial"/>
          <w:sz w:val="22"/>
          <w:szCs w:val="22"/>
        </w:rPr>
        <w:br/>
        <w:t>Another key communication skill is reflective listening. In a reflective response, the listener feeds back the content and feeling of what has been expressed. This conveys understanding, acceptance and empathy. This becomes especially important when the speaker is conveying strong feelings and has a need to be heard. Reflective listening can go very far in demonstrating a real caring to the speaker which naturally engenders heightened trust and respect.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Example: Judith used her reflective listening skills while listening to John express his frustrations with his job. John had been feeling </w:t>
      </w:r>
      <w:proofErr w:type="gramStart"/>
      <w:r w:rsidRPr="00C921BF">
        <w:rPr>
          <w:rFonts w:ascii="Arial" w:hAnsi="Arial" w:cs="Arial"/>
          <w:sz w:val="22"/>
          <w:szCs w:val="22"/>
        </w:rPr>
        <w:t>very</w:t>
      </w:r>
      <w:proofErr w:type="gramEnd"/>
      <w:r w:rsidRPr="00C921BF">
        <w:rPr>
          <w:rFonts w:ascii="Arial" w:hAnsi="Arial" w:cs="Arial"/>
          <w:sz w:val="22"/>
          <w:szCs w:val="22"/>
        </w:rPr>
        <w:t xml:space="preserve"> unappreciated despite a huge effort. He needed to get a lot off his chest. As their meeting progressed and John really felt heard, he began to relax and discovered on his own how he could make some changes in his work group that would make things work better for everyone involved.</w:t>
      </w:r>
    </w:p>
    <w:p w:rsidR="000E2A97" w:rsidRPr="00C921BF" w:rsidRDefault="000E2A97" w:rsidP="000E2A97">
      <w:pPr>
        <w:pStyle w:val="NormalWeb"/>
        <w:spacing w:before="0" w:after="0"/>
        <w:rPr>
          <w:rFonts w:ascii="Arial" w:hAnsi="Arial" w:cs="Arial"/>
          <w:b/>
          <w:bCs/>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4. Using "I" Messages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use of "I" messages indicates that you are taking responsibility or owning your own experience. You are not resorting to blame. This is perhaps the most important secret of effective communication in the </w:t>
      </w:r>
      <w:proofErr w:type="gramStart"/>
      <w:r w:rsidRPr="00C921BF">
        <w:rPr>
          <w:rFonts w:ascii="Arial" w:hAnsi="Arial" w:cs="Arial"/>
          <w:sz w:val="22"/>
          <w:szCs w:val="22"/>
        </w:rPr>
        <w:t>workplace, i.e. that</w:t>
      </w:r>
      <w:proofErr w:type="gramEnd"/>
      <w:r w:rsidRPr="00C921BF">
        <w:rPr>
          <w:rFonts w:ascii="Arial" w:hAnsi="Arial" w:cs="Arial"/>
          <w:sz w:val="22"/>
          <w:szCs w:val="22"/>
        </w:rPr>
        <w:t xml:space="preserve"> of avoiding blame of others or yourself. Using "I" messages gets you out of the habit of fault finding. It involves giving up the myth called "finding who is at fault will solve the problem". It doesn’t. Fault finding is really about covering yourself so the problem doesn't fall on your shoulders and you don't pay the consequences.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In a heavy top down, authoritative management structure where managers function more as policeman than anything else, the tendency is to blame and seek who is at fault. In an empowering environment or learning organization where people are encouraged to stretch, experiment and learn new things, fault finding becomes unnecessary and is therefore less common. Therefore, the key is to discover how accountability and caring can simultaneously be a part of an effective work environment.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After Susan and Alice’s big argument at the staff meeting most people thought they would never speak to each other again. Then the idea of "I" messages was introduced as a communication strategy. Susan said I became very angry when I was interrupted." Alice said "I was so frustrated when I felt like I was not being heard."</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Once Susan and Alice saw that nobody was "at fault" they were able to begin communicating effectively to get to the core of the problems and solve them together. The shift was so dramatic between them that they decided to introduce the "I" message idea to their coworkers which soon resulted in even greater cooperation and profitability for their company.</w:t>
      </w:r>
    </w:p>
    <w:p w:rsidR="000E2A97" w:rsidRPr="00C921BF" w:rsidRDefault="000E2A97" w:rsidP="000E2A97">
      <w:pPr>
        <w:pStyle w:val="NormalWeb"/>
        <w:spacing w:before="0" w:after="0"/>
        <w:rPr>
          <w:rFonts w:ascii="Arial" w:hAnsi="Arial" w:cs="Arial"/>
          <w:b/>
          <w:bCs/>
          <w:sz w:val="22"/>
          <w:szCs w:val="22"/>
        </w:rPr>
      </w:pPr>
    </w:p>
    <w:p w:rsidR="000E2A97" w:rsidRPr="00C921BF" w:rsidRDefault="000E2A97" w:rsidP="000E2A97">
      <w:pPr>
        <w:pStyle w:val="NormalWeb"/>
        <w:pBdr>
          <w:top w:val="single" w:sz="4" w:space="1" w:color="auto"/>
        </w:pBdr>
        <w:spacing w:before="0" w:after="0"/>
        <w:rPr>
          <w:rFonts w:ascii="Arial" w:hAnsi="Arial" w:cs="Arial"/>
          <w:sz w:val="22"/>
          <w:szCs w:val="22"/>
        </w:rPr>
      </w:pPr>
      <w:r w:rsidRPr="00C921BF">
        <w:rPr>
          <w:rFonts w:ascii="Arial" w:hAnsi="Arial" w:cs="Arial"/>
          <w:b/>
          <w:bCs/>
          <w:sz w:val="22"/>
          <w:szCs w:val="22"/>
        </w:rPr>
        <w:t>5. Self-Awareness</w:t>
      </w:r>
      <w:r w:rsidRPr="00C921BF">
        <w:rPr>
          <w:rFonts w:ascii="Arial" w:hAnsi="Arial" w:cs="Arial"/>
          <w:sz w:val="22"/>
          <w:szCs w:val="22"/>
        </w:rPr>
        <w:br/>
        <w:t>In order to communicate effectively you need to be aware of your own feelings, values, needs, desires and motives. Knowing yourself is critical if you expect others to "get" who you are and what you want. Being self-aware also allows you to set appropriate boundaries in your dealings with people.</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A common dysfunctional pattern is the situation where people don’t know what they want and yet get angry when they don’t get it from others. This may sound pretty crazy on paper but you’d be amazed how often people function this way.</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Example: After reflection and soul searching Dan became aware of his needs and goals. His coworkers had been doing a lot of "guessing" regarding what he wanted but they weren’t really getting anywhere in their efforts. Once he </w:t>
      </w:r>
      <w:r w:rsidRPr="00C921BF">
        <w:rPr>
          <w:rFonts w:ascii="Arial" w:hAnsi="Arial" w:cs="Arial"/>
          <w:b/>
          <w:bCs/>
          <w:sz w:val="22"/>
          <w:szCs w:val="22"/>
        </w:rPr>
        <w:t>came clean</w:t>
      </w:r>
      <w:r w:rsidRPr="00C921BF">
        <w:rPr>
          <w:rFonts w:ascii="Arial" w:hAnsi="Arial" w:cs="Arial"/>
          <w:sz w:val="22"/>
          <w:szCs w:val="22"/>
        </w:rPr>
        <w:t xml:space="preserve"> with his needs and concerns, his team became focused and highly motivated to produce the desired results.</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6. Communicate Withholds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A withhold is a consciously or unconsciously held thought or feeling that </w:t>
      </w:r>
      <w:r w:rsidRPr="00C921BF">
        <w:rPr>
          <w:rFonts w:ascii="Arial" w:hAnsi="Arial" w:cs="Arial"/>
          <w:b/>
          <w:bCs/>
          <w:sz w:val="22"/>
          <w:szCs w:val="22"/>
        </w:rPr>
        <w:t>needs to be communicated</w:t>
      </w:r>
      <w:r w:rsidRPr="00C921BF">
        <w:rPr>
          <w:rFonts w:ascii="Arial" w:hAnsi="Arial" w:cs="Arial"/>
          <w:sz w:val="22"/>
          <w:szCs w:val="22"/>
        </w:rPr>
        <w:t xml:space="preserve"> but which is withheld due to some uncomfortable emotional charge (upset) associated with the item in question. People withhold communication due to some kind of fear embarrassment, loss, rejection, hurt, etc</w:t>
      </w:r>
      <w:proofErr w:type="gramStart"/>
      <w:r w:rsidRPr="00C921BF">
        <w:rPr>
          <w:rFonts w:ascii="Arial" w:hAnsi="Arial" w:cs="Arial"/>
          <w:sz w:val="22"/>
          <w:szCs w:val="22"/>
        </w:rPr>
        <w:t>..</w:t>
      </w:r>
      <w:proofErr w:type="gramEnd"/>
      <w:r w:rsidRPr="00C921BF">
        <w:rPr>
          <w:rFonts w:ascii="Arial" w:hAnsi="Arial" w:cs="Arial"/>
          <w:sz w:val="22"/>
          <w:szCs w:val="22"/>
        </w:rPr>
        <w:t xml:space="preserve"> They fail to communicate when an issue is </w:t>
      </w:r>
      <w:r w:rsidRPr="00C921BF">
        <w:rPr>
          <w:rFonts w:ascii="Arial" w:hAnsi="Arial" w:cs="Arial"/>
          <w:sz w:val="22"/>
          <w:szCs w:val="22"/>
        </w:rPr>
        <w:lastRenderedPageBreak/>
        <w:t>uncomfortable. Therefore, withholds are a form of avoidance. Withholds undermine relationships because they destroy trust and they diminish the natural affinity between people.</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best way to eliminate withholds in your workspace is to create an environment where people can have periodic </w:t>
      </w:r>
      <w:r w:rsidRPr="00C921BF">
        <w:rPr>
          <w:rFonts w:ascii="Arial" w:hAnsi="Arial" w:cs="Arial"/>
          <w:b/>
          <w:bCs/>
          <w:sz w:val="22"/>
          <w:szCs w:val="22"/>
        </w:rPr>
        <w:t>clearing sessions</w:t>
      </w:r>
      <w:r w:rsidRPr="00C921BF">
        <w:rPr>
          <w:rFonts w:ascii="Arial" w:hAnsi="Arial" w:cs="Arial"/>
          <w:sz w:val="22"/>
          <w:szCs w:val="22"/>
        </w:rPr>
        <w:t xml:space="preserve"> in which they can express whatever is on their mind and get things off their chest. Doing this at regular intervals will allow everyone to maintain their relationships to one of respect, cooperation and affinity. In this way, communication can be unencumbered by the cumulated emotional baggage of the past.</w:t>
      </w:r>
    </w:p>
    <w:p w:rsidR="000E2A97" w:rsidRPr="00C921BF" w:rsidRDefault="000E2A97" w:rsidP="000E2A97">
      <w:pPr>
        <w:pStyle w:val="Balk1"/>
        <w:pBdr>
          <w:bottom w:val="single" w:sz="4" w:space="1" w:color="auto"/>
        </w:pBdr>
        <w:jc w:val="left"/>
        <w:rPr>
          <w:rFonts w:ascii="Arial" w:hAnsi="Arial" w:cs="Arial"/>
          <w:sz w:val="22"/>
          <w:szCs w:val="22"/>
          <w:lang w:val="en-US"/>
        </w:rPr>
      </w:pPr>
      <w:r w:rsidRPr="00C921BF">
        <w:rPr>
          <w:rStyle w:val="Gl"/>
          <w:rFonts w:ascii="Arial" w:hAnsi="Arial" w:cs="Arial"/>
          <w:bCs w:val="0"/>
          <w:sz w:val="22"/>
          <w:szCs w:val="22"/>
        </w:rPr>
        <w:t>ICP-1 2017-</w:t>
      </w:r>
      <w:r w:rsidR="00190396" w:rsidRPr="00C921BF">
        <w:rPr>
          <w:rStyle w:val="Gl"/>
          <w:rFonts w:ascii="Arial" w:hAnsi="Arial" w:cs="Arial"/>
          <w:bCs w:val="0"/>
          <w:sz w:val="22"/>
          <w:szCs w:val="22"/>
        </w:rPr>
        <w:t>2020</w:t>
      </w:r>
      <w:r w:rsidRPr="00C921BF">
        <w:rPr>
          <w:rFonts w:ascii="Arial" w:hAnsi="Arial" w:cs="Arial"/>
          <w:sz w:val="22"/>
          <w:szCs w:val="22"/>
          <w:lang w:val="en-US"/>
        </w:rPr>
        <w:t>Communication Skills &amp; Introduction to Medical Interview</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Communicating withholds becomes critical in situations where emotions run strong. In situations where people work closely together over long periods of time, it is inevitable that feelings will emerge and that it will be necessary to do some </w:t>
      </w:r>
      <w:r w:rsidRPr="00C921BF">
        <w:rPr>
          <w:rFonts w:ascii="Arial" w:hAnsi="Arial" w:cs="Arial"/>
          <w:b/>
          <w:bCs/>
          <w:sz w:val="22"/>
          <w:szCs w:val="22"/>
        </w:rPr>
        <w:t>clearing</w:t>
      </w:r>
      <w:r w:rsidRPr="00C921BF">
        <w:rPr>
          <w:rFonts w:ascii="Arial" w:hAnsi="Arial" w:cs="Arial"/>
          <w:sz w:val="22"/>
          <w:szCs w:val="22"/>
        </w:rPr>
        <w:t xml:space="preserve"> sessions which permit people to get things off their chest.</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Sam built up tremendous resentment towards his supervisor to the point where it was seriously affecting his job performance and his motivation to do his job. Everyone felt it. Finally, the district manager ordered them to get things worked out. At a dinner meeting away from the office, they were able to communicate all the items they had been withholding. As a result, they overcame their differences and created a renewed commitment to work together and communicate consistently about whatever is going on.</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jc w:val="both"/>
        <w:rPr>
          <w:rFonts w:ascii="Arial" w:hAnsi="Arial" w:cs="Arial"/>
          <w:sz w:val="22"/>
          <w:szCs w:val="22"/>
        </w:rPr>
      </w:pPr>
      <w:proofErr w:type="gramStart"/>
      <w:r w:rsidRPr="00C921BF">
        <w:rPr>
          <w:rFonts w:ascii="Arial" w:hAnsi="Arial" w:cs="Arial"/>
          <w:b/>
          <w:bCs/>
          <w:sz w:val="22"/>
          <w:szCs w:val="22"/>
        </w:rPr>
        <w:t>7.Empathy</w:t>
      </w:r>
      <w:proofErr w:type="gramEnd"/>
      <w:r w:rsidRPr="00C921BF">
        <w:rPr>
          <w:rFonts w:ascii="Arial" w:hAnsi="Arial" w:cs="Arial"/>
          <w:sz w:val="22"/>
          <w:szCs w:val="22"/>
        </w:rPr>
        <w:br/>
        <w:t>The common phrase, putting yourself in someone else’s shoes best describes what empathy is all about. Empathy is the ability to feel what someone else is experiencing and to validate their experience. Empathy is seeing the world through the other person’s eyes. Keep in mind that showing empathy does not mean you must give up your own objectivity or that you need to "rescue" or "save" the person from their own circumstances. It is sufficient to show your sincere caring towards the individual.</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Jim showed empathy towards Frank when hearing about Frank’s death in the family. Although sensitive to Frank’s loss, Jim was not deterred from having accountabilities completed on time. Jim simply showed appropriate understanding and allowed Frank to get the assistance he needed from others in his work group so he could attend to his personal needs and still get work completed.</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pBdr>
          <w:top w:val="single" w:sz="4" w:space="1" w:color="auto"/>
        </w:pBdr>
        <w:spacing w:before="0" w:after="0"/>
        <w:rPr>
          <w:rFonts w:ascii="Arial" w:hAnsi="Arial" w:cs="Arial"/>
          <w:b/>
          <w:bCs/>
          <w:sz w:val="22"/>
          <w:szCs w:val="22"/>
        </w:rPr>
      </w:pPr>
      <w:r w:rsidRPr="00C921BF">
        <w:rPr>
          <w:rFonts w:ascii="Arial" w:hAnsi="Arial" w:cs="Arial"/>
          <w:b/>
          <w:bCs/>
          <w:sz w:val="22"/>
          <w:szCs w:val="22"/>
        </w:rPr>
        <w:t>8. Giving and Receiving Feedback</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Feedback is information about past behavior delivered in the present for the purpose of influencing future behavior. If we want to build, maintain, or test our relationships, feedback is our only source of information. Without feedback, how can we test the reality of our perceptions, reactions, observations, or intentions? Feedback in the workplace is fundamental for helping those who wish to improve their performance, reach an objective, or avoid unpleasant reactions to their efforts.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In order to be effective and enthusiastically received, feedback needs to be supportive and empowering. It needs to be delivered without judgment and blame. It needs to be delivered with respect and acknowledgment that the person’s intention and sincere effort that has been put forth even though it may not have met the desired standards.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When people receive feedback in this empowering manner, they are able to </w:t>
      </w:r>
      <w:r w:rsidRPr="00C921BF">
        <w:rPr>
          <w:rFonts w:ascii="Arial" w:hAnsi="Arial" w:cs="Arial"/>
          <w:b/>
          <w:bCs/>
          <w:sz w:val="22"/>
          <w:szCs w:val="22"/>
        </w:rPr>
        <w:t>let it in</w:t>
      </w:r>
      <w:r w:rsidRPr="00C921BF">
        <w:rPr>
          <w:rFonts w:ascii="Arial" w:hAnsi="Arial" w:cs="Arial"/>
          <w:sz w:val="22"/>
          <w:szCs w:val="22"/>
        </w:rPr>
        <w:t xml:space="preserve"> and really use it. They feel appreciated and validated and as a result, they want to do better. They are also more open to receiving feedback from you in the future so the overall pattern of communication is enhanced.</w:t>
      </w:r>
    </w:p>
    <w:p w:rsidR="000E2A97" w:rsidRPr="00607250" w:rsidRDefault="000E2A97" w:rsidP="00607250">
      <w:pPr>
        <w:pStyle w:val="NormalWeb"/>
        <w:spacing w:before="0" w:after="0"/>
        <w:jc w:val="both"/>
        <w:rPr>
          <w:rFonts w:ascii="Arial" w:hAnsi="Arial" w:cs="Arial"/>
          <w:sz w:val="22"/>
          <w:szCs w:val="22"/>
        </w:rPr>
      </w:pPr>
      <w:r w:rsidRPr="00C921BF">
        <w:rPr>
          <w:rFonts w:ascii="Arial" w:hAnsi="Arial" w:cs="Arial"/>
          <w:sz w:val="22"/>
          <w:szCs w:val="22"/>
        </w:rPr>
        <w:t>Example: Teresa gave her journalism students empowering feedback on the school newspaper layout so they could make the needed corrections before the publication deadline. They were not only able to make the needed changes but they learned some important tools for the future. Due to the supportive manner in which Teresa gave her feedback, the students were very open to her ideas and able to apply them effectively.</w:t>
      </w: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9. Synergy</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lastRenderedPageBreak/>
        <w:t xml:space="preserve">Synergy is the dividend that is derived from combining people, resources, ideas and energy in new and innovative ways. Synergy is best embodied by the principle </w:t>
      </w:r>
      <w:r w:rsidRPr="00C921BF">
        <w:rPr>
          <w:rFonts w:ascii="Arial" w:hAnsi="Arial" w:cs="Arial"/>
          <w:b/>
          <w:bCs/>
          <w:sz w:val="22"/>
          <w:szCs w:val="22"/>
        </w:rPr>
        <w:t>the whole is greater than the sum of all the parts.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To create an environment where synergy is possible, you will want to have complete honesty, openness, and integrity in your work group. You want to encourage people to express their ideas no matter what they may be. When people feel safe to generate ideas, there is more of a chance that there will be synergistic interaction. One idea sparks another and then another. Creative communication becomes contagious.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There was incredible synergy in the brainstorming session when the workshop leader really made it safe for everyone to say whatever they were thinking or feeling. As a result, the session succeeded in coming up with an innovative marketing strategy for the new product line.</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10. Ask for What You Want or Need</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Most people are much better at giving than receiving. Asking for what you want or need is essential in the workplace. Knowing who to ask, and having a way to ask it so you can get it is just as critical.</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Keep in mind that if you don't believe that you deserve something or you are going to get it, chances are good that the communication will come out sounding this way. As a result, it probably won't be forthcoming. The best example is asking for a raise. There has to be a certain amount of willingness to take risks.</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Example: Stephanie was new at her office manager job and was feeling a bit tentative with her new coworkers. However, as a result of her willingness to take some risks and ask for the assistance and support she needed, she was able to learn the office procedures in half the time than was expected. In a matter of days, she and her office staff were operating smoothly and there was excellent rapport between all the workers.</w:t>
      </w:r>
    </w:p>
    <w:p w:rsidR="000E2A97" w:rsidRPr="00C921BF" w:rsidRDefault="000E2A97" w:rsidP="000E2A97">
      <w:pPr>
        <w:pStyle w:val="NormalWeb"/>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p>
    <w:p w:rsidR="000E2A97" w:rsidRPr="00C921BF" w:rsidRDefault="000E2A97" w:rsidP="000E2A97">
      <w:pPr>
        <w:pStyle w:val="NormalWeb"/>
        <w:pBdr>
          <w:top w:val="single" w:sz="4" w:space="1" w:color="auto"/>
        </w:pBdr>
        <w:spacing w:before="0" w:after="0"/>
        <w:jc w:val="both"/>
        <w:rPr>
          <w:rFonts w:ascii="Arial" w:hAnsi="Arial" w:cs="Arial"/>
          <w:b/>
          <w:bCs/>
          <w:sz w:val="22"/>
          <w:szCs w:val="22"/>
        </w:rPr>
      </w:pPr>
      <w:r w:rsidRPr="00C921BF">
        <w:rPr>
          <w:rFonts w:ascii="Arial" w:hAnsi="Arial" w:cs="Arial"/>
          <w:b/>
          <w:bCs/>
          <w:sz w:val="22"/>
          <w:szCs w:val="22"/>
        </w:rPr>
        <w:t>Conclusion</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The above </w:t>
      </w:r>
      <w:r w:rsidRPr="00C921BF">
        <w:rPr>
          <w:rFonts w:ascii="Arial" w:hAnsi="Arial" w:cs="Arial"/>
          <w:b/>
          <w:bCs/>
          <w:sz w:val="22"/>
          <w:szCs w:val="22"/>
        </w:rPr>
        <w:t>secrets</w:t>
      </w:r>
      <w:r w:rsidRPr="00C921BF">
        <w:rPr>
          <w:rFonts w:ascii="Arial" w:hAnsi="Arial" w:cs="Arial"/>
          <w:sz w:val="22"/>
          <w:szCs w:val="22"/>
        </w:rPr>
        <w:t xml:space="preserve"> are intended as an introduction to some of the most basic tools of effective communication. Despite the fact that these tools are basic and have been known and taught for years, there are actually few companies, groups or individuals that utilize these most basic tools in any consistent manner.</w:t>
      </w: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As a result, most companies and work environments have frequent breakdowns in communication resulting in lower morale, reduced employee motivation and creativity, reduced management effectiveness, absenteeism, higher health care costs due to undue stress, loss of the company’s most talented people and ultimately reduced profitability.</w:t>
      </w:r>
    </w:p>
    <w:p w:rsidR="000E2A97" w:rsidRPr="00C921BF" w:rsidRDefault="000E2A97" w:rsidP="000E2A97">
      <w:pPr>
        <w:rPr>
          <w:rFonts w:ascii="Arial" w:hAnsi="Arial" w:cs="Arial"/>
        </w:rPr>
      </w:pPr>
      <w:r w:rsidRPr="00C921BF">
        <w:rPr>
          <w:rFonts w:ascii="Arial" w:hAnsi="Arial" w:cs="Arial"/>
        </w:rPr>
        <w:t>Considering the fact that these tools are easy to learn and apply, require minimum cost for training and coaching, and have such far reaching positive consequences, it is surprising that more companies do not integrate them into their culture.</w:t>
      </w:r>
    </w:p>
    <w:p w:rsidR="000E2A97" w:rsidRPr="00C921BF" w:rsidRDefault="000E2A97" w:rsidP="000E2A97">
      <w:pPr>
        <w:pStyle w:val="Balk8"/>
        <w:pBdr>
          <w:top w:val="single" w:sz="4" w:space="1" w:color="auto"/>
        </w:pBdr>
        <w:spacing w:before="0" w:after="0"/>
        <w:rPr>
          <w:rFonts w:ascii="Arial" w:hAnsi="Arial" w:cs="Arial"/>
          <w:i w:val="0"/>
          <w:sz w:val="22"/>
          <w:szCs w:val="22"/>
        </w:rPr>
      </w:pPr>
      <w:r w:rsidRPr="00C921BF">
        <w:rPr>
          <w:rFonts w:ascii="Arial" w:hAnsi="Arial" w:cs="Arial"/>
          <w:i w:val="0"/>
          <w:sz w:val="22"/>
          <w:szCs w:val="22"/>
        </w:rPr>
        <w:br w:type="page"/>
      </w: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t xml:space="preserve">Guideline </w:t>
      </w:r>
    </w:p>
    <w:p w:rsidR="000E2A97" w:rsidRPr="00C921BF" w:rsidRDefault="000E2A97" w:rsidP="000E2A97">
      <w:pPr>
        <w:jc w:val="center"/>
        <w:rPr>
          <w:rFonts w:ascii="Arial" w:hAnsi="Arial" w:cs="Arial"/>
          <w:b/>
        </w:rPr>
      </w:pPr>
      <w:proofErr w:type="gramStart"/>
      <w:r w:rsidRPr="00C921BF">
        <w:rPr>
          <w:rFonts w:ascii="Arial" w:hAnsi="Arial" w:cs="Arial"/>
          <w:b/>
        </w:rPr>
        <w:t>for</w:t>
      </w:r>
      <w:proofErr w:type="gramEnd"/>
    </w:p>
    <w:p w:rsidR="000E2A97" w:rsidRPr="00C921BF" w:rsidRDefault="000E2A97" w:rsidP="000E2A97">
      <w:pPr>
        <w:jc w:val="center"/>
        <w:rPr>
          <w:rFonts w:ascii="Arial" w:hAnsi="Arial" w:cs="Arial"/>
          <w:b/>
        </w:rPr>
      </w:pPr>
      <w:r w:rsidRPr="00C921BF">
        <w:rPr>
          <w:rFonts w:ascii="Arial" w:hAnsi="Arial" w:cs="Arial"/>
          <w:b/>
        </w:rPr>
        <w:t>Active Listening</w:t>
      </w:r>
    </w:p>
    <w:p w:rsidR="000E2A97" w:rsidRPr="00C921BF" w:rsidRDefault="000E2A97" w:rsidP="000E2A97">
      <w:pPr>
        <w:rPr>
          <w:rFonts w:ascii="Arial" w:hAnsi="Arial" w:cs="Arial"/>
        </w:rPr>
      </w:pP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listen for content – try to hear exactly what is being said</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listen for feelings –try to identify how the source feels about things</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respond to feelings– let the source know that his or her feelings are recognized</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note all cues – be sensitive to both verbal and nonverbal expressions</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 xml:space="preserve">reflect back– repeat in your own words what you think you are hearing  </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keep your position at the same level with the source</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maintain eye contact</w:t>
      </w:r>
    </w:p>
    <w:p w:rsidR="000E2A97" w:rsidRPr="00C921BF" w:rsidRDefault="000E2A97" w:rsidP="000E2A97">
      <w:pPr>
        <w:numPr>
          <w:ilvl w:val="1"/>
          <w:numId w:val="2"/>
        </w:numPr>
        <w:tabs>
          <w:tab w:val="left" w:pos="567"/>
        </w:tabs>
        <w:spacing w:after="0" w:line="240" w:lineRule="auto"/>
        <w:ind w:hanging="1260"/>
        <w:rPr>
          <w:rFonts w:ascii="Arial" w:hAnsi="Arial" w:cs="Arial"/>
        </w:rPr>
      </w:pPr>
      <w:r w:rsidRPr="00C921BF">
        <w:rPr>
          <w:rFonts w:ascii="Arial" w:hAnsi="Arial" w:cs="Arial"/>
        </w:rPr>
        <w:t>test your understanding</w:t>
      </w:r>
    </w:p>
    <w:p w:rsidR="000E2A97" w:rsidRPr="00C921BF" w:rsidRDefault="000E2A97" w:rsidP="000E2A97">
      <w:pPr>
        <w:ind w:left="180"/>
        <w:rPr>
          <w:rFonts w:ascii="Arial" w:hAnsi="Arial" w:cs="Arial"/>
        </w:rPr>
      </w:pPr>
    </w:p>
    <w:p w:rsidR="000E2A97" w:rsidRPr="00C921BF" w:rsidRDefault="000E2A97" w:rsidP="000E2A97">
      <w:pPr>
        <w:ind w:left="1080" w:hanging="900"/>
        <w:jc w:val="center"/>
        <w:rPr>
          <w:rFonts w:ascii="Arial" w:hAnsi="Arial" w:cs="Arial"/>
          <w:b/>
        </w:rPr>
      </w:pPr>
      <w:r w:rsidRPr="00C921BF">
        <w:rPr>
          <w:rFonts w:ascii="Arial" w:hAnsi="Arial" w:cs="Arial"/>
          <w:b/>
        </w:rPr>
        <w:t>10 Communication barriers (examples From Teachers)</w:t>
      </w:r>
    </w:p>
    <w:p w:rsidR="000E2A97" w:rsidRPr="00C921BF" w:rsidRDefault="000E2A97" w:rsidP="000E2A97">
      <w:pPr>
        <w:ind w:left="180"/>
        <w:rPr>
          <w:rFonts w:ascii="Arial" w:hAnsi="Arial" w:cs="Arial"/>
        </w:rPr>
      </w:pPr>
    </w:p>
    <w:p w:rsidR="000E2A97" w:rsidRPr="00C921BF" w:rsidRDefault="000E2A97" w:rsidP="000E2A97">
      <w:pPr>
        <w:ind w:left="180"/>
        <w:rPr>
          <w:rFonts w:ascii="Arial" w:hAnsi="Arial" w:cs="Arial"/>
        </w:rPr>
      </w:pPr>
      <w:r w:rsidRPr="00C921BF">
        <w:rPr>
          <w:rFonts w:ascii="Arial" w:hAnsi="Arial" w:cs="Arial"/>
        </w:rPr>
        <w:t>Some barriers for better communication are grouped into ten categories, each of which tends to slow or completely stop existing communication. Examples are from ‘teachers’ world.</w:t>
      </w:r>
    </w:p>
    <w:p w:rsidR="000E2A97" w:rsidRPr="00C921BF" w:rsidRDefault="000E2A97" w:rsidP="000E2A97">
      <w:pPr>
        <w:ind w:left="1080" w:hanging="900"/>
        <w:rPr>
          <w:rFonts w:ascii="Arial" w:hAnsi="Arial" w:cs="Arial"/>
        </w:rPr>
      </w:pPr>
    </w:p>
    <w:p w:rsidR="000E2A97" w:rsidRPr="00C921BF" w:rsidRDefault="000E2A97" w:rsidP="000E2A97">
      <w:pPr>
        <w:ind w:left="1080" w:hanging="900"/>
        <w:rPr>
          <w:rFonts w:ascii="Arial" w:hAnsi="Arial" w:cs="Arial"/>
          <w:b/>
        </w:rPr>
      </w:pPr>
      <w:r w:rsidRPr="00C921BF">
        <w:rPr>
          <w:rFonts w:ascii="Arial" w:hAnsi="Arial" w:cs="Arial"/>
          <w:b/>
        </w:rPr>
        <w:t>Ordering, Commanding, Directing</w:t>
      </w:r>
    </w:p>
    <w:p w:rsidR="000E2A97" w:rsidRPr="00C921BF" w:rsidRDefault="000E2A97" w:rsidP="000E2A97">
      <w:pPr>
        <w:ind w:left="1080" w:hanging="900"/>
        <w:rPr>
          <w:rFonts w:ascii="Arial" w:hAnsi="Arial" w:cs="Arial"/>
        </w:rPr>
      </w:pPr>
      <w:r w:rsidRPr="00C921BF">
        <w:rPr>
          <w:rFonts w:ascii="Arial" w:hAnsi="Arial" w:cs="Arial"/>
        </w:rPr>
        <w:tab/>
        <w:t>Example: “Stop whining (talking) and get back to work”</w:t>
      </w:r>
    </w:p>
    <w:p w:rsidR="000E2A97" w:rsidRPr="00C921BF" w:rsidRDefault="000E2A97" w:rsidP="000E2A97">
      <w:pPr>
        <w:ind w:left="1080" w:hanging="900"/>
        <w:rPr>
          <w:rFonts w:ascii="Arial" w:hAnsi="Arial" w:cs="Arial"/>
          <w:b/>
        </w:rPr>
      </w:pPr>
      <w:proofErr w:type="gramStart"/>
      <w:r w:rsidRPr="00C921BF">
        <w:rPr>
          <w:rFonts w:ascii="Arial" w:hAnsi="Arial" w:cs="Arial"/>
          <w:b/>
        </w:rPr>
        <w:t>Warning ,</w:t>
      </w:r>
      <w:proofErr w:type="gramEnd"/>
      <w:r w:rsidRPr="00C921BF">
        <w:rPr>
          <w:rFonts w:ascii="Arial" w:hAnsi="Arial" w:cs="Arial"/>
          <w:b/>
        </w:rPr>
        <w:t xml:space="preserve"> threatening.</w:t>
      </w:r>
    </w:p>
    <w:p w:rsidR="000E2A97" w:rsidRPr="00C921BF" w:rsidRDefault="000E2A97" w:rsidP="000E2A97">
      <w:pPr>
        <w:ind w:left="1080" w:hanging="900"/>
        <w:rPr>
          <w:rFonts w:ascii="Arial" w:hAnsi="Arial" w:cs="Arial"/>
        </w:rPr>
      </w:pPr>
      <w:r w:rsidRPr="00C921BF">
        <w:rPr>
          <w:rFonts w:ascii="Arial" w:hAnsi="Arial" w:cs="Arial"/>
        </w:rPr>
        <w:tab/>
        <w:t>Example: “you had better get your act together if you expect to pass my class”</w:t>
      </w:r>
    </w:p>
    <w:p w:rsidR="000E2A97" w:rsidRPr="00C921BF" w:rsidRDefault="000E2A97" w:rsidP="000E2A97">
      <w:pPr>
        <w:ind w:left="1080" w:hanging="900"/>
        <w:rPr>
          <w:rFonts w:ascii="Arial" w:hAnsi="Arial" w:cs="Arial"/>
          <w:b/>
        </w:rPr>
      </w:pPr>
      <w:r w:rsidRPr="00C921BF">
        <w:rPr>
          <w:rFonts w:ascii="Arial" w:hAnsi="Arial" w:cs="Arial"/>
          <w:b/>
        </w:rPr>
        <w:t xml:space="preserve">Moralizing, preaching, giving “should </w:t>
      </w:r>
      <w:r w:rsidR="007732E0" w:rsidRPr="00C921BF">
        <w:rPr>
          <w:rFonts w:ascii="Arial" w:hAnsi="Arial" w:cs="Arial"/>
          <w:b/>
        </w:rPr>
        <w:t>to”</w:t>
      </w:r>
      <w:r w:rsidRPr="00C921BF">
        <w:rPr>
          <w:rFonts w:ascii="Arial" w:hAnsi="Arial" w:cs="Arial"/>
          <w:b/>
        </w:rPr>
        <w:t xml:space="preserve"> and </w:t>
      </w:r>
      <w:proofErr w:type="gramStart"/>
      <w:r w:rsidRPr="00C921BF">
        <w:rPr>
          <w:rFonts w:ascii="Arial" w:hAnsi="Arial" w:cs="Arial"/>
          <w:b/>
        </w:rPr>
        <w:t>“ ought</w:t>
      </w:r>
      <w:proofErr w:type="gramEnd"/>
      <w:r w:rsidRPr="00C921BF">
        <w:rPr>
          <w:rFonts w:ascii="Arial" w:hAnsi="Arial" w:cs="Arial"/>
          <w:b/>
        </w:rPr>
        <w:t xml:space="preserve"> to”</w:t>
      </w:r>
    </w:p>
    <w:p w:rsidR="000E2A97" w:rsidRPr="00C921BF" w:rsidRDefault="000E2A97" w:rsidP="000E2A97">
      <w:pPr>
        <w:ind w:left="1080" w:hanging="900"/>
        <w:rPr>
          <w:rFonts w:ascii="Arial" w:hAnsi="Arial" w:cs="Arial"/>
        </w:rPr>
      </w:pPr>
      <w:r w:rsidRPr="00C921BF">
        <w:rPr>
          <w:rFonts w:ascii="Arial" w:hAnsi="Arial" w:cs="Arial"/>
        </w:rPr>
        <w:tab/>
        <w:t>Example: “you should leave your personal problem out of the classroom”</w:t>
      </w:r>
    </w:p>
    <w:p w:rsidR="000E2A97" w:rsidRPr="00C921BF" w:rsidRDefault="000E2A97" w:rsidP="000E2A97">
      <w:pPr>
        <w:ind w:left="1080" w:hanging="900"/>
        <w:rPr>
          <w:rFonts w:ascii="Arial" w:hAnsi="Arial" w:cs="Arial"/>
          <w:b/>
        </w:rPr>
      </w:pPr>
      <w:r w:rsidRPr="00C921BF">
        <w:rPr>
          <w:rFonts w:ascii="Arial" w:hAnsi="Arial" w:cs="Arial"/>
          <w:b/>
        </w:rPr>
        <w:t>Advising, offering solutions or suggestions</w:t>
      </w:r>
    </w:p>
    <w:p w:rsidR="000E2A97" w:rsidRPr="00C921BF" w:rsidRDefault="000E2A97" w:rsidP="000E2A97">
      <w:pPr>
        <w:ind w:left="1080" w:hanging="900"/>
        <w:rPr>
          <w:rFonts w:ascii="Arial" w:hAnsi="Arial" w:cs="Arial"/>
        </w:rPr>
      </w:pPr>
      <w:r w:rsidRPr="00C921BF">
        <w:rPr>
          <w:rFonts w:ascii="Arial" w:hAnsi="Arial" w:cs="Arial"/>
        </w:rPr>
        <w:tab/>
        <w:t>Example: “I think you need to get a daily planner so you can organize your time better to get your homework done.”</w:t>
      </w:r>
    </w:p>
    <w:p w:rsidR="000E2A97" w:rsidRPr="00C921BF" w:rsidRDefault="000E2A97" w:rsidP="000E2A97">
      <w:pPr>
        <w:ind w:left="1080" w:hanging="900"/>
        <w:rPr>
          <w:rFonts w:ascii="Arial" w:hAnsi="Arial" w:cs="Arial"/>
        </w:rPr>
      </w:pPr>
      <w:r w:rsidRPr="00C921BF">
        <w:rPr>
          <w:rFonts w:ascii="Arial" w:hAnsi="Arial" w:cs="Arial"/>
          <w:b/>
        </w:rPr>
        <w:t>Teaching, lecturing, giving logical arguments</w:t>
      </w:r>
      <w:r w:rsidRPr="00C921BF">
        <w:rPr>
          <w:rFonts w:ascii="Arial" w:hAnsi="Arial" w:cs="Arial"/>
        </w:rPr>
        <w:t>.</w:t>
      </w:r>
    </w:p>
    <w:p w:rsidR="000E2A97" w:rsidRPr="00C921BF" w:rsidRDefault="000E2A97" w:rsidP="000E2A97">
      <w:pPr>
        <w:ind w:left="1080" w:hanging="900"/>
        <w:rPr>
          <w:rFonts w:ascii="Arial" w:hAnsi="Arial" w:cs="Arial"/>
        </w:rPr>
      </w:pPr>
      <w:r w:rsidRPr="00C921BF">
        <w:rPr>
          <w:rFonts w:ascii="Arial" w:hAnsi="Arial" w:cs="Arial"/>
        </w:rPr>
        <w:tab/>
        <w:t xml:space="preserve">Example: </w:t>
      </w:r>
      <w:proofErr w:type="gramStart"/>
      <w:r w:rsidRPr="00C921BF">
        <w:rPr>
          <w:rFonts w:ascii="Arial" w:hAnsi="Arial" w:cs="Arial"/>
        </w:rPr>
        <w:t>“ you</w:t>
      </w:r>
      <w:proofErr w:type="gramEnd"/>
      <w:r w:rsidRPr="00C921BF">
        <w:rPr>
          <w:rFonts w:ascii="Arial" w:hAnsi="Arial" w:cs="Arial"/>
        </w:rPr>
        <w:t xml:space="preserve"> better remember you only have four days to complete that project.”</w:t>
      </w:r>
    </w:p>
    <w:p w:rsidR="000E2A97" w:rsidRPr="00C921BF" w:rsidRDefault="000E2A97" w:rsidP="000E2A97">
      <w:pPr>
        <w:ind w:left="1080" w:hanging="900"/>
        <w:rPr>
          <w:rFonts w:ascii="Arial" w:hAnsi="Arial" w:cs="Arial"/>
          <w:b/>
        </w:rPr>
      </w:pPr>
      <w:r w:rsidRPr="00C921BF">
        <w:rPr>
          <w:rFonts w:ascii="Arial" w:hAnsi="Arial" w:cs="Arial"/>
          <w:b/>
        </w:rPr>
        <w:t>Judging, criticizing, disagreeing, blaming.</w:t>
      </w:r>
    </w:p>
    <w:p w:rsidR="000E2A97" w:rsidRPr="00C921BF" w:rsidRDefault="000E2A97" w:rsidP="000E2A97">
      <w:pPr>
        <w:ind w:left="1080" w:hanging="900"/>
        <w:rPr>
          <w:rFonts w:ascii="Arial" w:hAnsi="Arial" w:cs="Arial"/>
        </w:rPr>
      </w:pPr>
      <w:r w:rsidRPr="00C921BF">
        <w:rPr>
          <w:rFonts w:ascii="Arial" w:hAnsi="Arial" w:cs="Arial"/>
        </w:rPr>
        <w:tab/>
        <w:t>Example: “you are such a lazy kid. You never do what you say you will.”</w:t>
      </w:r>
    </w:p>
    <w:p w:rsidR="000E2A97" w:rsidRPr="00C921BF" w:rsidRDefault="000E2A97" w:rsidP="000E2A97">
      <w:pPr>
        <w:ind w:left="1080" w:hanging="900"/>
        <w:rPr>
          <w:rFonts w:ascii="Arial" w:hAnsi="Arial" w:cs="Arial"/>
          <w:b/>
        </w:rPr>
      </w:pPr>
      <w:r w:rsidRPr="00C921BF">
        <w:rPr>
          <w:rFonts w:ascii="Arial" w:hAnsi="Arial" w:cs="Arial"/>
          <w:b/>
        </w:rPr>
        <w:t>Name-calling, stereotyping, labeling</w:t>
      </w:r>
    </w:p>
    <w:p w:rsidR="000E2A97" w:rsidRPr="00C921BF" w:rsidRDefault="000E2A97" w:rsidP="000E2A97">
      <w:pPr>
        <w:ind w:left="1080" w:hanging="900"/>
        <w:rPr>
          <w:rFonts w:ascii="Arial" w:hAnsi="Arial" w:cs="Arial"/>
        </w:rPr>
      </w:pPr>
      <w:r w:rsidRPr="00C921BF">
        <w:rPr>
          <w:rFonts w:ascii="Arial" w:hAnsi="Arial" w:cs="Arial"/>
        </w:rPr>
        <w:tab/>
        <w:t>Example: “act your age. You are not a kindergartner. “</w:t>
      </w:r>
    </w:p>
    <w:p w:rsidR="000E2A97" w:rsidRPr="00C921BF" w:rsidRDefault="000E2A97" w:rsidP="000E2A97">
      <w:pPr>
        <w:ind w:left="1080" w:hanging="900"/>
        <w:rPr>
          <w:rFonts w:ascii="Arial" w:hAnsi="Arial" w:cs="Arial"/>
          <w:b/>
        </w:rPr>
      </w:pPr>
      <w:r w:rsidRPr="00C921BF">
        <w:rPr>
          <w:rFonts w:ascii="Arial" w:hAnsi="Arial" w:cs="Arial"/>
          <w:b/>
        </w:rPr>
        <w:t>Interpreting, analyzing, diagnosing</w:t>
      </w:r>
    </w:p>
    <w:p w:rsidR="000E2A97" w:rsidRPr="00C921BF" w:rsidRDefault="000E2A97" w:rsidP="000E2A97">
      <w:pPr>
        <w:ind w:left="1080" w:hanging="900"/>
        <w:rPr>
          <w:rFonts w:ascii="Arial" w:hAnsi="Arial" w:cs="Arial"/>
        </w:rPr>
      </w:pPr>
      <w:r w:rsidRPr="00C921BF">
        <w:rPr>
          <w:rFonts w:ascii="Arial" w:hAnsi="Arial" w:cs="Arial"/>
        </w:rPr>
        <w:lastRenderedPageBreak/>
        <w:tab/>
        <w:t>Example: “you are avoiding facing this assignment because you missed the directions due to talking.”</w:t>
      </w:r>
    </w:p>
    <w:p w:rsidR="000E2A97" w:rsidRPr="00C921BF" w:rsidRDefault="000E2A97" w:rsidP="000E2A97">
      <w:pPr>
        <w:ind w:left="1080" w:hanging="900"/>
        <w:rPr>
          <w:rFonts w:ascii="Arial" w:hAnsi="Arial" w:cs="Arial"/>
          <w:b/>
        </w:rPr>
      </w:pPr>
      <w:proofErr w:type="gramStart"/>
      <w:r w:rsidRPr="00C921BF">
        <w:rPr>
          <w:rFonts w:ascii="Arial" w:hAnsi="Arial" w:cs="Arial"/>
          <w:b/>
        </w:rPr>
        <w:t>Questioning ,</w:t>
      </w:r>
      <w:proofErr w:type="gramEnd"/>
      <w:r w:rsidRPr="00C921BF">
        <w:rPr>
          <w:rFonts w:ascii="Arial" w:hAnsi="Arial" w:cs="Arial"/>
          <w:b/>
        </w:rPr>
        <w:t xml:space="preserve"> probing, interrogating, cross-examining.</w:t>
      </w:r>
    </w:p>
    <w:p w:rsidR="000E2A97" w:rsidRPr="00C921BF" w:rsidRDefault="000E2A97" w:rsidP="000E2A97">
      <w:pPr>
        <w:ind w:left="1080" w:hanging="900"/>
        <w:rPr>
          <w:rFonts w:ascii="Arial" w:hAnsi="Arial" w:cs="Arial"/>
        </w:rPr>
      </w:pPr>
      <w:r w:rsidRPr="00C921BF">
        <w:rPr>
          <w:rFonts w:ascii="Arial" w:hAnsi="Arial" w:cs="Arial"/>
        </w:rPr>
        <w:tab/>
        <w:t>Example</w:t>
      </w:r>
      <w:proofErr w:type="gramStart"/>
      <w:r w:rsidRPr="00C921BF">
        <w:rPr>
          <w:rFonts w:ascii="Arial" w:hAnsi="Arial" w:cs="Arial"/>
        </w:rPr>
        <w:t>: ”</w:t>
      </w:r>
      <w:proofErr w:type="gramEnd"/>
      <w:r w:rsidRPr="00C921BF">
        <w:rPr>
          <w:rFonts w:ascii="Arial" w:hAnsi="Arial" w:cs="Arial"/>
        </w:rPr>
        <w:t>Why did you wait so long to ask for assistance? What was so hard about this worksheet?</w:t>
      </w:r>
    </w:p>
    <w:p w:rsidR="000E2A97" w:rsidRPr="00C921BF" w:rsidRDefault="000E2A97" w:rsidP="000E2A97">
      <w:pPr>
        <w:ind w:left="1080" w:hanging="900"/>
        <w:rPr>
          <w:rFonts w:ascii="Arial" w:hAnsi="Arial" w:cs="Arial"/>
          <w:b/>
        </w:rPr>
      </w:pPr>
      <w:r w:rsidRPr="00C921BF">
        <w:rPr>
          <w:rFonts w:ascii="Arial" w:hAnsi="Arial" w:cs="Arial"/>
          <w:b/>
        </w:rPr>
        <w:t>Withdrawing, distracting, being sarcastic, humoring, diverting.</w:t>
      </w:r>
    </w:p>
    <w:p w:rsidR="000E2A97" w:rsidRPr="00C921BF" w:rsidRDefault="000E2A97" w:rsidP="000E2A97">
      <w:pPr>
        <w:ind w:left="1080" w:hanging="900"/>
        <w:rPr>
          <w:rFonts w:ascii="Arial" w:hAnsi="Arial" w:cs="Arial"/>
        </w:rPr>
      </w:pPr>
      <w:r w:rsidRPr="00C921BF">
        <w:rPr>
          <w:rFonts w:ascii="Arial" w:hAnsi="Arial" w:cs="Arial"/>
        </w:rPr>
        <w:tab/>
        <w:t>Example:  “seem like you got up on the wrong side of the bed today.”</w:t>
      </w:r>
    </w:p>
    <w:p w:rsidR="000E2A97" w:rsidRPr="00C921BF" w:rsidRDefault="000E2A97" w:rsidP="000E2A97">
      <w:pPr>
        <w:ind w:left="1080" w:hanging="900"/>
        <w:rPr>
          <w:rFonts w:ascii="Arial" w:hAnsi="Arial" w:cs="Arial"/>
        </w:rPr>
      </w:pPr>
    </w:p>
    <w:p w:rsidR="000E2A97" w:rsidRPr="00C921BF" w:rsidRDefault="000E2A97" w:rsidP="000E2A97">
      <w:pPr>
        <w:ind w:left="142"/>
        <w:rPr>
          <w:rFonts w:ascii="Arial" w:hAnsi="Arial" w:cs="Arial"/>
        </w:rPr>
      </w:pPr>
      <w:r w:rsidRPr="00C921BF">
        <w:rPr>
          <w:rFonts w:ascii="Arial" w:hAnsi="Arial" w:cs="Arial"/>
        </w:rPr>
        <w:t xml:space="preserve">Many of us are unaware that we respond to our friends in one of these ways. It is important that we know alternative ways of responding. Many of the above responses have hidden messages </w:t>
      </w:r>
      <w:proofErr w:type="gramStart"/>
      <w:r w:rsidRPr="00C921BF">
        <w:rPr>
          <w:rFonts w:ascii="Arial" w:hAnsi="Arial" w:cs="Arial"/>
        </w:rPr>
        <w:t>when  our</w:t>
      </w:r>
      <w:proofErr w:type="gramEnd"/>
      <w:r w:rsidRPr="00C921BF">
        <w:rPr>
          <w:rFonts w:ascii="Arial" w:hAnsi="Arial" w:cs="Arial"/>
        </w:rPr>
        <w:t xml:space="preserve"> friends hear them. They may hear you saying that they are to blame or that they can’t do anything right, when your intention for the message was quite different. </w:t>
      </w:r>
    </w:p>
    <w:p w:rsidR="000E2A97" w:rsidRPr="00C921BF" w:rsidRDefault="000E2A97" w:rsidP="00CB2172">
      <w:pPr>
        <w:rPr>
          <w:rFonts w:ascii="Arial" w:hAnsi="Arial" w:cs="Arial"/>
        </w:rPr>
      </w:pPr>
      <w:r w:rsidRPr="00C921BF">
        <w:rPr>
          <w:rFonts w:ascii="Arial" w:hAnsi="Arial" w:cs="Arial"/>
        </w:rPr>
        <w:t xml:space="preserve">By </w:t>
      </w:r>
      <w:proofErr w:type="spellStart"/>
      <w:r w:rsidRPr="00C921BF">
        <w:rPr>
          <w:rFonts w:ascii="Arial" w:hAnsi="Arial" w:cs="Arial"/>
        </w:rPr>
        <w:t>Damsey</w:t>
      </w:r>
      <w:proofErr w:type="spellEnd"/>
      <w:r w:rsidRPr="00C921BF">
        <w:rPr>
          <w:rFonts w:ascii="Arial" w:hAnsi="Arial" w:cs="Arial"/>
        </w:rPr>
        <w:t>, J. (1997) In Family Practice Management</w:t>
      </w: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pStyle w:val="NormalWeb"/>
        <w:spacing w:before="0" w:after="0"/>
        <w:rPr>
          <w:rFonts w:ascii="Arial" w:hAnsi="Arial" w:cs="Arial"/>
          <w:sz w:val="22"/>
          <w:szCs w:val="22"/>
        </w:rPr>
      </w:pP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sz w:val="22"/>
          <w:szCs w:val="22"/>
        </w:rPr>
        <w:t>Are Poor Nonverbal Skills</w:t>
      </w:r>
    </w:p>
    <w:p w:rsidR="000E2A97" w:rsidRPr="00C921BF" w:rsidRDefault="000E2A97" w:rsidP="000E2A97">
      <w:pPr>
        <w:pStyle w:val="NormalWeb"/>
        <w:spacing w:before="0" w:after="0"/>
        <w:jc w:val="center"/>
        <w:rPr>
          <w:rFonts w:ascii="Arial" w:hAnsi="Arial" w:cs="Arial"/>
          <w:sz w:val="22"/>
          <w:szCs w:val="22"/>
        </w:rPr>
      </w:pPr>
      <w:r w:rsidRPr="00C921BF">
        <w:rPr>
          <w:rFonts w:ascii="Arial" w:hAnsi="Arial" w:cs="Arial"/>
          <w:b/>
          <w:sz w:val="22"/>
          <w:szCs w:val="22"/>
        </w:rPr>
        <w:t>Slowing You Down?</w:t>
      </w:r>
    </w:p>
    <w:p w:rsidR="000E2A97" w:rsidRPr="00C921BF" w:rsidRDefault="000E2A97" w:rsidP="000E2A97">
      <w:pPr>
        <w:pStyle w:val="NormalWeb"/>
        <w:spacing w:before="0" w:after="0"/>
        <w:jc w:val="center"/>
        <w:rPr>
          <w:rFonts w:ascii="Arial" w:hAnsi="Arial" w:cs="Arial"/>
          <w:sz w:val="22"/>
          <w:szCs w:val="22"/>
        </w:rPr>
      </w:pPr>
    </w:p>
    <w:p w:rsidR="000E2A97" w:rsidRPr="00C921BF" w:rsidRDefault="000E2A97" w:rsidP="000E2A97">
      <w:pPr>
        <w:pStyle w:val="NormalWeb"/>
        <w:spacing w:before="0" w:after="0"/>
        <w:jc w:val="center"/>
        <w:rPr>
          <w:rFonts w:ascii="Arial" w:hAnsi="Arial" w:cs="Arial"/>
          <w:sz w:val="22"/>
          <w:szCs w:val="22"/>
        </w:rPr>
      </w:pPr>
    </w:p>
    <w:p w:rsidR="000E2A97" w:rsidRPr="00C921BF" w:rsidRDefault="000E2A97" w:rsidP="000E2A97">
      <w:pPr>
        <w:pStyle w:val="NormalWeb"/>
        <w:spacing w:before="0" w:after="0"/>
        <w:jc w:val="center"/>
        <w:rPr>
          <w:rFonts w:ascii="Arial" w:hAnsi="Arial" w:cs="Arial"/>
          <w:sz w:val="22"/>
          <w:szCs w:val="22"/>
        </w:rPr>
      </w:pPr>
      <w:r w:rsidRPr="00C921BF">
        <w:rPr>
          <w:rFonts w:ascii="Arial" w:hAnsi="Arial" w:cs="Arial"/>
          <w:noProof/>
          <w:sz w:val="22"/>
          <w:szCs w:val="22"/>
          <w:lang w:val="tr-TR" w:eastAsia="tr-TR"/>
        </w:rPr>
        <w:drawing>
          <wp:inline distT="0" distB="0" distL="0" distR="0">
            <wp:extent cx="1695450" cy="1695450"/>
            <wp:effectExtent l="0" t="0" r="0" b="0"/>
            <wp:docPr id="7" name="Resim 7" descr="Are Poor Nonverbal Skills Slowing You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Poor Nonverbal Skills Slowing You Down?"/>
                    <pic:cNvPicPr>
                      <a:picLocks noChangeAspect="1" noChangeArrowheads="1"/>
                    </pic:cNvPicPr>
                  </pic:nvPicPr>
                  <pic:blipFill>
                    <a:blip r:embed="rId19">
                      <a:lum bright="72000" contrast="72000"/>
                      <a:grayscl/>
                      <a:biLevel thresh="5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0E2A97" w:rsidRPr="00C921BF" w:rsidRDefault="000E2A97" w:rsidP="000E2A97">
      <w:pPr>
        <w:rPr>
          <w:rFonts w:ascii="Arial" w:hAnsi="Arial" w:cs="Arial"/>
          <w:b/>
        </w:rPr>
      </w:pPr>
    </w:p>
    <w:p w:rsidR="000E2A97" w:rsidRPr="00C921BF" w:rsidRDefault="000E2A97" w:rsidP="000E2A97">
      <w:pPr>
        <w:rPr>
          <w:rFonts w:ascii="Arial" w:hAnsi="Arial" w:cs="Arial"/>
          <w:b/>
        </w:rPr>
      </w:pPr>
    </w:p>
    <w:p w:rsidR="000E2A97" w:rsidRPr="00C921BF" w:rsidRDefault="000E2A97" w:rsidP="000E2A97">
      <w:pPr>
        <w:rPr>
          <w:rFonts w:ascii="Arial" w:hAnsi="Arial" w:cs="Arial"/>
        </w:rPr>
      </w:pPr>
      <w:r w:rsidRPr="00C921BF">
        <w:rPr>
          <w:rFonts w:ascii="Arial" w:hAnsi="Arial" w:cs="Arial"/>
          <w:b/>
        </w:rPr>
        <w:t>W</w:t>
      </w:r>
      <w:r w:rsidRPr="00C921BF">
        <w:rPr>
          <w:rFonts w:ascii="Arial" w:hAnsi="Arial" w:cs="Arial"/>
        </w:rPr>
        <w:t xml:space="preserve">hy </w:t>
      </w:r>
      <w:proofErr w:type="gramStart"/>
      <w:r w:rsidRPr="00C921BF">
        <w:rPr>
          <w:rFonts w:ascii="Arial" w:hAnsi="Arial" w:cs="Arial"/>
        </w:rPr>
        <w:t>is it</w:t>
      </w:r>
      <w:proofErr w:type="gramEnd"/>
      <w:r w:rsidRPr="00C921BF">
        <w:rPr>
          <w:rFonts w:ascii="Arial" w:hAnsi="Arial" w:cs="Arial"/>
        </w:rPr>
        <w:t xml:space="preserve"> that one family physician manages to see only 20 patients a day while another comfortably sees 30? The two trained together, were recruited by the same practice within a year of one another and have similar clinical styles of practice. Both are well organized, have good time management skills and work with a medical assistant. Both average 10 hour days, five days a week, 48 weeks a year. Both are good doctors. Yet Dr. Thirty easily sees 10 more patients each day (and with a productivity-based compensation arrangement, that's a big deal).</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What contributes to Dr. Thirty's ability to see more patients is something you probably don't always associate with productivity or the bottom line. Dr. Thirty has mastered nonverbal communication, which makes him more comfortable with his patients, makes his patients more comfortable with him and makes each office visit flow smoothly and efficiently. </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lastRenderedPageBreak/>
        <w:t>Communication experts say we communicate as follows:</w:t>
      </w:r>
    </w:p>
    <w:p w:rsidR="000E2A97" w:rsidRPr="00C921BF" w:rsidRDefault="000E2A97" w:rsidP="000E2A97">
      <w:pPr>
        <w:rPr>
          <w:rFonts w:ascii="Arial" w:hAnsi="Arial" w:cs="Arial"/>
        </w:rPr>
      </w:pPr>
      <w:r w:rsidRPr="00C921BF">
        <w:rPr>
          <w:rFonts w:ascii="Arial" w:hAnsi="Arial" w:cs="Arial"/>
        </w:rPr>
        <w:t>7 percent is verbal (the actual words used),</w:t>
      </w:r>
    </w:p>
    <w:p w:rsidR="000E2A97" w:rsidRPr="00C921BF" w:rsidRDefault="000E2A97" w:rsidP="000E2A97">
      <w:pPr>
        <w:rPr>
          <w:rFonts w:ascii="Arial" w:hAnsi="Arial" w:cs="Arial"/>
        </w:rPr>
      </w:pPr>
      <w:r w:rsidRPr="00C921BF">
        <w:rPr>
          <w:rFonts w:ascii="Arial" w:hAnsi="Arial" w:cs="Arial"/>
        </w:rPr>
        <w:t>55 percent is nonverbal (or body language),</w:t>
      </w:r>
    </w:p>
    <w:p w:rsidR="000E2A97" w:rsidRPr="00C921BF" w:rsidRDefault="000E2A97" w:rsidP="000E2A97">
      <w:pPr>
        <w:rPr>
          <w:rFonts w:ascii="Arial" w:hAnsi="Arial" w:cs="Arial"/>
        </w:rPr>
      </w:pPr>
      <w:r w:rsidRPr="00C921BF">
        <w:rPr>
          <w:rFonts w:ascii="Arial" w:hAnsi="Arial" w:cs="Arial"/>
        </w:rPr>
        <w:t>38 percent is voice (or tone of voice).</w:t>
      </w:r>
    </w:p>
    <w:p w:rsidR="000E2A97" w:rsidRPr="00C921BF" w:rsidRDefault="000E2A97" w:rsidP="000E2A97">
      <w:pPr>
        <w:rPr>
          <w:rFonts w:ascii="Arial" w:hAnsi="Arial" w:cs="Arial"/>
        </w:rPr>
      </w:pPr>
    </w:p>
    <w:p w:rsidR="000E2A97" w:rsidRDefault="000E2A97" w:rsidP="000E2A97">
      <w:pPr>
        <w:rPr>
          <w:rFonts w:ascii="Arial" w:hAnsi="Arial" w:cs="Arial"/>
        </w:rPr>
      </w:pPr>
      <w:r w:rsidRPr="00C921BF">
        <w:rPr>
          <w:rFonts w:ascii="Arial" w:hAnsi="Arial" w:cs="Arial"/>
        </w:rPr>
        <w:t>Since you communicate 55 percent of the time without ever saying a word, you ought to be paying attention to what your nonverbal signals are saying to patients. If you think you're simply too busy for a lesson in nonverbal communication, take heart: If you can spell "SOFTEN," you can begin to perfect your nonverbal signals right now.</w:t>
      </w:r>
    </w:p>
    <w:p w:rsidR="00CB2172" w:rsidRPr="00C921BF" w:rsidRDefault="00CB2172" w:rsidP="00CB2172">
      <w:pPr>
        <w:rPr>
          <w:rFonts w:ascii="Arial" w:hAnsi="Arial" w:cs="Arial"/>
        </w:rPr>
      </w:pPr>
      <w:r w:rsidRPr="00C921BF">
        <w:rPr>
          <w:rFonts w:ascii="Arial" w:hAnsi="Arial" w:cs="Arial"/>
          <w:b/>
          <w:bCs/>
        </w:rPr>
        <w:t xml:space="preserve">S is for </w:t>
      </w:r>
      <w:r w:rsidRPr="00C921BF">
        <w:rPr>
          <w:rFonts w:ascii="Arial" w:hAnsi="Arial" w:cs="Arial"/>
          <w:b/>
          <w:bCs/>
          <w:i/>
          <w:iCs/>
        </w:rPr>
        <w:t xml:space="preserve">smile. </w:t>
      </w:r>
      <w:r w:rsidRPr="00C921BF">
        <w:rPr>
          <w:rFonts w:ascii="Arial" w:hAnsi="Arial" w:cs="Arial"/>
        </w:rPr>
        <w:t>Who can resist a smile? Your angry patient, you say? Don't be so sure. A smile helps set patients at ease and generates positive feelings about you and your practice. This, in turn, breaks down barriers so you can uncover issues more quickly and openly. When you meet a patient, whether in the exam room, hospital or by chance in a restaurant, you can hardly go wrong by greeting him or her with a smile.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O is for </w:t>
      </w:r>
      <w:r w:rsidRPr="00C921BF">
        <w:rPr>
          <w:rFonts w:ascii="Arial" w:hAnsi="Arial" w:cs="Arial"/>
          <w:b/>
          <w:bCs/>
          <w:i/>
          <w:iCs/>
        </w:rPr>
        <w:t xml:space="preserve">open posture. </w:t>
      </w:r>
      <w:r w:rsidRPr="00C921BF">
        <w:rPr>
          <w:rFonts w:ascii="Arial" w:hAnsi="Arial" w:cs="Arial"/>
        </w:rPr>
        <w:t>Open posture, which means no crossed legs, arms or hands, says you are approachable and willing to interact. Arms drawn together across your chest, on the other hand, can be intimidating or even condescending to patients. It suggests, "I'm closed to what you have to say," which often makes patients feel they must explain themselves extensively just to get past your barrier. Or they might put up their own defensive barrier in return. Either way, it's an obstacle that takes extra visit time.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F is for </w:t>
      </w:r>
      <w:r w:rsidRPr="00C921BF">
        <w:rPr>
          <w:rFonts w:ascii="Arial" w:hAnsi="Arial" w:cs="Arial"/>
          <w:b/>
          <w:bCs/>
          <w:i/>
          <w:iCs/>
        </w:rPr>
        <w:t xml:space="preserve">forward lean. </w:t>
      </w:r>
      <w:r w:rsidRPr="00C921BF">
        <w:rPr>
          <w:rFonts w:ascii="Arial" w:hAnsi="Arial" w:cs="Arial"/>
        </w:rPr>
        <w:t>A slight forward lean toward the speaking party says, "I'm trying to get closer because I really want to hear what you have to say." This forward lean is ever so subtle and easily accomplished whether sitting or standing. This posture helps the patient open up to you and speak more honestly -- and usually in a shorter time frame.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T is for </w:t>
      </w:r>
      <w:r w:rsidRPr="00C921BF">
        <w:rPr>
          <w:rFonts w:ascii="Arial" w:hAnsi="Arial" w:cs="Arial"/>
          <w:b/>
          <w:bCs/>
          <w:i/>
          <w:iCs/>
        </w:rPr>
        <w:t xml:space="preserve">touch. </w:t>
      </w:r>
      <w:r w:rsidRPr="00C921BF">
        <w:rPr>
          <w:rFonts w:ascii="Arial" w:hAnsi="Arial" w:cs="Arial"/>
        </w:rPr>
        <w:t>As you introduce yourself, shake your patient's hand in a warm and friendly manner. In addition to the nonverbal message the handshake sends, you will learn a lot about the patient's psychological state. Is the hand warm, cold, jittery, sweaty? All are clues that may save you time.</w:t>
      </w:r>
    </w:p>
    <w:p w:rsidR="00CB2172" w:rsidRPr="00C921BF" w:rsidRDefault="00CB2172" w:rsidP="00CB2172">
      <w:pPr>
        <w:rPr>
          <w:rFonts w:ascii="Arial" w:hAnsi="Arial" w:cs="Arial"/>
          <w:b/>
          <w:bCs/>
        </w:rPr>
      </w:pPr>
    </w:p>
    <w:p w:rsidR="00CB2172" w:rsidRPr="00C921BF" w:rsidRDefault="00CB2172" w:rsidP="00CB2172">
      <w:pPr>
        <w:rPr>
          <w:rFonts w:ascii="Arial" w:hAnsi="Arial" w:cs="Arial"/>
        </w:rPr>
      </w:pPr>
      <w:r w:rsidRPr="00C921BF">
        <w:rPr>
          <w:rFonts w:ascii="Arial" w:hAnsi="Arial" w:cs="Arial"/>
          <w:b/>
          <w:bCs/>
        </w:rPr>
        <w:t xml:space="preserve">E is for </w:t>
      </w:r>
      <w:r w:rsidRPr="00C921BF">
        <w:rPr>
          <w:rFonts w:ascii="Arial" w:hAnsi="Arial" w:cs="Arial"/>
          <w:b/>
          <w:bCs/>
          <w:i/>
          <w:iCs/>
        </w:rPr>
        <w:t xml:space="preserve">eye contact. </w:t>
      </w:r>
      <w:r w:rsidRPr="00C921BF">
        <w:rPr>
          <w:rFonts w:ascii="Arial" w:hAnsi="Arial" w:cs="Arial"/>
        </w:rPr>
        <w:t>Eye contact is probably the most important nonverbal communicator after smiling. If you maintain eye contact with your patients 85 percent of the time, you will be branded as an expert communicator and physician in the patient's view. Eye contact conveys that you are paying attention to the individual, not being distracted by the chart or your notes or something else on your mind. Use caution, though, and do not gaze directly into the patient's pupils but rather within a three- to four-inch orbit of the eyes. The point is to help the patient feel you are connecting with them, not staring them down.</w:t>
      </w:r>
    </w:p>
    <w:p w:rsidR="00CB2172" w:rsidRPr="00C921BF" w:rsidRDefault="00CB2172" w:rsidP="000E2A97">
      <w:pPr>
        <w:rPr>
          <w:rFonts w:ascii="Arial" w:hAnsi="Arial" w:cs="Arial"/>
        </w:rPr>
      </w:pPr>
    </w:p>
    <w:p w:rsidR="000E2A97" w:rsidRPr="00C921BF" w:rsidRDefault="000E2A97" w:rsidP="000E2A97">
      <w:pPr>
        <w:rPr>
          <w:rFonts w:ascii="Arial" w:hAnsi="Arial" w:cs="Arial"/>
          <w:b/>
          <w:bCs/>
        </w:rPr>
      </w:pPr>
    </w:p>
    <w:p w:rsidR="00CB2172" w:rsidRPr="00C921BF" w:rsidRDefault="000E2A97" w:rsidP="00CB2172">
      <w:pPr>
        <w:rPr>
          <w:rFonts w:ascii="Arial" w:hAnsi="Arial" w:cs="Arial"/>
        </w:rPr>
      </w:pPr>
      <w:r w:rsidRPr="00C921BF">
        <w:rPr>
          <w:rFonts w:ascii="Arial" w:hAnsi="Arial" w:cs="Arial"/>
          <w:b/>
          <w:bCs/>
        </w:rPr>
        <w:br w:type="page"/>
      </w:r>
      <w:r w:rsidR="00CB2172" w:rsidRPr="00C921BF">
        <w:rPr>
          <w:rFonts w:ascii="Arial" w:hAnsi="Arial" w:cs="Arial"/>
          <w:b/>
          <w:bCs/>
        </w:rPr>
        <w:lastRenderedPageBreak/>
        <w:t xml:space="preserve">N is for </w:t>
      </w:r>
      <w:r w:rsidR="00CB2172" w:rsidRPr="00C921BF">
        <w:rPr>
          <w:rFonts w:ascii="Arial" w:hAnsi="Arial" w:cs="Arial"/>
          <w:b/>
          <w:bCs/>
          <w:i/>
          <w:iCs/>
        </w:rPr>
        <w:t xml:space="preserve">nod. </w:t>
      </w:r>
      <w:r w:rsidR="00CB2172" w:rsidRPr="00C921BF">
        <w:rPr>
          <w:rFonts w:ascii="Arial" w:hAnsi="Arial" w:cs="Arial"/>
        </w:rPr>
        <w:t>As your patient speaks, nod occasionally. This simply means that you are listening and understand, not that you necessarily agree. Your nodding helps the patient move forward with complaints, rather than hesitating because he or she feels uncertain whether you are listening.</w:t>
      </w:r>
    </w:p>
    <w:p w:rsidR="00CB2172" w:rsidRPr="00C921BF" w:rsidRDefault="00CB2172" w:rsidP="00CB2172">
      <w:pPr>
        <w:rPr>
          <w:rFonts w:ascii="Arial" w:hAnsi="Arial" w:cs="Arial"/>
        </w:rPr>
      </w:pPr>
      <w:r w:rsidRPr="00C921BF">
        <w:rPr>
          <w:rFonts w:ascii="Arial" w:hAnsi="Arial" w:cs="Arial"/>
        </w:rPr>
        <w:t xml:space="preserve">While much of our nonverbal communication is unconscious, we can be more deliberate and improve the nonverbal cues we send. Dr. Twenty learned the SOFTEN nonverbal signals within a one-hour session. After one month, he was comfortable with 24 patients per day and at last count was up to 27 with ease. He has added his own unique nonverbal signals to enhance the SOFTEN framework, and you can too. </w:t>
      </w:r>
    </w:p>
    <w:p w:rsidR="000E2A97" w:rsidRPr="00C921BF" w:rsidRDefault="000E2A97" w:rsidP="00CB2172">
      <w:pPr>
        <w:rPr>
          <w:rFonts w:ascii="Arial" w:hAnsi="Arial" w:cs="Arial"/>
        </w:rPr>
      </w:pPr>
    </w:p>
    <w:p w:rsidR="000E2A97" w:rsidRPr="00C921BF" w:rsidRDefault="000E2A97" w:rsidP="000E2A97">
      <w:pPr>
        <w:rPr>
          <w:rFonts w:ascii="Arial" w:hAnsi="Arial" w:cs="Arial"/>
          <w:b/>
          <w:bCs/>
        </w:rPr>
      </w:pPr>
    </w:p>
    <w:p w:rsidR="000E2A97" w:rsidRPr="00C921BF" w:rsidRDefault="000E2A97" w:rsidP="000E2A97">
      <w:pPr>
        <w:pStyle w:val="Balk8"/>
        <w:spacing w:before="0" w:after="0"/>
        <w:rPr>
          <w:rFonts w:ascii="Arial" w:hAnsi="Arial" w:cs="Arial"/>
          <w:i w:val="0"/>
          <w:sz w:val="22"/>
          <w:szCs w:val="22"/>
        </w:rPr>
      </w:pPr>
      <w:r w:rsidRPr="00C921BF">
        <w:rPr>
          <w:rFonts w:ascii="Arial" w:hAnsi="Arial" w:cs="Arial"/>
          <w:sz w:val="22"/>
          <w:szCs w:val="22"/>
        </w:rPr>
        <w:br w:type="page"/>
      </w:r>
    </w:p>
    <w:p w:rsidR="000E2A97" w:rsidRPr="00C921BF" w:rsidRDefault="000E2A97" w:rsidP="000E2A97">
      <w:pPr>
        <w:pStyle w:val="Balk8"/>
        <w:numPr>
          <w:ilvl w:val="0"/>
          <w:numId w:val="0"/>
        </w:numPr>
        <w:spacing w:before="0" w:after="0"/>
        <w:jc w:val="right"/>
        <w:rPr>
          <w:rFonts w:ascii="Arial" w:hAnsi="Arial" w:cs="Arial"/>
          <w:i w:val="0"/>
          <w:sz w:val="22"/>
          <w:szCs w:val="22"/>
        </w:rPr>
      </w:pPr>
    </w:p>
    <w:p w:rsidR="000E2A97" w:rsidRPr="00C921BF" w:rsidRDefault="000E2A97" w:rsidP="00CB2172">
      <w:pPr>
        <w:pStyle w:val="Balk8"/>
        <w:numPr>
          <w:ilvl w:val="0"/>
          <w:numId w:val="0"/>
        </w:numPr>
        <w:spacing w:before="0" w:after="0"/>
        <w:rPr>
          <w:rFonts w:ascii="Arial" w:hAnsi="Arial" w:cs="Arial"/>
          <w:i w:val="0"/>
          <w:sz w:val="22"/>
          <w:szCs w:val="22"/>
        </w:rPr>
      </w:pPr>
      <w:proofErr w:type="spellStart"/>
      <w:r w:rsidRPr="00C921BF">
        <w:rPr>
          <w:rFonts w:ascii="Arial" w:hAnsi="Arial" w:cs="Arial"/>
          <w:i w:val="0"/>
          <w:sz w:val="22"/>
          <w:szCs w:val="22"/>
        </w:rPr>
        <w:t>By</w:t>
      </w:r>
      <w:proofErr w:type="spellEnd"/>
      <w:r w:rsidRPr="00C921BF">
        <w:rPr>
          <w:rFonts w:ascii="Arial" w:hAnsi="Arial" w:cs="Arial"/>
          <w:i w:val="0"/>
          <w:sz w:val="22"/>
          <w:szCs w:val="22"/>
        </w:rPr>
        <w:t xml:space="preserve"> </w:t>
      </w:r>
      <w:proofErr w:type="spellStart"/>
      <w:r w:rsidRPr="00C921BF">
        <w:rPr>
          <w:rFonts w:ascii="Arial" w:hAnsi="Arial" w:cs="Arial"/>
          <w:i w:val="0"/>
          <w:sz w:val="22"/>
          <w:szCs w:val="22"/>
        </w:rPr>
        <w:t>Lieberman</w:t>
      </w:r>
      <w:proofErr w:type="spellEnd"/>
      <w:r w:rsidRPr="00C921BF">
        <w:rPr>
          <w:rFonts w:ascii="Arial" w:hAnsi="Arial" w:cs="Arial"/>
          <w:i w:val="0"/>
          <w:sz w:val="22"/>
          <w:szCs w:val="22"/>
        </w:rPr>
        <w:t xml:space="preserve">, J. A., </w:t>
      </w:r>
      <w:proofErr w:type="spellStart"/>
      <w:r w:rsidRPr="00C921BF">
        <w:rPr>
          <w:rFonts w:ascii="Arial" w:hAnsi="Arial" w:cs="Arial"/>
          <w:i w:val="0"/>
          <w:sz w:val="22"/>
          <w:szCs w:val="22"/>
        </w:rPr>
        <w:t>Stuart</w:t>
      </w:r>
      <w:proofErr w:type="spellEnd"/>
      <w:r w:rsidRPr="00C921BF">
        <w:rPr>
          <w:rFonts w:ascii="Arial" w:hAnsi="Arial" w:cs="Arial"/>
          <w:i w:val="0"/>
          <w:sz w:val="22"/>
          <w:szCs w:val="22"/>
        </w:rPr>
        <w:t xml:space="preserve">, M. R., </w:t>
      </w:r>
      <w:proofErr w:type="spellStart"/>
      <w:r w:rsidRPr="00C921BF">
        <w:rPr>
          <w:rFonts w:ascii="Arial" w:hAnsi="Arial" w:cs="Arial"/>
          <w:i w:val="0"/>
          <w:sz w:val="22"/>
          <w:szCs w:val="22"/>
        </w:rPr>
        <w:t>Robinson</w:t>
      </w:r>
      <w:proofErr w:type="spellEnd"/>
      <w:r w:rsidRPr="00C921BF">
        <w:rPr>
          <w:rFonts w:ascii="Arial" w:hAnsi="Arial" w:cs="Arial"/>
          <w:i w:val="0"/>
          <w:sz w:val="22"/>
          <w:szCs w:val="22"/>
        </w:rPr>
        <w:t xml:space="preserve">, S. A. (1996) </w:t>
      </w:r>
      <w:proofErr w:type="spellStart"/>
      <w:r w:rsidRPr="00C921BF">
        <w:rPr>
          <w:rFonts w:ascii="Arial" w:hAnsi="Arial" w:cs="Arial"/>
          <w:i w:val="0"/>
          <w:sz w:val="22"/>
          <w:szCs w:val="22"/>
        </w:rPr>
        <w:t>In</w:t>
      </w:r>
      <w:proofErr w:type="spellEnd"/>
      <w:r w:rsidRPr="00C921BF">
        <w:rPr>
          <w:rFonts w:ascii="Arial" w:hAnsi="Arial" w:cs="Arial"/>
          <w:i w:val="0"/>
          <w:sz w:val="22"/>
          <w:szCs w:val="22"/>
        </w:rPr>
        <w:t xml:space="preserve"> </w:t>
      </w:r>
      <w:proofErr w:type="spellStart"/>
      <w:r w:rsidRPr="00C921BF">
        <w:rPr>
          <w:rFonts w:ascii="Arial" w:hAnsi="Arial" w:cs="Arial"/>
          <w:i w:val="0"/>
          <w:sz w:val="22"/>
          <w:szCs w:val="22"/>
        </w:rPr>
        <w:t>Family</w:t>
      </w:r>
      <w:proofErr w:type="spellEnd"/>
      <w:r w:rsidRPr="00C921BF">
        <w:rPr>
          <w:rFonts w:ascii="Arial" w:hAnsi="Arial" w:cs="Arial"/>
          <w:i w:val="0"/>
          <w:sz w:val="22"/>
          <w:szCs w:val="22"/>
        </w:rPr>
        <w:t xml:space="preserve"> </w:t>
      </w:r>
      <w:proofErr w:type="spellStart"/>
      <w:r w:rsidRPr="00C921BF">
        <w:rPr>
          <w:rFonts w:ascii="Arial" w:hAnsi="Arial" w:cs="Arial"/>
          <w:i w:val="0"/>
          <w:sz w:val="22"/>
          <w:szCs w:val="22"/>
        </w:rPr>
        <w:t>Practice</w:t>
      </w:r>
      <w:proofErr w:type="spellEnd"/>
      <w:r w:rsidRPr="00C921BF">
        <w:rPr>
          <w:rFonts w:ascii="Arial" w:hAnsi="Arial" w:cs="Arial"/>
          <w:i w:val="0"/>
          <w:sz w:val="22"/>
          <w:szCs w:val="22"/>
        </w:rPr>
        <w:t xml:space="preserve"> Management &amp;</w:t>
      </w:r>
      <w:proofErr w:type="spellStart"/>
      <w:r w:rsidRPr="00C921BF">
        <w:rPr>
          <w:rFonts w:ascii="Arial" w:hAnsi="Arial" w:cs="Arial"/>
          <w:i w:val="0"/>
          <w:sz w:val="22"/>
          <w:szCs w:val="22"/>
          <w:lang w:val="de-DE"/>
        </w:rPr>
        <w:t>Stuart</w:t>
      </w:r>
      <w:proofErr w:type="spellEnd"/>
      <w:r w:rsidRPr="00C921BF">
        <w:rPr>
          <w:rFonts w:ascii="Arial" w:hAnsi="Arial" w:cs="Arial"/>
          <w:i w:val="0"/>
          <w:sz w:val="22"/>
          <w:szCs w:val="22"/>
          <w:lang w:val="de-DE"/>
        </w:rPr>
        <w:t xml:space="preserve">, M. R., </w:t>
      </w:r>
      <w:proofErr w:type="spellStart"/>
      <w:r w:rsidRPr="00C921BF">
        <w:rPr>
          <w:rFonts w:ascii="Arial" w:hAnsi="Arial" w:cs="Arial"/>
          <w:i w:val="0"/>
          <w:sz w:val="22"/>
          <w:szCs w:val="22"/>
          <w:lang w:val="de-DE"/>
        </w:rPr>
        <w:t>Lieberman</w:t>
      </w:r>
      <w:proofErr w:type="spellEnd"/>
      <w:r w:rsidRPr="00C921BF">
        <w:rPr>
          <w:rFonts w:ascii="Arial" w:hAnsi="Arial" w:cs="Arial"/>
          <w:i w:val="0"/>
          <w:sz w:val="22"/>
          <w:szCs w:val="22"/>
          <w:lang w:val="de-DE"/>
        </w:rPr>
        <w:t xml:space="preserve">, J. A. </w:t>
      </w:r>
      <w:proofErr w:type="spellStart"/>
      <w:r w:rsidRPr="00C921BF">
        <w:rPr>
          <w:rFonts w:ascii="Arial" w:hAnsi="Arial" w:cs="Arial"/>
          <w:i w:val="0"/>
          <w:iCs w:val="0"/>
          <w:sz w:val="22"/>
          <w:szCs w:val="22"/>
        </w:rPr>
        <w:t>The</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Fifteen</w:t>
      </w:r>
      <w:proofErr w:type="spellEnd"/>
      <w:r w:rsidRPr="00C921BF">
        <w:rPr>
          <w:rFonts w:ascii="Arial" w:hAnsi="Arial" w:cs="Arial"/>
          <w:i w:val="0"/>
          <w:iCs w:val="0"/>
          <w:sz w:val="22"/>
          <w:szCs w:val="22"/>
        </w:rPr>
        <w:t xml:space="preserve"> Minute </w:t>
      </w:r>
      <w:proofErr w:type="spellStart"/>
      <w:r w:rsidRPr="00C921BF">
        <w:rPr>
          <w:rFonts w:ascii="Arial" w:hAnsi="Arial" w:cs="Arial"/>
          <w:i w:val="0"/>
          <w:iCs w:val="0"/>
          <w:sz w:val="22"/>
          <w:szCs w:val="22"/>
        </w:rPr>
        <w:t>Hour</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Applied</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Psychotherapy</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for</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the</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Primary</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Care</w:t>
      </w:r>
      <w:proofErr w:type="spellEnd"/>
      <w:r w:rsidRPr="00C921BF">
        <w:rPr>
          <w:rFonts w:ascii="Arial" w:hAnsi="Arial" w:cs="Arial"/>
          <w:i w:val="0"/>
          <w:iCs w:val="0"/>
          <w:sz w:val="22"/>
          <w:szCs w:val="22"/>
        </w:rPr>
        <w:t xml:space="preserve"> </w:t>
      </w:r>
      <w:proofErr w:type="spellStart"/>
      <w:r w:rsidRPr="00C921BF">
        <w:rPr>
          <w:rFonts w:ascii="Arial" w:hAnsi="Arial" w:cs="Arial"/>
          <w:i w:val="0"/>
          <w:iCs w:val="0"/>
          <w:sz w:val="22"/>
          <w:szCs w:val="22"/>
        </w:rPr>
        <w:t>Physician</w:t>
      </w:r>
      <w:proofErr w:type="spellEnd"/>
      <w:r w:rsidRPr="00C921BF">
        <w:rPr>
          <w:rFonts w:ascii="Arial" w:hAnsi="Arial" w:cs="Arial"/>
          <w:i w:val="0"/>
          <w:iCs w:val="0"/>
          <w:sz w:val="22"/>
          <w:szCs w:val="22"/>
        </w:rPr>
        <w:t xml:space="preserve">. </w:t>
      </w:r>
      <w:proofErr w:type="spellStart"/>
      <w:r w:rsidRPr="00C921BF">
        <w:rPr>
          <w:rFonts w:ascii="Arial" w:hAnsi="Arial" w:cs="Arial"/>
          <w:i w:val="0"/>
          <w:sz w:val="22"/>
          <w:szCs w:val="22"/>
        </w:rPr>
        <w:t>Westport</w:t>
      </w:r>
      <w:proofErr w:type="spellEnd"/>
      <w:r w:rsidRPr="00C921BF">
        <w:rPr>
          <w:rFonts w:ascii="Arial" w:hAnsi="Arial" w:cs="Arial"/>
          <w:i w:val="0"/>
          <w:sz w:val="22"/>
          <w:szCs w:val="22"/>
        </w:rPr>
        <w:t xml:space="preserve">, </w:t>
      </w:r>
      <w:proofErr w:type="spellStart"/>
      <w:r w:rsidRPr="00C921BF">
        <w:rPr>
          <w:rFonts w:ascii="Arial" w:hAnsi="Arial" w:cs="Arial"/>
          <w:i w:val="0"/>
          <w:sz w:val="22"/>
          <w:szCs w:val="22"/>
        </w:rPr>
        <w:t>Conn</w:t>
      </w:r>
      <w:proofErr w:type="spellEnd"/>
      <w:r w:rsidRPr="00C921BF">
        <w:rPr>
          <w:rFonts w:ascii="Arial" w:hAnsi="Arial" w:cs="Arial"/>
          <w:i w:val="0"/>
          <w:sz w:val="22"/>
          <w:szCs w:val="22"/>
        </w:rPr>
        <w:t xml:space="preserve">: </w:t>
      </w:r>
      <w:proofErr w:type="spellStart"/>
      <w:r w:rsidRPr="00C921BF">
        <w:rPr>
          <w:rFonts w:ascii="Arial" w:hAnsi="Arial" w:cs="Arial"/>
          <w:i w:val="0"/>
          <w:sz w:val="22"/>
          <w:szCs w:val="22"/>
        </w:rPr>
        <w:t>Praeger</w:t>
      </w:r>
      <w:proofErr w:type="spellEnd"/>
      <w:r w:rsidRPr="00C921BF">
        <w:rPr>
          <w:rFonts w:ascii="Arial" w:hAnsi="Arial" w:cs="Arial"/>
          <w:i w:val="0"/>
          <w:sz w:val="22"/>
          <w:szCs w:val="22"/>
        </w:rPr>
        <w:t xml:space="preserve"> </w:t>
      </w:r>
      <w:proofErr w:type="spellStart"/>
      <w:r w:rsidRPr="00C921BF">
        <w:rPr>
          <w:rFonts w:ascii="Arial" w:hAnsi="Arial" w:cs="Arial"/>
          <w:i w:val="0"/>
          <w:sz w:val="22"/>
          <w:szCs w:val="22"/>
        </w:rPr>
        <w:t>Publishers</w:t>
      </w:r>
      <w:proofErr w:type="spellEnd"/>
      <w:r w:rsidRPr="00C921BF">
        <w:rPr>
          <w:rFonts w:ascii="Arial" w:hAnsi="Arial" w:cs="Arial"/>
          <w:i w:val="0"/>
          <w:sz w:val="22"/>
          <w:szCs w:val="22"/>
        </w:rPr>
        <w:t>; 1993.</w:t>
      </w:r>
    </w:p>
    <w:p w:rsidR="000E2A97" w:rsidRPr="00C921BF" w:rsidRDefault="000E2A97" w:rsidP="000E2A97">
      <w:pPr>
        <w:rPr>
          <w:rFonts w:ascii="Arial" w:hAnsi="Arial" w:cs="Arial"/>
        </w:rPr>
      </w:pPr>
    </w:p>
    <w:p w:rsidR="000E2A97" w:rsidRPr="00CB2172" w:rsidRDefault="000E2A97" w:rsidP="00CB2172">
      <w:pPr>
        <w:pStyle w:val="Balk8"/>
        <w:spacing w:before="0" w:after="0"/>
        <w:rPr>
          <w:rFonts w:ascii="Arial" w:hAnsi="Arial" w:cs="Arial"/>
          <w:b/>
          <w:sz w:val="22"/>
          <w:szCs w:val="22"/>
        </w:rPr>
      </w:pPr>
    </w:p>
    <w:p w:rsidR="000E2A97" w:rsidRPr="00C921BF" w:rsidRDefault="000E2A97" w:rsidP="000E2A97">
      <w:pPr>
        <w:jc w:val="center"/>
        <w:rPr>
          <w:rFonts w:ascii="Arial" w:hAnsi="Arial" w:cs="Arial"/>
          <w:b/>
        </w:rPr>
      </w:pPr>
      <w:r w:rsidRPr="00C921BF">
        <w:rPr>
          <w:rFonts w:ascii="Arial" w:hAnsi="Arial" w:cs="Arial"/>
          <w:b/>
        </w:rPr>
        <w:t>Enhance the Patient Visit</w:t>
      </w:r>
    </w:p>
    <w:p w:rsidR="000E2A97" w:rsidRPr="00C921BF" w:rsidRDefault="000E2A97" w:rsidP="000E2A97">
      <w:pPr>
        <w:jc w:val="center"/>
        <w:rPr>
          <w:rFonts w:ascii="Arial" w:hAnsi="Arial" w:cs="Arial"/>
          <w:b/>
        </w:rPr>
      </w:pPr>
      <w:proofErr w:type="gramStart"/>
      <w:r w:rsidRPr="00C921BF">
        <w:rPr>
          <w:rFonts w:ascii="Arial" w:hAnsi="Arial" w:cs="Arial"/>
          <w:b/>
        </w:rPr>
        <w:t>with</w:t>
      </w:r>
      <w:proofErr w:type="gramEnd"/>
      <w:r w:rsidRPr="00C921BF">
        <w:rPr>
          <w:rFonts w:ascii="Arial" w:hAnsi="Arial" w:cs="Arial"/>
          <w:b/>
        </w:rPr>
        <w:t xml:space="preserve"> Counseling</w:t>
      </w:r>
    </w:p>
    <w:p w:rsidR="000E2A97" w:rsidRPr="00C921BF" w:rsidRDefault="000E2A97" w:rsidP="000E2A97">
      <w:pPr>
        <w:jc w:val="center"/>
        <w:rPr>
          <w:rFonts w:ascii="Arial" w:hAnsi="Arial" w:cs="Arial"/>
          <w:b/>
        </w:rPr>
      </w:pPr>
      <w:proofErr w:type="gramStart"/>
      <w:r w:rsidRPr="00C921BF">
        <w:rPr>
          <w:rFonts w:ascii="Arial" w:hAnsi="Arial" w:cs="Arial"/>
          <w:b/>
        </w:rPr>
        <w:t>and</w:t>
      </w:r>
      <w:proofErr w:type="gramEnd"/>
      <w:r w:rsidRPr="00C921BF">
        <w:rPr>
          <w:rFonts w:ascii="Arial" w:hAnsi="Arial" w:cs="Arial"/>
          <w:b/>
        </w:rPr>
        <w:t xml:space="preserve"> Listening Skills</w:t>
      </w:r>
    </w:p>
    <w:p w:rsidR="000E2A97" w:rsidRPr="00C921BF" w:rsidRDefault="000E2A97" w:rsidP="000E2A97">
      <w:pPr>
        <w:pStyle w:val="NormalWeb"/>
        <w:spacing w:before="0" w:after="0"/>
        <w:jc w:val="center"/>
        <w:rPr>
          <w:rFonts w:ascii="Arial" w:hAnsi="Arial" w:cs="Arial"/>
          <w:b/>
          <w:sz w:val="22"/>
          <w:szCs w:val="22"/>
        </w:rPr>
      </w:pPr>
    </w:p>
    <w:p w:rsidR="000E2A97" w:rsidRPr="00C921BF" w:rsidRDefault="000E2A97" w:rsidP="000E2A97">
      <w:pPr>
        <w:pStyle w:val="NormalWeb"/>
        <w:spacing w:before="0" w:after="0"/>
        <w:jc w:val="center"/>
        <w:rPr>
          <w:rFonts w:ascii="Arial" w:hAnsi="Arial" w:cs="Arial"/>
          <w:b/>
          <w:sz w:val="22"/>
          <w:szCs w:val="22"/>
        </w:rPr>
      </w:pPr>
      <w:r w:rsidRPr="00C921BF">
        <w:rPr>
          <w:rFonts w:ascii="Arial" w:hAnsi="Arial" w:cs="Arial"/>
          <w:b/>
          <w:noProof/>
          <w:sz w:val="22"/>
          <w:szCs w:val="22"/>
          <w:lang w:val="tr-TR" w:eastAsia="tr-TR"/>
        </w:rPr>
        <w:drawing>
          <wp:inline distT="0" distB="0" distL="0" distR="0">
            <wp:extent cx="1816100" cy="1524000"/>
            <wp:effectExtent l="0" t="0" r="0" b="0"/>
            <wp:docPr id="6" name="Resim 6" descr="j03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15447"/>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1816100" cy="1524000"/>
                    </a:xfrm>
                    <a:prstGeom prst="rect">
                      <a:avLst/>
                    </a:prstGeom>
                    <a:noFill/>
                    <a:ln>
                      <a:noFill/>
                    </a:ln>
                  </pic:spPr>
                </pic:pic>
              </a:graphicData>
            </a:graphic>
          </wp:inline>
        </w:drawing>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Family physicians have generally recognized the importance of building a strong, trusting relationship with their patients. Spending time with patients, getting to know them over the years and listening to their problems have always been important steps not only to continuity of care but also to solidifying the physician-patient bond. </w:t>
      </w:r>
    </w:p>
    <w:p w:rsidR="000E2A97" w:rsidRPr="00C921BF" w:rsidRDefault="000E2A97" w:rsidP="000E2A97">
      <w:pPr>
        <w:rPr>
          <w:rFonts w:ascii="Arial" w:hAnsi="Arial" w:cs="Arial"/>
        </w:rPr>
      </w:pPr>
      <w:r w:rsidRPr="00C921BF">
        <w:rPr>
          <w:rFonts w:ascii="Arial" w:hAnsi="Arial" w:cs="Arial"/>
        </w:rPr>
        <w:t>In this kind of environment, it forces us to enhance the quality of the time that we have with each patient. In particular, family physicians should be sharpening the skills that relate to the psychological and behavioral dimensions of a patient encounter Ä skills involved in counseling and listening. We are learning more and more that the psychological and social background of our patients affects their health, and although we now sometimes see our patients for less than 15-minute increments, we still need to be counseling our patients and listening to them.</w:t>
      </w:r>
    </w:p>
    <w:p w:rsidR="000E2A97" w:rsidRPr="00C921BF" w:rsidRDefault="000E2A97" w:rsidP="000E2A97">
      <w:pPr>
        <w:pStyle w:val="NormalWeb"/>
        <w:rPr>
          <w:rFonts w:ascii="Arial" w:hAnsi="Arial" w:cs="Arial"/>
          <w:sz w:val="22"/>
          <w:szCs w:val="22"/>
        </w:rPr>
      </w:pPr>
      <w:r w:rsidRPr="00C921BF">
        <w:rPr>
          <w:rFonts w:ascii="Arial" w:hAnsi="Arial" w:cs="Arial"/>
          <w:b/>
          <w:sz w:val="22"/>
          <w:szCs w:val="22"/>
        </w:rPr>
        <w:t>“</w:t>
      </w:r>
      <w:proofErr w:type="spellStart"/>
      <w:r w:rsidRPr="00C921BF">
        <w:rPr>
          <w:rFonts w:ascii="Arial" w:hAnsi="Arial" w:cs="Arial"/>
          <w:b/>
          <w:sz w:val="22"/>
          <w:szCs w:val="22"/>
        </w:rPr>
        <w:t>BATHE”ing</w:t>
      </w:r>
      <w:proofErr w:type="spellEnd"/>
      <w:r w:rsidRPr="00C921BF">
        <w:rPr>
          <w:rFonts w:ascii="Arial" w:hAnsi="Arial" w:cs="Arial"/>
          <w:b/>
          <w:sz w:val="22"/>
          <w:szCs w:val="22"/>
        </w:rPr>
        <w:t xml:space="preserve"> your patients</w:t>
      </w:r>
      <w:r w:rsidRPr="00C921BF">
        <w:rPr>
          <w:rFonts w:ascii="Arial" w:hAnsi="Arial" w:cs="Arial"/>
          <w:b/>
          <w:sz w:val="22"/>
          <w:szCs w:val="22"/>
        </w:rPr>
        <w:br/>
      </w:r>
      <w:r w:rsidRPr="00C921BF">
        <w:rPr>
          <w:rFonts w:ascii="Arial" w:hAnsi="Arial" w:cs="Arial"/>
          <w:sz w:val="22"/>
          <w:szCs w:val="22"/>
        </w:rPr>
        <w:t>Patient counseling can be done in a number of ways, but we recommend employing the acronym “BATHE” a tool that helps physicians quickly uncover the psychological and behavioral background of the patient and the context for the visit.</w:t>
      </w:r>
    </w:p>
    <w:p w:rsidR="000E2A97" w:rsidRPr="00C921BF" w:rsidRDefault="000E2A97" w:rsidP="000E2A97">
      <w:pPr>
        <w:pStyle w:val="NormalWeb"/>
        <w:rPr>
          <w:rFonts w:ascii="Arial" w:hAnsi="Arial" w:cs="Arial"/>
          <w:sz w:val="22"/>
          <w:szCs w:val="22"/>
        </w:rPr>
      </w:pPr>
      <w:r w:rsidRPr="00C921BF">
        <w:rPr>
          <w:rFonts w:ascii="Arial" w:hAnsi="Arial" w:cs="Arial"/>
          <w:sz w:val="22"/>
          <w:szCs w:val="22"/>
        </w:rPr>
        <w:t>The BATHE acronym can be expanded as follows:</w:t>
      </w:r>
    </w:p>
    <w:p w:rsidR="000E2A97" w:rsidRPr="00C921BF" w:rsidRDefault="000E2A97" w:rsidP="000E2A97">
      <w:pPr>
        <w:tabs>
          <w:tab w:val="left" w:pos="2236"/>
        </w:tabs>
        <w:ind w:left="720"/>
        <w:rPr>
          <w:rFonts w:ascii="Arial" w:hAnsi="Arial" w:cs="Arial"/>
        </w:rPr>
      </w:pPr>
      <w:r w:rsidRPr="00C921BF">
        <w:rPr>
          <w:rFonts w:ascii="Arial" w:hAnsi="Arial" w:cs="Arial"/>
          <w:b/>
          <w:bCs/>
        </w:rPr>
        <w:t>Background.</w:t>
      </w:r>
      <w:r w:rsidRPr="00C921BF">
        <w:rPr>
          <w:rFonts w:ascii="Arial" w:hAnsi="Arial" w:cs="Arial"/>
        </w:rPr>
        <w:tab/>
        <w:t xml:space="preserve">A simple question, "What is going on in your life?" will </w:t>
      </w:r>
      <w:proofErr w:type="gramStart"/>
      <w:r w:rsidRPr="00C921BF">
        <w:rPr>
          <w:rFonts w:ascii="Arial" w:hAnsi="Arial" w:cs="Arial"/>
        </w:rPr>
        <w:t>elicit  the</w:t>
      </w:r>
      <w:proofErr w:type="gramEnd"/>
      <w:r w:rsidRPr="00C921BF">
        <w:rPr>
          <w:rFonts w:ascii="Arial" w:hAnsi="Arial" w:cs="Arial"/>
        </w:rPr>
        <w:t xml:space="preserve"> context </w:t>
      </w:r>
      <w:r w:rsidRPr="00C921BF">
        <w:rPr>
          <w:rFonts w:ascii="Arial" w:hAnsi="Arial" w:cs="Arial"/>
        </w:rPr>
        <w:tab/>
      </w:r>
      <w:r w:rsidRPr="00C921BF">
        <w:rPr>
          <w:rFonts w:ascii="Arial" w:hAnsi="Arial" w:cs="Arial"/>
        </w:rPr>
        <w:tab/>
        <w:t>of the patient's visit.</w:t>
      </w:r>
    </w:p>
    <w:p w:rsidR="000E2A97" w:rsidRPr="00C921BF" w:rsidRDefault="000E2A97" w:rsidP="000E2A97">
      <w:pPr>
        <w:tabs>
          <w:tab w:val="left" w:pos="2236"/>
        </w:tabs>
        <w:ind w:left="720"/>
        <w:rPr>
          <w:rFonts w:ascii="Arial" w:hAnsi="Arial" w:cs="Arial"/>
        </w:rPr>
      </w:pPr>
      <w:r w:rsidRPr="00C921BF">
        <w:rPr>
          <w:rFonts w:ascii="Arial" w:hAnsi="Arial" w:cs="Arial"/>
          <w:b/>
          <w:bCs/>
        </w:rPr>
        <w:t xml:space="preserve">Affect </w:t>
      </w:r>
      <w:r w:rsidRPr="00C921BF">
        <w:rPr>
          <w:rFonts w:ascii="Arial" w:hAnsi="Arial" w:cs="Arial"/>
        </w:rPr>
        <w:tab/>
        <w:t xml:space="preserve">(the feeling state). Questions such as "How do you feel about that?" or </w:t>
      </w:r>
      <w:r w:rsidRPr="00C921BF">
        <w:rPr>
          <w:rFonts w:ascii="Arial" w:hAnsi="Arial" w:cs="Arial"/>
        </w:rPr>
        <w:tab/>
      </w:r>
      <w:r w:rsidRPr="00C921BF">
        <w:rPr>
          <w:rFonts w:ascii="Arial" w:hAnsi="Arial" w:cs="Arial"/>
        </w:rPr>
        <w:tab/>
        <w:t xml:space="preserve">"How does it affect you?" allow the patient to report his or her emotional </w:t>
      </w:r>
      <w:r w:rsidRPr="00C921BF">
        <w:rPr>
          <w:rFonts w:ascii="Arial" w:hAnsi="Arial" w:cs="Arial"/>
        </w:rPr>
        <w:tab/>
      </w:r>
      <w:r w:rsidRPr="00C921BF">
        <w:rPr>
          <w:rFonts w:ascii="Arial" w:hAnsi="Arial" w:cs="Arial"/>
        </w:rPr>
        <w:tab/>
        <w:t>reaction to the situation.</w:t>
      </w:r>
    </w:p>
    <w:p w:rsidR="000E2A97" w:rsidRPr="00C921BF" w:rsidRDefault="000E2A97" w:rsidP="000E2A97">
      <w:pPr>
        <w:tabs>
          <w:tab w:val="left" w:pos="2236"/>
        </w:tabs>
        <w:ind w:left="720"/>
        <w:rPr>
          <w:rFonts w:ascii="Arial" w:hAnsi="Arial" w:cs="Arial"/>
        </w:rPr>
      </w:pPr>
      <w:r w:rsidRPr="00C921BF">
        <w:rPr>
          <w:rFonts w:ascii="Arial" w:hAnsi="Arial" w:cs="Arial"/>
          <w:b/>
          <w:bCs/>
        </w:rPr>
        <w:t>Trouble.</w:t>
      </w:r>
      <w:r w:rsidRPr="00C921BF">
        <w:rPr>
          <w:rFonts w:ascii="Arial" w:hAnsi="Arial" w:cs="Arial"/>
          <w:b/>
          <w:bCs/>
        </w:rPr>
        <w:tab/>
      </w:r>
      <w:r w:rsidRPr="00C921BF">
        <w:rPr>
          <w:rFonts w:ascii="Arial" w:hAnsi="Arial" w:cs="Arial"/>
        </w:rPr>
        <w:t xml:space="preserve">The question, "What about the situation troubles you most?" helps both </w:t>
      </w:r>
      <w:r w:rsidRPr="00C921BF">
        <w:rPr>
          <w:rFonts w:ascii="Arial" w:hAnsi="Arial" w:cs="Arial"/>
        </w:rPr>
        <w:tab/>
      </w:r>
      <w:r w:rsidRPr="00C921BF">
        <w:rPr>
          <w:rFonts w:ascii="Arial" w:hAnsi="Arial" w:cs="Arial"/>
        </w:rPr>
        <w:tab/>
        <w:t xml:space="preserve">you and your patient focus on the </w:t>
      </w:r>
      <w:proofErr w:type="gramStart"/>
      <w:r w:rsidRPr="00C921BF">
        <w:rPr>
          <w:rFonts w:ascii="Arial" w:hAnsi="Arial" w:cs="Arial"/>
        </w:rPr>
        <w:t>situation's</w:t>
      </w:r>
      <w:proofErr w:type="gramEnd"/>
      <w:r w:rsidRPr="00C921BF">
        <w:rPr>
          <w:rFonts w:ascii="Arial" w:hAnsi="Arial" w:cs="Arial"/>
        </w:rPr>
        <w:t xml:space="preserve"> subjective meaning.</w:t>
      </w:r>
    </w:p>
    <w:p w:rsidR="000E2A97" w:rsidRPr="00C921BF" w:rsidRDefault="000E2A97" w:rsidP="000E2A97">
      <w:pPr>
        <w:tabs>
          <w:tab w:val="left" w:pos="2236"/>
        </w:tabs>
        <w:ind w:left="720"/>
        <w:rPr>
          <w:rFonts w:ascii="Arial" w:hAnsi="Arial" w:cs="Arial"/>
        </w:rPr>
      </w:pPr>
      <w:r w:rsidRPr="00C921BF">
        <w:rPr>
          <w:rFonts w:ascii="Arial" w:hAnsi="Arial" w:cs="Arial"/>
          <w:b/>
          <w:bCs/>
        </w:rPr>
        <w:lastRenderedPageBreak/>
        <w:t>Handling.</w:t>
      </w:r>
      <w:r w:rsidRPr="00C921BF">
        <w:rPr>
          <w:rFonts w:ascii="Arial" w:hAnsi="Arial" w:cs="Arial"/>
        </w:rPr>
        <w:tab/>
        <w:t xml:space="preserve">The answer to, "How are you handling that?" gives an assessment of </w:t>
      </w:r>
      <w:r w:rsidRPr="00C921BF">
        <w:rPr>
          <w:rFonts w:ascii="Arial" w:hAnsi="Arial" w:cs="Arial"/>
        </w:rPr>
        <w:tab/>
      </w:r>
      <w:r w:rsidRPr="00C921BF">
        <w:rPr>
          <w:rFonts w:ascii="Arial" w:hAnsi="Arial" w:cs="Arial"/>
        </w:rPr>
        <w:tab/>
        <w:t>functioning.</w:t>
      </w:r>
    </w:p>
    <w:p w:rsidR="000E2A97" w:rsidRPr="00C921BF" w:rsidRDefault="000E2A97" w:rsidP="000E2A97">
      <w:pPr>
        <w:tabs>
          <w:tab w:val="left" w:pos="2236"/>
        </w:tabs>
        <w:ind w:left="720"/>
        <w:rPr>
          <w:rFonts w:ascii="Arial" w:hAnsi="Arial" w:cs="Arial"/>
        </w:rPr>
      </w:pPr>
      <w:r w:rsidRPr="00C921BF">
        <w:rPr>
          <w:rFonts w:ascii="Arial" w:hAnsi="Arial" w:cs="Arial"/>
          <w:b/>
          <w:bCs/>
        </w:rPr>
        <w:t>Empathy.</w:t>
      </w:r>
      <w:r w:rsidRPr="00C921BF">
        <w:rPr>
          <w:rFonts w:ascii="Arial" w:hAnsi="Arial" w:cs="Arial"/>
        </w:rPr>
        <w:tab/>
        <w:t xml:space="preserve">The statement, "That must be very difficult for you," legitimizes the </w:t>
      </w:r>
      <w:r w:rsidRPr="00C921BF">
        <w:rPr>
          <w:rFonts w:ascii="Arial" w:hAnsi="Arial" w:cs="Arial"/>
        </w:rPr>
        <w:tab/>
      </w:r>
      <w:r w:rsidRPr="00C921BF">
        <w:rPr>
          <w:rFonts w:ascii="Arial" w:hAnsi="Arial" w:cs="Arial"/>
        </w:rPr>
        <w:tab/>
        <w:t>patient's reaction.</w:t>
      </w:r>
    </w:p>
    <w:p w:rsidR="000E2A97" w:rsidRPr="00C921BF" w:rsidRDefault="000E2A97" w:rsidP="000E2A97">
      <w:pPr>
        <w:rPr>
          <w:rFonts w:ascii="Arial" w:hAnsi="Arial" w:cs="Arial"/>
        </w:rPr>
      </w:pP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Notice that the first four steps of the acronym are used to gather information about the context of the patient's visit. Once the information is gathered, though, the process is not yet complete; the last letter of the acronym serves to remind you that showing understanding and empathy is a crucial part of the process.</w:t>
      </w: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 xml:space="preserve">Although the five-step BATHE process is certainly not the only way to achieve this goal, it is particularly efficient. Unlike other counseling techniques, BATHE can fit within the limits of a 15-minute office visit. Additionally, BATHE enhances the SOAP format of record keeping in that it enables you to evaluate the patient's problem in the context of his or her total life situation. We recommend that every patient be </w:t>
      </w:r>
      <w:proofErr w:type="gramStart"/>
      <w:r w:rsidRPr="00C921BF">
        <w:rPr>
          <w:rFonts w:ascii="Arial" w:hAnsi="Arial" w:cs="Arial"/>
          <w:sz w:val="22"/>
          <w:szCs w:val="22"/>
        </w:rPr>
        <w:t>BATHE 'd</w:t>
      </w:r>
      <w:proofErr w:type="gramEnd"/>
      <w:r w:rsidRPr="00C921BF">
        <w:rPr>
          <w:rFonts w:ascii="Arial" w:hAnsi="Arial" w:cs="Arial"/>
          <w:sz w:val="22"/>
          <w:szCs w:val="22"/>
        </w:rPr>
        <w:t xml:space="preserve"> during every office visit in order to screen for depression, anxiety and situational stress disorders and to discover heretofore hidden and unaddressed reasons for the patient's visit. Keep in mind that new patients present us with a special situation: the anxiety of meeting their new physician. Before you begin your round of questions, don't forget to extend a simple handshake and offer a few personal words welcoming them to the practice.</w:t>
      </w:r>
    </w:p>
    <w:p w:rsidR="00CB2172" w:rsidRPr="00C921BF" w:rsidRDefault="00CB2172" w:rsidP="00CB2172">
      <w:pPr>
        <w:pStyle w:val="NormalWeb"/>
        <w:rPr>
          <w:rFonts w:ascii="Arial" w:hAnsi="Arial" w:cs="Arial"/>
          <w:sz w:val="22"/>
          <w:szCs w:val="22"/>
        </w:rPr>
      </w:pPr>
      <w:r w:rsidRPr="00C921BF">
        <w:rPr>
          <w:rFonts w:ascii="Arial" w:hAnsi="Arial" w:cs="Arial"/>
          <w:b/>
          <w:sz w:val="22"/>
          <w:szCs w:val="22"/>
        </w:rPr>
        <w:t>Making sure everyone is listening</w:t>
      </w:r>
      <w:r w:rsidRPr="00C921BF">
        <w:rPr>
          <w:rFonts w:ascii="Arial" w:hAnsi="Arial" w:cs="Arial"/>
          <w:b/>
          <w:sz w:val="22"/>
          <w:szCs w:val="22"/>
        </w:rPr>
        <w:br/>
      </w:r>
      <w:r w:rsidRPr="00C921BF">
        <w:rPr>
          <w:rFonts w:ascii="Arial" w:hAnsi="Arial" w:cs="Arial"/>
          <w:sz w:val="22"/>
          <w:szCs w:val="22"/>
        </w:rPr>
        <w:t xml:space="preserve">In addition to asking patients the right questions, it's important to make sure everyone involved in the patient encounter is listening. Your listening skills </w:t>
      </w:r>
      <w:r w:rsidRPr="00C921BF">
        <w:rPr>
          <w:rFonts w:ascii="Arial" w:hAnsi="Arial" w:cs="Arial"/>
          <w:i/>
          <w:iCs/>
          <w:sz w:val="22"/>
          <w:szCs w:val="22"/>
        </w:rPr>
        <w:t xml:space="preserve">and </w:t>
      </w:r>
      <w:r w:rsidRPr="00C921BF">
        <w:rPr>
          <w:rFonts w:ascii="Arial" w:hAnsi="Arial" w:cs="Arial"/>
          <w:sz w:val="22"/>
          <w:szCs w:val="22"/>
        </w:rPr>
        <w:t xml:space="preserve">the patients are both vital to solving medical problems. One of the most important rules to remember is to allow patients to complete their description of a presenting problem before interrupting. After the patient has finished his or her description, then summarize the patient's statements and ask if he or she wishes to add anything else before you enter your own line of questioning. In addition, by remaining seated and maintaining eye contact with the patient, you help to assure the patient that you are listening. </w:t>
      </w:r>
    </w:p>
    <w:p w:rsidR="00CB2172" w:rsidRPr="00C921BF" w:rsidRDefault="00CB2172" w:rsidP="00CB2172">
      <w:pPr>
        <w:pStyle w:val="NormalWeb"/>
        <w:rPr>
          <w:rFonts w:ascii="Arial" w:hAnsi="Arial" w:cs="Arial"/>
          <w:sz w:val="22"/>
          <w:szCs w:val="22"/>
        </w:rPr>
      </w:pPr>
      <w:r w:rsidRPr="00C921BF">
        <w:rPr>
          <w:rFonts w:ascii="Arial" w:hAnsi="Arial" w:cs="Arial"/>
          <w:sz w:val="22"/>
          <w:szCs w:val="22"/>
        </w:rPr>
        <w:t>But is the patient listening to you? At the end of the examination, don't hesitate to ask the patient to demonstrate that he or she has heard what you have to say: For example, ask the patient to tell you the name of the medication you've just prescribed, its daily dosage, the duration of treatment, desired results and side effects to watch for. This gives the patient an active role in his or her treatment and should help improve compliance.</w:t>
      </w:r>
    </w:p>
    <w:p w:rsidR="00CB2172" w:rsidRPr="00C921BF" w:rsidRDefault="00CB2172" w:rsidP="00CB2172">
      <w:pPr>
        <w:pStyle w:val="NormalWeb"/>
        <w:rPr>
          <w:rFonts w:ascii="Arial" w:hAnsi="Arial" w:cs="Arial"/>
          <w:sz w:val="22"/>
          <w:szCs w:val="22"/>
          <w:lang w:val="de-DE"/>
        </w:rPr>
      </w:pPr>
      <w:r w:rsidRPr="00C921BF">
        <w:rPr>
          <w:rFonts w:ascii="Arial" w:hAnsi="Arial" w:cs="Arial"/>
          <w:sz w:val="22"/>
          <w:szCs w:val="22"/>
        </w:rPr>
        <w:t xml:space="preserve">Successful implementation of these techniques should help you deal with the behavioral aspects of a doctor-patient encounter and strengthen your relationship with the patient. This in turn may help prevent the dire consequences of an undiscovered psychosocial malady. </w:t>
      </w:r>
    </w:p>
    <w:p w:rsidR="000E2A97" w:rsidRPr="00C921BF" w:rsidRDefault="000E2A97" w:rsidP="000E2A97">
      <w:pPr>
        <w:rPr>
          <w:rFonts w:ascii="Arial" w:hAnsi="Arial" w:cs="Arial"/>
          <w:color w:val="00B0F0"/>
        </w:rPr>
      </w:pPr>
    </w:p>
    <w:p w:rsidR="000E2A97" w:rsidRPr="00C921BF" w:rsidRDefault="000E2A97" w:rsidP="000E2A97">
      <w:pPr>
        <w:pStyle w:val="Balk8"/>
        <w:spacing w:before="0" w:after="0"/>
        <w:rPr>
          <w:rFonts w:ascii="Arial" w:hAnsi="Arial" w:cs="Arial"/>
          <w:i w:val="0"/>
          <w:sz w:val="22"/>
          <w:szCs w:val="22"/>
          <w:lang w:eastAsia="en-US"/>
        </w:rPr>
      </w:pPr>
      <w:r w:rsidRPr="00C921BF">
        <w:rPr>
          <w:rFonts w:ascii="Arial" w:hAnsi="Arial" w:cs="Arial"/>
          <w:color w:val="00B0F0"/>
          <w:sz w:val="22"/>
          <w:szCs w:val="22"/>
        </w:rPr>
        <w:br w:type="page"/>
      </w:r>
    </w:p>
    <w:p w:rsidR="000E2A97" w:rsidRPr="00C921BF" w:rsidRDefault="000E2A97" w:rsidP="000E2A97">
      <w:pPr>
        <w:pStyle w:val="Balk8"/>
        <w:spacing w:before="0" w:after="0"/>
        <w:jc w:val="right"/>
        <w:rPr>
          <w:rFonts w:ascii="Arial" w:hAnsi="Arial" w:cs="Arial"/>
          <w:i w:val="0"/>
          <w:sz w:val="22"/>
          <w:szCs w:val="22"/>
          <w:lang w:eastAsia="en-US"/>
        </w:rPr>
      </w:pPr>
    </w:p>
    <w:p w:rsidR="000E2A97" w:rsidRPr="00C921BF" w:rsidRDefault="000E2A97" w:rsidP="000E2A97">
      <w:pPr>
        <w:pStyle w:val="Balk8"/>
        <w:spacing w:before="0" w:after="0"/>
        <w:jc w:val="right"/>
        <w:rPr>
          <w:rFonts w:ascii="Arial" w:hAnsi="Arial" w:cs="Arial"/>
          <w:i w:val="0"/>
          <w:sz w:val="22"/>
          <w:szCs w:val="22"/>
          <w:lang w:eastAsia="en-US"/>
        </w:rPr>
      </w:pPr>
      <w:proofErr w:type="spellStart"/>
      <w:r w:rsidRPr="00C921BF">
        <w:rPr>
          <w:rFonts w:ascii="Arial" w:hAnsi="Arial" w:cs="Arial"/>
          <w:i w:val="0"/>
          <w:iCs w:val="0"/>
          <w:sz w:val="22"/>
          <w:szCs w:val="22"/>
          <w:lang w:eastAsia="en-US"/>
        </w:rPr>
        <w:t>In</w:t>
      </w:r>
      <w:proofErr w:type="spellEnd"/>
      <w:r w:rsidRPr="00C921BF">
        <w:rPr>
          <w:rFonts w:ascii="Arial" w:hAnsi="Arial" w:cs="Arial"/>
          <w:i w:val="0"/>
          <w:iCs w:val="0"/>
          <w:sz w:val="22"/>
          <w:szCs w:val="22"/>
          <w:lang w:eastAsia="en-US"/>
        </w:rPr>
        <w:t xml:space="preserve"> </w:t>
      </w:r>
      <w:proofErr w:type="spellStart"/>
      <w:r w:rsidRPr="00C921BF">
        <w:rPr>
          <w:rFonts w:ascii="Arial" w:hAnsi="Arial" w:cs="Arial"/>
          <w:i w:val="0"/>
          <w:sz w:val="22"/>
          <w:szCs w:val="22"/>
          <w:lang w:eastAsia="en-US"/>
        </w:rPr>
        <w:t>University</w:t>
      </w:r>
      <w:proofErr w:type="spellEnd"/>
      <w:r w:rsidRPr="00C921BF">
        <w:rPr>
          <w:rFonts w:ascii="Arial" w:hAnsi="Arial" w:cs="Arial"/>
          <w:i w:val="0"/>
          <w:sz w:val="22"/>
          <w:szCs w:val="22"/>
          <w:lang w:eastAsia="en-US"/>
        </w:rPr>
        <w:t xml:space="preserve"> of Kentucky </w:t>
      </w:r>
      <w:proofErr w:type="spellStart"/>
      <w:r w:rsidRPr="00C921BF">
        <w:rPr>
          <w:rFonts w:ascii="Arial" w:hAnsi="Arial" w:cs="Arial"/>
          <w:i w:val="0"/>
          <w:iCs w:val="0"/>
          <w:sz w:val="22"/>
          <w:szCs w:val="22"/>
          <w:lang w:eastAsia="en-US"/>
        </w:rPr>
        <w:t>Student</w:t>
      </w:r>
      <w:proofErr w:type="spellEnd"/>
      <w:r w:rsidRPr="00C921BF">
        <w:rPr>
          <w:rFonts w:ascii="Arial" w:hAnsi="Arial" w:cs="Arial"/>
          <w:i w:val="0"/>
          <w:iCs w:val="0"/>
          <w:sz w:val="22"/>
          <w:szCs w:val="22"/>
          <w:lang w:eastAsia="en-US"/>
        </w:rPr>
        <w:t xml:space="preserve"> </w:t>
      </w:r>
      <w:proofErr w:type="spellStart"/>
      <w:r w:rsidRPr="00C921BF">
        <w:rPr>
          <w:rFonts w:ascii="Arial" w:hAnsi="Arial" w:cs="Arial"/>
          <w:i w:val="0"/>
          <w:iCs w:val="0"/>
          <w:sz w:val="22"/>
          <w:szCs w:val="22"/>
          <w:lang w:eastAsia="en-US"/>
        </w:rPr>
        <w:t>Activities</w:t>
      </w:r>
      <w:proofErr w:type="spellEnd"/>
      <w:r w:rsidRPr="00C921BF">
        <w:rPr>
          <w:rFonts w:ascii="Arial" w:hAnsi="Arial" w:cs="Arial"/>
          <w:i w:val="0"/>
          <w:iCs w:val="0"/>
          <w:sz w:val="22"/>
          <w:szCs w:val="22"/>
          <w:lang w:eastAsia="en-US"/>
        </w:rPr>
        <w:t xml:space="preserve">, </w:t>
      </w:r>
      <w:proofErr w:type="spellStart"/>
      <w:r w:rsidRPr="00C921BF">
        <w:rPr>
          <w:rFonts w:ascii="Arial" w:hAnsi="Arial" w:cs="Arial"/>
          <w:i w:val="0"/>
          <w:iCs w:val="0"/>
          <w:sz w:val="22"/>
          <w:szCs w:val="22"/>
          <w:lang w:eastAsia="en-US"/>
        </w:rPr>
        <w:t>Leader“</w:t>
      </w:r>
      <w:r w:rsidRPr="00C921BF">
        <w:rPr>
          <w:rFonts w:ascii="Arial" w:hAnsi="Arial" w:cs="Arial"/>
          <w:i w:val="0"/>
          <w:sz w:val="22"/>
          <w:szCs w:val="22"/>
          <w:lang w:eastAsia="en-US"/>
        </w:rPr>
        <w:t>Group</w:t>
      </w:r>
      <w:proofErr w:type="spellEnd"/>
      <w:r w:rsidRPr="00C921BF">
        <w:rPr>
          <w:rFonts w:ascii="Arial" w:hAnsi="Arial" w:cs="Arial"/>
          <w:i w:val="0"/>
          <w:sz w:val="22"/>
          <w:szCs w:val="22"/>
          <w:lang w:eastAsia="en-US"/>
        </w:rPr>
        <w:t xml:space="preserve"> Dynamics” </w:t>
      </w:r>
      <w:proofErr w:type="spellStart"/>
      <w:r w:rsidRPr="00C921BF">
        <w:rPr>
          <w:rFonts w:ascii="Arial" w:hAnsi="Arial" w:cs="Arial"/>
          <w:i w:val="0"/>
          <w:sz w:val="22"/>
          <w:szCs w:val="22"/>
          <w:lang w:eastAsia="en-US"/>
        </w:rPr>
        <w:t>Booklet</w:t>
      </w:r>
      <w:proofErr w:type="spellEnd"/>
    </w:p>
    <w:p w:rsidR="000E2A97" w:rsidRPr="00C921BF" w:rsidRDefault="000E2A97" w:rsidP="000E2A97">
      <w:pPr>
        <w:rPr>
          <w:rFonts w:ascii="Arial" w:hAnsi="Arial" w:cs="Arial"/>
          <w:color w:val="00B0F0"/>
        </w:rPr>
      </w:pPr>
    </w:p>
    <w:p w:rsidR="000E2A97" w:rsidRPr="00C921BF" w:rsidRDefault="000E2A97" w:rsidP="000E2A97">
      <w:pPr>
        <w:jc w:val="center"/>
        <w:rPr>
          <w:rFonts w:ascii="Arial" w:hAnsi="Arial" w:cs="Arial"/>
          <w:color w:val="00B0F0"/>
        </w:rPr>
      </w:pPr>
      <w:r w:rsidRPr="00C921BF">
        <w:rPr>
          <w:rFonts w:ascii="Arial" w:hAnsi="Arial" w:cs="Arial"/>
          <w:noProof/>
          <w:lang w:val="tr-TR" w:eastAsia="tr-TR"/>
        </w:rPr>
        <w:drawing>
          <wp:inline distT="0" distB="0" distL="0" distR="0">
            <wp:extent cx="3054350" cy="2241550"/>
            <wp:effectExtent l="0" t="0" r="0" b="6350"/>
            <wp:docPr id="5" name="Resim 5" descr="http://www.wilderdom.com/images/GroupSupport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ilderdom.com/images/GroupSupportCarto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4350" cy="2241550"/>
                    </a:xfrm>
                    <a:prstGeom prst="rect">
                      <a:avLst/>
                    </a:prstGeom>
                    <a:noFill/>
                    <a:ln>
                      <a:noFill/>
                    </a:ln>
                  </pic:spPr>
                </pic:pic>
              </a:graphicData>
            </a:graphic>
          </wp:inline>
        </w:drawing>
      </w:r>
    </w:p>
    <w:p w:rsidR="000E2A97" w:rsidRPr="00C921BF" w:rsidRDefault="000E2A97" w:rsidP="000E2A97">
      <w:pPr>
        <w:autoSpaceDE w:val="0"/>
        <w:autoSpaceDN w:val="0"/>
        <w:adjustRightInd w:val="0"/>
        <w:rPr>
          <w:rFonts w:ascii="Arial" w:eastAsia="ZapfDingbats" w:hAnsi="Arial" w:cs="Arial"/>
        </w:rPr>
      </w:pPr>
    </w:p>
    <w:p w:rsidR="000E2A97" w:rsidRPr="00C921BF" w:rsidRDefault="000E2A97" w:rsidP="000E2A97">
      <w:pPr>
        <w:pStyle w:val="ListeParagraf"/>
        <w:suppressAutoHyphens w:val="0"/>
        <w:autoSpaceDE w:val="0"/>
        <w:autoSpaceDN w:val="0"/>
        <w:adjustRightInd w:val="0"/>
        <w:rPr>
          <w:rFonts w:ascii="Arial" w:hAnsi="Arial" w:cs="Arial"/>
          <w:b/>
          <w:sz w:val="22"/>
          <w:szCs w:val="22"/>
          <w:lang w:eastAsia="en-US"/>
        </w:rPr>
      </w:pPr>
    </w:p>
    <w:p w:rsidR="000E2A97" w:rsidRPr="00C921BF" w:rsidRDefault="000E2A97" w:rsidP="000E2A97">
      <w:pPr>
        <w:autoSpaceDE w:val="0"/>
        <w:autoSpaceDN w:val="0"/>
        <w:adjustRightInd w:val="0"/>
        <w:rPr>
          <w:rFonts w:ascii="Arial" w:hAnsi="Arial" w:cs="Arial"/>
          <w:b/>
        </w:rPr>
      </w:pPr>
      <w:r w:rsidRPr="00C921BF">
        <w:rPr>
          <w:rFonts w:ascii="Arial" w:hAnsi="Arial" w:cs="Arial"/>
          <w:b/>
        </w:rPr>
        <w:t>What is a group?</w:t>
      </w:r>
    </w:p>
    <w:p w:rsidR="000E2A97" w:rsidRPr="00C921BF" w:rsidRDefault="000E2A97" w:rsidP="000E2A97">
      <w:pPr>
        <w:autoSpaceDE w:val="0"/>
        <w:autoSpaceDN w:val="0"/>
        <w:adjustRightInd w:val="0"/>
        <w:rPr>
          <w:rFonts w:ascii="Arial" w:hAnsi="Arial" w:cs="Arial"/>
        </w:rPr>
      </w:pP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No two groups are identical to one another, but a </w:t>
      </w:r>
      <w:r w:rsidRPr="00C921BF">
        <w:rPr>
          <w:rFonts w:ascii="Arial" w:hAnsi="Arial" w:cs="Arial"/>
          <w:i/>
          <w:iCs/>
          <w:sz w:val="22"/>
          <w:szCs w:val="22"/>
          <w:lang w:eastAsia="en-US"/>
        </w:rPr>
        <w:t xml:space="preserve">group, </w:t>
      </w:r>
      <w:r w:rsidRPr="00C921BF">
        <w:rPr>
          <w:rFonts w:ascii="Arial" w:eastAsia="Bembo-Rmn" w:hAnsi="Arial" w:cs="Arial"/>
          <w:sz w:val="22"/>
          <w:szCs w:val="22"/>
          <w:lang w:eastAsia="en-US"/>
        </w:rPr>
        <w:t>by definition, is two or more individuals who are connected to one another by social relationships.</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Groups vary in size from dyads and triads to very large aggregations, such as mobs and audiences.</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Unlike the members of a </w:t>
      </w:r>
      <w:r w:rsidRPr="00C921BF">
        <w:rPr>
          <w:rFonts w:ascii="Arial" w:hAnsi="Arial" w:cs="Arial"/>
          <w:i/>
          <w:iCs/>
          <w:sz w:val="22"/>
          <w:szCs w:val="22"/>
          <w:lang w:eastAsia="en-US"/>
        </w:rPr>
        <w:t xml:space="preserve">category, </w:t>
      </w:r>
      <w:r w:rsidRPr="00C921BF">
        <w:rPr>
          <w:rFonts w:ascii="Arial" w:eastAsia="Bembo-Rmn" w:hAnsi="Arial" w:cs="Arial"/>
          <w:sz w:val="22"/>
          <w:szCs w:val="22"/>
          <w:lang w:eastAsia="en-US"/>
        </w:rPr>
        <w:t>group members are linked together by such interpersonal</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proofErr w:type="gramStart"/>
      <w:r w:rsidRPr="00C921BF">
        <w:rPr>
          <w:rFonts w:ascii="Arial" w:eastAsia="Bembo-Rmn" w:hAnsi="Arial" w:cs="Arial"/>
          <w:sz w:val="22"/>
          <w:szCs w:val="22"/>
          <w:lang w:eastAsia="en-US"/>
        </w:rPr>
        <w:t>processes</w:t>
      </w:r>
      <w:proofErr w:type="gramEnd"/>
      <w:r w:rsidRPr="00C921BF">
        <w:rPr>
          <w:rFonts w:ascii="Arial" w:eastAsia="Bembo-Rmn" w:hAnsi="Arial" w:cs="Arial"/>
          <w:sz w:val="22"/>
          <w:szCs w:val="22"/>
          <w:lang w:eastAsia="en-US"/>
        </w:rPr>
        <w:t xml:space="preserve"> as communication, influence, and identification.</w:t>
      </w:r>
    </w:p>
    <w:p w:rsidR="000E2A97" w:rsidRPr="00C921BF" w:rsidRDefault="000E2A97" w:rsidP="000E2A97">
      <w:pPr>
        <w:pStyle w:val="ListeParagraf"/>
        <w:numPr>
          <w:ilvl w:val="1"/>
          <w:numId w:val="4"/>
        </w:numPr>
        <w:suppressAutoHyphens w:val="0"/>
        <w:autoSpaceDE w:val="0"/>
        <w:autoSpaceDN w:val="0"/>
        <w:adjustRightInd w:val="0"/>
        <w:rPr>
          <w:rFonts w:ascii="Arial" w:eastAsia="Bembo-Rmn" w:hAnsi="Arial" w:cs="Arial"/>
          <w:sz w:val="22"/>
          <w:szCs w:val="22"/>
          <w:lang w:eastAsia="en-US"/>
        </w:rPr>
      </w:pPr>
      <w:r w:rsidRPr="00C921BF">
        <w:rPr>
          <w:rFonts w:ascii="Arial" w:eastAsia="Bembo-Rmn" w:hAnsi="Arial" w:cs="Arial"/>
          <w:sz w:val="22"/>
          <w:szCs w:val="22"/>
          <w:lang w:eastAsia="en-US"/>
        </w:rPr>
        <w:t xml:space="preserve">Groups come in many varieties. </w:t>
      </w:r>
    </w:p>
    <w:p w:rsidR="000E2A97" w:rsidRPr="00C921BF" w:rsidRDefault="000E2A97" w:rsidP="000E2A97">
      <w:pPr>
        <w:pStyle w:val="ListeParagraf"/>
        <w:numPr>
          <w:ilvl w:val="1"/>
          <w:numId w:val="4"/>
        </w:numPr>
        <w:suppressAutoHyphens w:val="0"/>
        <w:autoSpaceDE w:val="0"/>
        <w:autoSpaceDN w:val="0"/>
        <w:adjustRightInd w:val="0"/>
        <w:rPr>
          <w:rFonts w:ascii="Arial" w:eastAsia="ZapfDingbats" w:hAnsi="Arial" w:cs="Arial"/>
          <w:b/>
          <w:sz w:val="22"/>
          <w:szCs w:val="22"/>
          <w:lang w:eastAsia="en-US"/>
        </w:rPr>
      </w:pPr>
      <w:r w:rsidRPr="00C921BF">
        <w:rPr>
          <w:rFonts w:ascii="Arial" w:eastAsia="Bembo-Rmn" w:hAnsi="Arial" w:cs="Arial"/>
          <w:sz w:val="22"/>
          <w:szCs w:val="22"/>
          <w:lang w:eastAsia="en-US"/>
        </w:rPr>
        <w:t>Research suggests that people spontaneously draw distinctions among intimate groups, task-focused groups, loose associations, and more general social categories.</w:t>
      </w:r>
    </w:p>
    <w:p w:rsidR="000E2A97" w:rsidRPr="00C921BF" w:rsidRDefault="000E2A97" w:rsidP="000E2A97">
      <w:pPr>
        <w:rPr>
          <w:rFonts w:ascii="Arial" w:hAnsi="Arial" w:cs="Arial"/>
        </w:rPr>
      </w:pPr>
      <w:r w:rsidRPr="00C921BF">
        <w:rPr>
          <w:rFonts w:ascii="Arial" w:hAnsi="Arial" w:cs="Arial"/>
        </w:rPr>
        <w:t>Knowledge about how your group members interact, share common goals and work with one another can help you to integrate newcomers and prepare them or the roles, norms, and cohesiveness of the group:</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Roles;</w:t>
      </w:r>
    </w:p>
    <w:p w:rsidR="000E2A97" w:rsidRPr="00C921BF" w:rsidRDefault="000E2A97" w:rsidP="000E2A97">
      <w:pPr>
        <w:rPr>
          <w:rFonts w:ascii="Arial" w:hAnsi="Arial" w:cs="Arial"/>
        </w:rPr>
      </w:pPr>
      <w:r w:rsidRPr="00C921BF">
        <w:rPr>
          <w:rFonts w:ascii="Arial" w:hAnsi="Arial" w:cs="Arial"/>
        </w:rPr>
        <w:t xml:space="preserve">Depending on the task, group members will occupy formal and informal roles. With formal </w:t>
      </w:r>
    </w:p>
    <w:p w:rsidR="000E2A97" w:rsidRPr="00C921BF" w:rsidRDefault="000E2A97" w:rsidP="000E2A97">
      <w:pPr>
        <w:rPr>
          <w:rFonts w:ascii="Arial" w:hAnsi="Arial" w:cs="Arial"/>
        </w:rPr>
      </w:pPr>
      <w:proofErr w:type="gramStart"/>
      <w:r w:rsidRPr="00C921BF">
        <w:rPr>
          <w:rFonts w:ascii="Arial" w:hAnsi="Arial" w:cs="Arial"/>
        </w:rPr>
        <w:t>roles</w:t>
      </w:r>
      <w:proofErr w:type="gramEnd"/>
      <w:r w:rsidRPr="00C921BF">
        <w:rPr>
          <w:rFonts w:ascii="Arial" w:hAnsi="Arial" w:cs="Arial"/>
        </w:rPr>
        <w:t xml:space="preserve">, a title is helpful in establishing the member’s specific duties to the group. Formal roles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Norms </w:t>
      </w:r>
    </w:p>
    <w:p w:rsidR="000E2A97" w:rsidRPr="00C921BF" w:rsidRDefault="000E2A97" w:rsidP="000E2A97">
      <w:pPr>
        <w:rPr>
          <w:rFonts w:ascii="Arial" w:hAnsi="Arial" w:cs="Arial"/>
        </w:rPr>
      </w:pPr>
      <w:r w:rsidRPr="00C921BF">
        <w:rPr>
          <w:rFonts w:ascii="Arial" w:hAnsi="Arial" w:cs="Arial"/>
        </w:rPr>
        <w:t xml:space="preserve">Norms are the rules of the group. They may be explicit (outwardly stated) or implicit (known </w:t>
      </w:r>
    </w:p>
    <w:p w:rsidR="000E2A97" w:rsidRPr="00C921BF" w:rsidRDefault="000E2A97" w:rsidP="000E2A97">
      <w:pPr>
        <w:rPr>
          <w:rFonts w:ascii="Arial" w:hAnsi="Arial" w:cs="Arial"/>
        </w:rPr>
      </w:pPr>
      <w:proofErr w:type="gramStart"/>
      <w:r w:rsidRPr="00C921BF">
        <w:rPr>
          <w:rFonts w:ascii="Arial" w:hAnsi="Arial" w:cs="Arial"/>
        </w:rPr>
        <w:t>only</w:t>
      </w:r>
      <w:proofErr w:type="gramEnd"/>
      <w:r w:rsidRPr="00C921BF">
        <w:rPr>
          <w:rFonts w:ascii="Arial" w:hAnsi="Arial" w:cs="Arial"/>
        </w:rPr>
        <w:t xml:space="preserve"> by observation).They tell the group members how to behave or how not to behave in different situations. Newcomers who do not follow these rules may be excluded from the group. </w:t>
      </w:r>
    </w:p>
    <w:p w:rsidR="000E2A97" w:rsidRPr="00C921BF" w:rsidRDefault="000E2A97" w:rsidP="000E2A97">
      <w:pPr>
        <w:rPr>
          <w:rFonts w:ascii="Arial" w:hAnsi="Arial" w:cs="Arial"/>
        </w:rPr>
      </w:pPr>
      <w:r w:rsidRPr="00C921BF">
        <w:rPr>
          <w:rFonts w:ascii="Arial" w:hAnsi="Arial" w:cs="Arial"/>
        </w:rPr>
        <w:lastRenderedPageBreak/>
        <w:t xml:space="preserve">Examples of norms may include: </w:t>
      </w:r>
    </w:p>
    <w:p w:rsidR="000E2A97" w:rsidRPr="00C921BF" w:rsidRDefault="000E2A97" w:rsidP="000E2A97">
      <w:pPr>
        <w:rPr>
          <w:rFonts w:ascii="Arial" w:hAnsi="Arial" w:cs="Arial"/>
        </w:rPr>
      </w:pPr>
      <w:r w:rsidRPr="00C921BF">
        <w:rPr>
          <w:rFonts w:ascii="Arial" w:hAnsi="Arial" w:cs="Arial"/>
        </w:rPr>
        <w:t xml:space="preserve">• How much socializing occurs at meetings? </w:t>
      </w:r>
    </w:p>
    <w:p w:rsidR="000E2A97" w:rsidRPr="00C921BF" w:rsidRDefault="000E2A97" w:rsidP="000E2A97">
      <w:pPr>
        <w:rPr>
          <w:rFonts w:ascii="Arial" w:hAnsi="Arial" w:cs="Arial"/>
        </w:rPr>
      </w:pPr>
      <w:r w:rsidRPr="00C921BF">
        <w:rPr>
          <w:rFonts w:ascii="Arial" w:hAnsi="Arial" w:cs="Arial"/>
        </w:rPr>
        <w:t xml:space="preserve">• How members dress at meetings. </w:t>
      </w:r>
    </w:p>
    <w:p w:rsidR="000E2A97" w:rsidRPr="00C921BF" w:rsidRDefault="000E2A97" w:rsidP="000E2A97">
      <w:pPr>
        <w:rPr>
          <w:rFonts w:ascii="Arial" w:hAnsi="Arial" w:cs="Arial"/>
        </w:rPr>
      </w:pPr>
      <w:r w:rsidRPr="00C921BF">
        <w:rPr>
          <w:rFonts w:ascii="Arial" w:hAnsi="Arial" w:cs="Arial"/>
        </w:rPr>
        <w:t>• Whether meetings start on time or are always 15 minutes late.</w:t>
      </w:r>
    </w:p>
    <w:p w:rsidR="000E2A97" w:rsidRPr="00C921BF" w:rsidRDefault="000E2A97" w:rsidP="000E2A97">
      <w:pPr>
        <w:rPr>
          <w:rFonts w:ascii="Arial" w:hAnsi="Arial" w:cs="Arial"/>
        </w:rPr>
      </w:pPr>
    </w:p>
    <w:p w:rsidR="000E2A97" w:rsidRPr="00C921BF" w:rsidRDefault="000E2A97" w:rsidP="000E2A97">
      <w:pPr>
        <w:rPr>
          <w:rFonts w:ascii="Arial" w:hAnsi="Arial" w:cs="Arial"/>
        </w:rPr>
      </w:pPr>
      <w:r w:rsidRPr="00C921BF">
        <w:rPr>
          <w:rFonts w:ascii="Arial" w:hAnsi="Arial" w:cs="Arial"/>
        </w:rPr>
        <w:t xml:space="preserve">Norms may be positive by exerting a sense of order, but they can be negative or cause </w:t>
      </w:r>
    </w:p>
    <w:p w:rsidR="000E2A97" w:rsidRPr="00C921BF" w:rsidRDefault="000E2A97" w:rsidP="000E2A97">
      <w:pPr>
        <w:rPr>
          <w:rFonts w:ascii="Arial" w:hAnsi="Arial" w:cs="Arial"/>
        </w:rPr>
      </w:pPr>
      <w:proofErr w:type="gramStart"/>
      <w:r w:rsidRPr="00C921BF">
        <w:rPr>
          <w:rFonts w:ascii="Arial" w:hAnsi="Arial" w:cs="Arial"/>
        </w:rPr>
        <w:t>uncomfortable</w:t>
      </w:r>
      <w:proofErr w:type="gramEnd"/>
      <w:r w:rsidRPr="00C921BF">
        <w:rPr>
          <w:rFonts w:ascii="Arial" w:hAnsi="Arial" w:cs="Arial"/>
        </w:rPr>
        <w:t xml:space="preserve"> exclusion from the group. It is your job as a leader to try and change some of the </w:t>
      </w:r>
    </w:p>
    <w:p w:rsidR="000E2A97" w:rsidRPr="00C921BF" w:rsidRDefault="000E2A97" w:rsidP="000E2A97">
      <w:pPr>
        <w:rPr>
          <w:rFonts w:ascii="Arial" w:hAnsi="Arial" w:cs="Arial"/>
        </w:rPr>
      </w:pPr>
      <w:proofErr w:type="gramStart"/>
      <w:r w:rsidRPr="00C921BF">
        <w:rPr>
          <w:rFonts w:ascii="Arial" w:hAnsi="Arial" w:cs="Arial"/>
        </w:rPr>
        <w:t>negative</w:t>
      </w:r>
      <w:proofErr w:type="gramEnd"/>
      <w:r w:rsidRPr="00C921BF">
        <w:rPr>
          <w:rFonts w:ascii="Arial" w:hAnsi="Arial" w:cs="Arial"/>
        </w:rPr>
        <w:t xml:space="preserve"> group norms and to help newcomers understand positive ones.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Cohesiveness </w:t>
      </w:r>
    </w:p>
    <w:p w:rsidR="000E2A97" w:rsidRPr="00C921BF" w:rsidRDefault="000E2A97" w:rsidP="000E2A97">
      <w:pPr>
        <w:rPr>
          <w:rFonts w:ascii="Arial" w:hAnsi="Arial" w:cs="Arial"/>
        </w:rPr>
      </w:pPr>
      <w:r w:rsidRPr="00C921BF">
        <w:rPr>
          <w:rFonts w:ascii="Arial" w:hAnsi="Arial" w:cs="Arial"/>
        </w:rPr>
        <w:t xml:space="preserve">This refers to all of the forces that cause individuals to remain in groups. High cohesiveness, </w:t>
      </w:r>
    </w:p>
    <w:p w:rsidR="000E2A97" w:rsidRPr="00C921BF" w:rsidRDefault="000E2A97" w:rsidP="000E2A97">
      <w:pPr>
        <w:rPr>
          <w:rFonts w:ascii="Arial" w:hAnsi="Arial" w:cs="Arial"/>
        </w:rPr>
      </w:pPr>
      <w:proofErr w:type="gramStart"/>
      <w:r w:rsidRPr="00C921BF">
        <w:rPr>
          <w:rFonts w:ascii="Arial" w:hAnsi="Arial" w:cs="Arial"/>
        </w:rPr>
        <w:t>such</w:t>
      </w:r>
      <w:proofErr w:type="gramEnd"/>
      <w:r w:rsidRPr="00C921BF">
        <w:rPr>
          <w:rFonts w:ascii="Arial" w:hAnsi="Arial" w:cs="Arial"/>
        </w:rPr>
        <w:t xml:space="preserve"> as strong liking and close match between individual needs and goals may help the group. It </w:t>
      </w:r>
    </w:p>
    <w:p w:rsidR="000E2A97" w:rsidRPr="00C921BF" w:rsidRDefault="000E2A97" w:rsidP="000E2A97">
      <w:pPr>
        <w:rPr>
          <w:rFonts w:ascii="Arial" w:hAnsi="Arial" w:cs="Arial"/>
        </w:rPr>
      </w:pPr>
      <w:proofErr w:type="gramStart"/>
      <w:r w:rsidRPr="00C921BF">
        <w:rPr>
          <w:rFonts w:ascii="Arial" w:hAnsi="Arial" w:cs="Arial"/>
        </w:rPr>
        <w:t>can</w:t>
      </w:r>
      <w:proofErr w:type="gramEnd"/>
      <w:r w:rsidRPr="00C921BF">
        <w:rPr>
          <w:rFonts w:ascii="Arial" w:hAnsi="Arial" w:cs="Arial"/>
        </w:rPr>
        <w:t xml:space="preserve"> interfere, however, if the group spends so much time in social interaction that they cannot get </w:t>
      </w:r>
    </w:p>
    <w:p w:rsidR="000E2A97" w:rsidRPr="00C921BF" w:rsidRDefault="000E2A97" w:rsidP="000E2A97">
      <w:pPr>
        <w:rPr>
          <w:rFonts w:ascii="Arial" w:hAnsi="Arial" w:cs="Arial"/>
        </w:rPr>
      </w:pPr>
      <w:proofErr w:type="gramStart"/>
      <w:r w:rsidRPr="00C921BF">
        <w:rPr>
          <w:rFonts w:ascii="Arial" w:hAnsi="Arial" w:cs="Arial"/>
        </w:rPr>
        <w:t>any</w:t>
      </w:r>
      <w:proofErr w:type="gramEnd"/>
      <w:r w:rsidRPr="00C921BF">
        <w:rPr>
          <w:rFonts w:ascii="Arial" w:hAnsi="Arial" w:cs="Arial"/>
        </w:rPr>
        <w:t xml:space="preserve"> work done. Generally, a sense of esprit de corps helps group performance. A newcomer may </w:t>
      </w:r>
    </w:p>
    <w:p w:rsidR="000E2A97" w:rsidRPr="00C921BF" w:rsidRDefault="000E2A97" w:rsidP="000E2A97">
      <w:pPr>
        <w:rPr>
          <w:rFonts w:ascii="Arial" w:hAnsi="Arial" w:cs="Arial"/>
        </w:rPr>
      </w:pPr>
      <w:proofErr w:type="gramStart"/>
      <w:r w:rsidRPr="00C921BF">
        <w:rPr>
          <w:rFonts w:ascii="Arial" w:hAnsi="Arial" w:cs="Arial"/>
        </w:rPr>
        <w:t>have</w:t>
      </w:r>
      <w:proofErr w:type="gramEnd"/>
      <w:r w:rsidRPr="00C921BF">
        <w:rPr>
          <w:rFonts w:ascii="Arial" w:hAnsi="Arial" w:cs="Arial"/>
        </w:rPr>
        <w:t xml:space="preserve"> more difficulty fitting in a group that has a very high cohesion level. As leader of the group, </w:t>
      </w:r>
    </w:p>
    <w:p w:rsidR="000E2A97" w:rsidRPr="00C921BF" w:rsidRDefault="000E2A97" w:rsidP="000E2A97">
      <w:pPr>
        <w:rPr>
          <w:rFonts w:ascii="Arial" w:hAnsi="Arial" w:cs="Arial"/>
        </w:rPr>
      </w:pPr>
      <w:proofErr w:type="gramStart"/>
      <w:r w:rsidRPr="00C921BF">
        <w:rPr>
          <w:rFonts w:ascii="Arial" w:hAnsi="Arial" w:cs="Arial"/>
        </w:rPr>
        <w:t>you</w:t>
      </w:r>
      <w:proofErr w:type="gramEnd"/>
      <w:r w:rsidRPr="00C921BF">
        <w:rPr>
          <w:rFonts w:ascii="Arial" w:hAnsi="Arial" w:cs="Arial"/>
        </w:rPr>
        <w:t xml:space="preserve"> can provide the extra help the newcomer may need in adjusting to the group as well as help </w:t>
      </w:r>
    </w:p>
    <w:p w:rsidR="000E2A97" w:rsidRPr="00C921BF" w:rsidRDefault="000E2A97" w:rsidP="000E2A97">
      <w:pPr>
        <w:rPr>
          <w:rFonts w:ascii="Arial" w:hAnsi="Arial" w:cs="Arial"/>
        </w:rPr>
      </w:pPr>
      <w:proofErr w:type="gramStart"/>
      <w:r w:rsidRPr="00C921BF">
        <w:rPr>
          <w:rFonts w:ascii="Arial" w:hAnsi="Arial" w:cs="Arial"/>
        </w:rPr>
        <w:t>established</w:t>
      </w:r>
      <w:proofErr w:type="gramEnd"/>
      <w:r w:rsidRPr="00C921BF">
        <w:rPr>
          <w:rFonts w:ascii="Arial" w:hAnsi="Arial" w:cs="Arial"/>
        </w:rPr>
        <w:t xml:space="preserve"> members welcome their newest member. </w:t>
      </w:r>
    </w:p>
    <w:p w:rsidR="000E2A97" w:rsidRPr="00C921BF" w:rsidRDefault="000E2A97" w:rsidP="000E2A97">
      <w:pPr>
        <w:rPr>
          <w:rFonts w:ascii="Arial" w:hAnsi="Arial" w:cs="Arial"/>
        </w:rPr>
      </w:pPr>
      <w:r w:rsidRPr="00C921BF">
        <w:rPr>
          <w:rFonts w:ascii="Arial" w:hAnsi="Arial" w:cs="Arial"/>
        </w:rPr>
        <w:t xml:space="preserve">As a group or team forms, it goes through certain predictable and observable stages, progressing </w:t>
      </w:r>
    </w:p>
    <w:p w:rsidR="000E2A97" w:rsidRPr="00C921BF" w:rsidRDefault="000E2A97" w:rsidP="000E2A97">
      <w:pPr>
        <w:rPr>
          <w:rFonts w:ascii="Arial" w:hAnsi="Arial" w:cs="Arial"/>
        </w:rPr>
      </w:pPr>
      <w:proofErr w:type="gramStart"/>
      <w:r w:rsidRPr="00C921BF">
        <w:rPr>
          <w:rFonts w:ascii="Arial" w:hAnsi="Arial" w:cs="Arial"/>
        </w:rPr>
        <w:t>from</w:t>
      </w:r>
      <w:proofErr w:type="gramEnd"/>
      <w:r w:rsidRPr="00C921BF">
        <w:rPr>
          <w:rFonts w:ascii="Arial" w:hAnsi="Arial" w:cs="Arial"/>
        </w:rPr>
        <w:t xml:space="preserve"> a loose collection of individuals to a cohesive group working together more or less </w:t>
      </w:r>
    </w:p>
    <w:p w:rsidR="000E2A97" w:rsidRPr="00C921BF" w:rsidRDefault="000E2A97" w:rsidP="000E2A97">
      <w:pPr>
        <w:rPr>
          <w:rFonts w:ascii="Arial" w:hAnsi="Arial" w:cs="Arial"/>
        </w:rPr>
      </w:pPr>
      <w:proofErr w:type="gramStart"/>
      <w:r w:rsidRPr="00C921BF">
        <w:rPr>
          <w:rFonts w:ascii="Arial" w:hAnsi="Arial" w:cs="Arial"/>
        </w:rPr>
        <w:t>effectively</w:t>
      </w:r>
      <w:proofErr w:type="gramEnd"/>
      <w:r w:rsidRPr="00C921BF">
        <w:rPr>
          <w:rFonts w:ascii="Arial" w:hAnsi="Arial" w:cs="Arial"/>
        </w:rPr>
        <w:t xml:space="preserve"> for a common cause. Each stage poses a challenge to group members and their </w:t>
      </w:r>
    </w:p>
    <w:p w:rsidR="000E2A97" w:rsidRPr="00C921BF" w:rsidRDefault="000E2A97" w:rsidP="000E2A97">
      <w:pPr>
        <w:rPr>
          <w:rFonts w:ascii="Arial" w:hAnsi="Arial" w:cs="Arial"/>
        </w:rPr>
      </w:pPr>
      <w:proofErr w:type="gramStart"/>
      <w:r w:rsidRPr="00C921BF">
        <w:rPr>
          <w:rFonts w:ascii="Arial" w:hAnsi="Arial" w:cs="Arial"/>
        </w:rPr>
        <w:t>respective</w:t>
      </w:r>
      <w:proofErr w:type="gramEnd"/>
      <w:r w:rsidRPr="00C921BF">
        <w:rPr>
          <w:rFonts w:ascii="Arial" w:hAnsi="Arial" w:cs="Arial"/>
        </w:rPr>
        <w:t xml:space="preserve"> leaders causing certain behaviors to appear. Mastering the behaviors that surface in </w:t>
      </w:r>
    </w:p>
    <w:p w:rsidR="000E2A97" w:rsidRPr="00C921BF" w:rsidRDefault="000E2A97" w:rsidP="000E2A97">
      <w:pPr>
        <w:rPr>
          <w:rFonts w:ascii="Arial" w:hAnsi="Arial" w:cs="Arial"/>
        </w:rPr>
      </w:pPr>
      <w:proofErr w:type="gramStart"/>
      <w:r w:rsidRPr="00C921BF">
        <w:rPr>
          <w:rFonts w:ascii="Arial" w:hAnsi="Arial" w:cs="Arial"/>
        </w:rPr>
        <w:t>one</w:t>
      </w:r>
      <w:proofErr w:type="gramEnd"/>
      <w:r w:rsidRPr="00C921BF">
        <w:rPr>
          <w:rFonts w:ascii="Arial" w:hAnsi="Arial" w:cs="Arial"/>
        </w:rPr>
        <w:t xml:space="preserve"> stage will allow the group or team to progress to the next stage.</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Dysfunctional Behaviors in Groups</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Cutting off others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Attacking people rather than issues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Topic jumping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Withholding reactions, feelings or information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Dominating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lastRenderedPageBreak/>
        <w:t xml:space="preserve">Attending to side issues -nitpicking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Side grouping –side conversations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Avoiding responsibility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Operating on assumptions – “not checking it out ”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Helpful Behaviors in Groups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Seek to make each person welcome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Ask or comments from those reacting nonverbally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Encourage each to listen to others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Request that all state their feelings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Give positive feedback or support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Involve everyone – ask for everyone’s reactions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Keep relationships honest and supportive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Maintain a sense of freedom and mutual responsibility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Listen to those who speak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Encourage group members to state their opinions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Avoid direct argument with a group member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Ask individuals to try something –never insist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Use inclusive language (i.e. “we ”)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Exhibit “Sharing Behavior ” (offer rides, bring snacks) </w:t>
      </w:r>
      <w:r w:rsidRPr="00C921BF">
        <w:rPr>
          <w:rFonts w:ascii="Arial" w:hAnsi="Arial" w:cs="Arial"/>
          <w:sz w:val="22"/>
          <w:szCs w:val="22"/>
        </w:rPr>
        <w:cr/>
      </w:r>
    </w:p>
    <w:p w:rsidR="000E2A97" w:rsidRPr="00C921BF" w:rsidRDefault="000E2A97" w:rsidP="000E2A97">
      <w:pPr>
        <w:rPr>
          <w:rFonts w:ascii="Arial" w:hAnsi="Arial" w:cs="Arial"/>
          <w:b/>
        </w:rPr>
      </w:pPr>
      <w:r w:rsidRPr="00C921BF">
        <w:rPr>
          <w:rFonts w:ascii="Arial" w:hAnsi="Arial" w:cs="Arial"/>
          <w:b/>
        </w:rPr>
        <w:t xml:space="preserve">Duties of a Leader within a Group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As a student leader, it is your job to stimulate and promote goal-oriented thinking and </w:t>
      </w:r>
    </w:p>
    <w:p w:rsidR="000E2A97" w:rsidRPr="00C921BF" w:rsidRDefault="000E2A97" w:rsidP="000E2A97">
      <w:pPr>
        <w:ind w:firstLine="708"/>
        <w:rPr>
          <w:rFonts w:ascii="Arial" w:hAnsi="Arial" w:cs="Arial"/>
        </w:rPr>
      </w:pPr>
      <w:proofErr w:type="gramStart"/>
      <w:r w:rsidRPr="00C921BF">
        <w:rPr>
          <w:rFonts w:ascii="Arial" w:hAnsi="Arial" w:cs="Arial"/>
        </w:rPr>
        <w:t>behavior</w:t>
      </w:r>
      <w:proofErr w:type="gramEnd"/>
      <w:r w:rsidRPr="00C921BF">
        <w:rPr>
          <w:rFonts w:ascii="Arial" w:hAnsi="Arial" w:cs="Arial"/>
        </w:rPr>
        <w:t xml:space="preserve">. Make people feel strong (help them eel that have the ability to influence their </w:t>
      </w:r>
    </w:p>
    <w:p w:rsidR="000E2A97" w:rsidRPr="00C921BF" w:rsidRDefault="000E2A97" w:rsidP="000E2A97">
      <w:pPr>
        <w:ind w:firstLine="708"/>
        <w:rPr>
          <w:rFonts w:ascii="Arial" w:hAnsi="Arial" w:cs="Arial"/>
        </w:rPr>
      </w:pPr>
      <w:proofErr w:type="gramStart"/>
      <w:r w:rsidRPr="00C921BF">
        <w:rPr>
          <w:rFonts w:ascii="Arial" w:hAnsi="Arial" w:cs="Arial"/>
        </w:rPr>
        <w:t>future</w:t>
      </w:r>
      <w:proofErr w:type="gramEnd"/>
      <w:r w:rsidRPr="00C921BF">
        <w:rPr>
          <w:rFonts w:ascii="Arial" w:hAnsi="Arial" w:cs="Arial"/>
        </w:rPr>
        <w:t xml:space="preserve"> and their environment).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Structure cooperative relationships rather than competitive.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Build members’ trust in the leader (lack of mutual trust means lack of faith in the </w:t>
      </w:r>
    </w:p>
    <w:p w:rsidR="000E2A97" w:rsidRPr="00C921BF" w:rsidRDefault="000E2A97" w:rsidP="000E2A97">
      <w:pPr>
        <w:ind w:firstLine="708"/>
        <w:rPr>
          <w:rFonts w:ascii="Arial" w:hAnsi="Arial" w:cs="Arial"/>
        </w:rPr>
      </w:pPr>
      <w:proofErr w:type="gramStart"/>
      <w:r w:rsidRPr="00C921BF">
        <w:rPr>
          <w:rFonts w:ascii="Arial" w:hAnsi="Arial" w:cs="Arial"/>
        </w:rPr>
        <w:t>system</w:t>
      </w:r>
      <w:proofErr w:type="gramEnd"/>
      <w:r w:rsidRPr="00C921BF">
        <w:rPr>
          <w:rFonts w:ascii="Arial" w:hAnsi="Arial" w:cs="Arial"/>
        </w:rPr>
        <w:t xml:space="preserve">). </w:t>
      </w:r>
    </w:p>
    <w:p w:rsidR="000E2A97" w:rsidRPr="00C921BF" w:rsidRDefault="000E2A97" w:rsidP="000E2A97">
      <w:pPr>
        <w:pStyle w:val="ListeParagraf"/>
        <w:numPr>
          <w:ilvl w:val="0"/>
          <w:numId w:val="5"/>
        </w:numPr>
        <w:suppressAutoHyphens w:val="0"/>
        <w:rPr>
          <w:rFonts w:ascii="Arial" w:hAnsi="Arial" w:cs="Arial"/>
          <w:sz w:val="22"/>
          <w:szCs w:val="22"/>
        </w:rPr>
      </w:pPr>
      <w:r w:rsidRPr="00C921BF">
        <w:rPr>
          <w:rFonts w:ascii="Arial" w:hAnsi="Arial" w:cs="Arial"/>
          <w:sz w:val="22"/>
          <w:szCs w:val="22"/>
        </w:rPr>
        <w:t xml:space="preserve">Resolve conflicts by mutual confrontation of issues rather than avoidance or forcing a </w:t>
      </w:r>
    </w:p>
    <w:p w:rsidR="000E2A97" w:rsidRPr="00C921BF" w:rsidRDefault="000E2A97" w:rsidP="000E2A97">
      <w:pPr>
        <w:ind w:firstLine="360"/>
        <w:rPr>
          <w:rFonts w:ascii="Arial" w:hAnsi="Arial" w:cs="Arial"/>
        </w:rPr>
      </w:pPr>
      <w:proofErr w:type="gramStart"/>
      <w:r w:rsidRPr="00C921BF">
        <w:rPr>
          <w:rFonts w:ascii="Arial" w:hAnsi="Arial" w:cs="Arial"/>
        </w:rPr>
        <w:t>particular</w:t>
      </w:r>
      <w:proofErr w:type="gramEnd"/>
      <w:r w:rsidRPr="00C921BF">
        <w:rPr>
          <w:rFonts w:ascii="Arial" w:hAnsi="Arial" w:cs="Arial"/>
        </w:rPr>
        <w:t xml:space="preserve"> solution. </w:t>
      </w:r>
    </w:p>
    <w:p w:rsidR="000E2A97" w:rsidRPr="00C921BF" w:rsidRDefault="000E2A97" w:rsidP="000E2A97">
      <w:pPr>
        <w:rPr>
          <w:rFonts w:ascii="Arial" w:hAnsi="Arial" w:cs="Arial"/>
        </w:rPr>
      </w:pPr>
    </w:p>
    <w:p w:rsidR="000E2A97" w:rsidRPr="00C921BF" w:rsidRDefault="000E2A97" w:rsidP="000E2A97">
      <w:pPr>
        <w:rPr>
          <w:rFonts w:ascii="Arial" w:hAnsi="Arial" w:cs="Arial"/>
          <w:b/>
        </w:rPr>
      </w:pPr>
      <w:r w:rsidRPr="00C921BF">
        <w:rPr>
          <w:rFonts w:ascii="Arial" w:hAnsi="Arial" w:cs="Arial"/>
          <w:b/>
        </w:rPr>
        <w:t xml:space="preserve">What to Look for in Groups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are the high participators?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are the low participators?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What are the greeting behaviors? Do they serve to bond the group?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talks to whom?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Early arrival and late departure phenomenon –do people want to spend time together? </w:t>
      </w:r>
    </w:p>
    <w:p w:rsidR="000E2A97" w:rsidRPr="00C921BF" w:rsidRDefault="000E2A97" w:rsidP="000E2A97">
      <w:pPr>
        <w:pStyle w:val="ListeParagraf"/>
        <w:numPr>
          <w:ilvl w:val="1"/>
          <w:numId w:val="4"/>
        </w:numPr>
        <w:suppressAutoHyphens w:val="0"/>
        <w:rPr>
          <w:rFonts w:ascii="Arial" w:hAnsi="Arial" w:cs="Arial"/>
          <w:sz w:val="22"/>
          <w:szCs w:val="22"/>
        </w:rPr>
      </w:pPr>
      <w:r w:rsidRPr="00C921BF">
        <w:rPr>
          <w:rFonts w:ascii="Arial" w:hAnsi="Arial" w:cs="Arial"/>
          <w:sz w:val="22"/>
          <w:szCs w:val="22"/>
        </w:rPr>
        <w:t xml:space="preserve">Who keeps the ball rolling? And why? </w:t>
      </w:r>
    </w:p>
    <w:p w:rsidR="000E2A97" w:rsidRPr="00C921BF" w:rsidRDefault="000E2A97" w:rsidP="000E2A97">
      <w:pPr>
        <w:pStyle w:val="ListeParagraf"/>
        <w:numPr>
          <w:ilvl w:val="1"/>
          <w:numId w:val="4"/>
        </w:numPr>
        <w:suppressAutoHyphens w:val="0"/>
        <w:rPr>
          <w:rFonts w:ascii="Arial" w:hAnsi="Arial" w:cs="Arial"/>
          <w:i/>
          <w:iCs/>
          <w:sz w:val="22"/>
          <w:szCs w:val="22"/>
        </w:rPr>
      </w:pPr>
      <w:r w:rsidRPr="00C921BF">
        <w:rPr>
          <w:rFonts w:ascii="Arial" w:hAnsi="Arial" w:cs="Arial"/>
          <w:sz w:val="22"/>
          <w:szCs w:val="22"/>
        </w:rPr>
        <w:t>How are the silent people treated? And how is their silence interpreted?</w:t>
      </w:r>
    </w:p>
    <w:p w:rsidR="000E2A97" w:rsidRPr="00C921BF" w:rsidRDefault="000E2A97" w:rsidP="000E2A97">
      <w:pPr>
        <w:pStyle w:val="Balk8"/>
        <w:pageBreakBefore/>
        <w:pBdr>
          <w:top w:val="single" w:sz="4" w:space="1" w:color="auto"/>
        </w:pBdr>
        <w:rPr>
          <w:rFonts w:ascii="Arial" w:hAnsi="Arial" w:cs="Arial"/>
          <w:b/>
          <w:i w:val="0"/>
          <w:sz w:val="22"/>
          <w:szCs w:val="22"/>
        </w:rPr>
      </w:pPr>
      <w:proofErr w:type="spellStart"/>
      <w:r w:rsidRPr="00C921BF">
        <w:rPr>
          <w:rFonts w:ascii="Arial" w:hAnsi="Arial" w:cs="Arial"/>
          <w:b/>
          <w:i w:val="0"/>
          <w:sz w:val="22"/>
          <w:szCs w:val="22"/>
        </w:rPr>
        <w:lastRenderedPageBreak/>
        <w:t>Introduction</w:t>
      </w:r>
      <w:proofErr w:type="spellEnd"/>
      <w:r w:rsidRPr="00C921BF">
        <w:rPr>
          <w:rFonts w:ascii="Arial" w:hAnsi="Arial" w:cs="Arial"/>
          <w:b/>
          <w:i w:val="0"/>
          <w:sz w:val="22"/>
          <w:szCs w:val="22"/>
        </w:rPr>
        <w:t xml:space="preserve"> </w:t>
      </w:r>
      <w:proofErr w:type="spellStart"/>
      <w:r w:rsidRPr="00C921BF">
        <w:rPr>
          <w:rFonts w:ascii="Arial" w:hAnsi="Arial" w:cs="Arial"/>
          <w:b/>
          <w:i w:val="0"/>
          <w:sz w:val="22"/>
          <w:szCs w:val="22"/>
        </w:rPr>
        <w:t>to</w:t>
      </w:r>
      <w:proofErr w:type="spellEnd"/>
      <w:r w:rsidRPr="00C921BF">
        <w:rPr>
          <w:rFonts w:ascii="Arial" w:hAnsi="Arial" w:cs="Arial"/>
          <w:b/>
          <w:i w:val="0"/>
          <w:sz w:val="22"/>
          <w:szCs w:val="22"/>
        </w:rPr>
        <w:t xml:space="preserve"> </w:t>
      </w:r>
      <w:proofErr w:type="spellStart"/>
      <w:r w:rsidRPr="00C921BF">
        <w:rPr>
          <w:rFonts w:ascii="Arial" w:hAnsi="Arial" w:cs="Arial"/>
          <w:b/>
          <w:i w:val="0"/>
          <w:sz w:val="22"/>
          <w:szCs w:val="22"/>
        </w:rPr>
        <w:t>Clinical</w:t>
      </w:r>
      <w:proofErr w:type="spellEnd"/>
      <w:r w:rsidRPr="00C921BF">
        <w:rPr>
          <w:rFonts w:ascii="Arial" w:hAnsi="Arial" w:cs="Arial"/>
          <w:b/>
          <w:i w:val="0"/>
          <w:sz w:val="22"/>
          <w:szCs w:val="22"/>
        </w:rPr>
        <w:t xml:space="preserve"> </w:t>
      </w:r>
      <w:proofErr w:type="spellStart"/>
      <w:r w:rsidRPr="00C921BF">
        <w:rPr>
          <w:rFonts w:ascii="Arial" w:hAnsi="Arial" w:cs="Arial"/>
          <w:b/>
          <w:i w:val="0"/>
          <w:sz w:val="22"/>
          <w:szCs w:val="22"/>
        </w:rPr>
        <w:t>Practice</w:t>
      </w:r>
      <w:proofErr w:type="spellEnd"/>
    </w:p>
    <w:p w:rsidR="000E2A97" w:rsidRPr="00C921BF" w:rsidRDefault="000E2A97" w:rsidP="000E2A97">
      <w:pPr>
        <w:pStyle w:val="NormalWeb"/>
        <w:spacing w:before="0" w:after="0"/>
        <w:rPr>
          <w:rFonts w:ascii="Arial" w:hAnsi="Arial" w:cs="Arial"/>
          <w:b/>
          <w:sz w:val="22"/>
          <w:szCs w:val="22"/>
        </w:rPr>
      </w:pPr>
      <w:r w:rsidRPr="00C921BF">
        <w:rPr>
          <w:rFonts w:ascii="Arial" w:hAnsi="Arial" w:cs="Arial"/>
          <w:b/>
          <w:sz w:val="22"/>
          <w:szCs w:val="22"/>
        </w:rPr>
        <w:t>Year One (ICP-1)</w:t>
      </w:r>
    </w:p>
    <w:p w:rsidR="000E2A97" w:rsidRPr="00C921BF" w:rsidRDefault="000E2A97" w:rsidP="000E2A97">
      <w:pPr>
        <w:pStyle w:val="NormalWeb"/>
        <w:pBdr>
          <w:bottom w:val="single" w:sz="4" w:space="1" w:color="auto"/>
        </w:pBdr>
        <w:spacing w:before="0" w:after="0"/>
        <w:rPr>
          <w:rFonts w:ascii="Arial" w:hAnsi="Arial" w:cs="Arial"/>
          <w:b/>
          <w:sz w:val="22"/>
          <w:szCs w:val="22"/>
        </w:rPr>
      </w:pPr>
      <w:r w:rsidRPr="00C921BF">
        <w:rPr>
          <w:rFonts w:ascii="Arial" w:hAnsi="Arial" w:cs="Arial"/>
          <w:b/>
          <w:sz w:val="22"/>
          <w:szCs w:val="22"/>
        </w:rPr>
        <w:t>2017-</w:t>
      </w:r>
      <w:r w:rsidR="00190396" w:rsidRPr="00C921BF">
        <w:rPr>
          <w:rFonts w:ascii="Arial" w:hAnsi="Arial" w:cs="Arial"/>
          <w:b/>
          <w:sz w:val="22"/>
          <w:szCs w:val="22"/>
        </w:rPr>
        <w:t>2020</w:t>
      </w:r>
    </w:p>
    <w:p w:rsidR="000E2A97" w:rsidRDefault="000E2A97" w:rsidP="000E2A97">
      <w:pPr>
        <w:jc w:val="right"/>
        <w:rPr>
          <w:rFonts w:ascii="Arial" w:hAnsi="Arial" w:cs="Arial"/>
          <w:b/>
        </w:rPr>
      </w:pPr>
    </w:p>
    <w:p w:rsidR="00A36C28" w:rsidRDefault="00A36C28" w:rsidP="000E2A97">
      <w:pPr>
        <w:jc w:val="right"/>
        <w:rPr>
          <w:rFonts w:ascii="Arial" w:hAnsi="Arial" w:cs="Arial"/>
          <w:b/>
        </w:rPr>
      </w:pPr>
    </w:p>
    <w:p w:rsidR="00A36C28" w:rsidRPr="00C921BF" w:rsidRDefault="00A36C28" w:rsidP="000E2A97">
      <w:pPr>
        <w:jc w:val="right"/>
        <w:rPr>
          <w:rFonts w:ascii="Arial" w:hAnsi="Arial" w:cs="Arial"/>
          <w:b/>
        </w:rPr>
      </w:pPr>
    </w:p>
    <w:p w:rsidR="000E2A97" w:rsidRPr="00C921BF" w:rsidRDefault="00A36C28" w:rsidP="000E2A97">
      <w:pPr>
        <w:jc w:val="center"/>
        <w:rPr>
          <w:rFonts w:ascii="Arial" w:hAnsi="Arial" w:cs="Arial"/>
          <w:b/>
        </w:rPr>
      </w:pPr>
      <w:r>
        <w:rPr>
          <w:rFonts w:ascii="Arial" w:hAnsi="Arial" w:cs="Arial"/>
          <w:b/>
        </w:rPr>
        <w:t xml:space="preserve">4. </w:t>
      </w:r>
      <w:r w:rsidR="000E2A97" w:rsidRPr="00C921BF">
        <w:rPr>
          <w:rFonts w:ascii="Arial" w:hAnsi="Arial" w:cs="Arial"/>
          <w:b/>
        </w:rPr>
        <w:t>Introduction to Student Research</w:t>
      </w:r>
    </w:p>
    <w:p w:rsidR="000E2A97" w:rsidRPr="00C921BF" w:rsidRDefault="000E2A97" w:rsidP="000E2A97">
      <w:pPr>
        <w:jc w:val="center"/>
        <w:rPr>
          <w:rFonts w:ascii="Arial" w:hAnsi="Arial" w:cs="Arial"/>
          <w:b/>
        </w:rPr>
      </w:pPr>
      <w:r w:rsidRPr="00C921BF">
        <w:rPr>
          <w:rFonts w:ascii="Arial" w:hAnsi="Arial" w:cs="Arial"/>
          <w:b/>
        </w:rPr>
        <w:t>&amp;</w:t>
      </w:r>
    </w:p>
    <w:p w:rsidR="000E2A97" w:rsidRPr="00C921BF" w:rsidRDefault="000E2A97" w:rsidP="000E2A97">
      <w:pPr>
        <w:jc w:val="center"/>
        <w:rPr>
          <w:rFonts w:ascii="Arial" w:hAnsi="Arial" w:cs="Arial"/>
          <w:b/>
          <w:lang w:val="tr-TR"/>
        </w:rPr>
      </w:pPr>
      <w:r w:rsidRPr="00C921BF">
        <w:rPr>
          <w:rFonts w:ascii="Arial" w:hAnsi="Arial" w:cs="Arial"/>
          <w:b/>
        </w:rPr>
        <w:t>Computer Skills</w:t>
      </w:r>
    </w:p>
    <w:p w:rsidR="000E2A97" w:rsidRPr="00C921BF" w:rsidRDefault="000E2A97" w:rsidP="000E2A97">
      <w:pPr>
        <w:pStyle w:val="NormalWeb"/>
        <w:rPr>
          <w:rFonts w:ascii="Arial" w:hAnsi="Arial" w:cs="Arial"/>
          <w:sz w:val="22"/>
          <w:szCs w:val="22"/>
        </w:rPr>
      </w:pPr>
      <w:r w:rsidRPr="00C921BF">
        <w:rPr>
          <w:rFonts w:ascii="Arial" w:hAnsi="Arial" w:cs="Arial"/>
          <w:noProof/>
          <w:sz w:val="22"/>
          <w:szCs w:val="22"/>
          <w:lang w:val="tr-TR" w:eastAsia="tr-TR"/>
        </w:rPr>
        <w:drawing>
          <wp:inline distT="0" distB="0" distL="0" distR="0">
            <wp:extent cx="5715000" cy="2241550"/>
            <wp:effectExtent l="0" t="0" r="0" b="6350"/>
            <wp:docPr id="4" name="Resim 4" descr="http://www.cs.jhu.edu/~nasmith/erm/phd05310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s.jhu.edu/~nasmith/erm/phd053104s.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2241550"/>
                    </a:xfrm>
                    <a:prstGeom prst="rect">
                      <a:avLst/>
                    </a:prstGeom>
                    <a:noFill/>
                    <a:ln>
                      <a:noFill/>
                    </a:ln>
                  </pic:spPr>
                </pic:pic>
              </a:graphicData>
            </a:graphic>
          </wp:inline>
        </w:drawing>
      </w:r>
    </w:p>
    <w:p w:rsidR="000E2A97" w:rsidRPr="00C921BF" w:rsidRDefault="000E2A97" w:rsidP="000E2A97">
      <w:pPr>
        <w:pStyle w:val="NormalWeb"/>
        <w:suppressAutoHyphens w:val="0"/>
        <w:spacing w:before="100" w:beforeAutospacing="1" w:after="0"/>
        <w:jc w:val="center"/>
        <w:rPr>
          <w:rFonts w:ascii="Arial" w:hAnsi="Arial" w:cs="Arial"/>
          <w:b/>
          <w:sz w:val="22"/>
          <w:szCs w:val="22"/>
        </w:rPr>
      </w:pPr>
      <w:r w:rsidRPr="00C921BF">
        <w:rPr>
          <w:rFonts w:ascii="Arial" w:hAnsi="Arial" w:cs="Arial"/>
          <w:b/>
          <w:sz w:val="22"/>
          <w:szCs w:val="22"/>
        </w:rPr>
        <w:t>Lecturers&amp; Research Advisors</w:t>
      </w:r>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Can </w:t>
      </w:r>
      <w:proofErr w:type="spellStart"/>
      <w:r w:rsidRPr="00C921BF">
        <w:rPr>
          <w:rFonts w:ascii="Arial" w:hAnsi="Arial" w:cs="Arial"/>
          <w:sz w:val="22"/>
          <w:szCs w:val="22"/>
        </w:rPr>
        <w:t>Erzik</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Mustafa </w:t>
      </w:r>
      <w:proofErr w:type="spellStart"/>
      <w:r w:rsidRPr="00C921BF">
        <w:rPr>
          <w:rFonts w:ascii="Arial" w:hAnsi="Arial" w:cs="Arial"/>
          <w:sz w:val="22"/>
          <w:szCs w:val="22"/>
        </w:rPr>
        <w:t>Akkiprik</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Cevdet</w:t>
      </w:r>
      <w:proofErr w:type="spellEnd"/>
      <w:r w:rsidRPr="00C921BF">
        <w:rPr>
          <w:rFonts w:ascii="Arial" w:hAnsi="Arial" w:cs="Arial"/>
          <w:sz w:val="22"/>
          <w:szCs w:val="22"/>
        </w:rPr>
        <w:t xml:space="preserve"> </w:t>
      </w:r>
      <w:proofErr w:type="spellStart"/>
      <w:r w:rsidRPr="00C921BF">
        <w:rPr>
          <w:rFonts w:ascii="Arial" w:hAnsi="Arial" w:cs="Arial"/>
          <w:sz w:val="22"/>
          <w:szCs w:val="22"/>
        </w:rPr>
        <w:t>Nacar</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Özlem</w:t>
      </w:r>
      <w:proofErr w:type="spellEnd"/>
      <w:r w:rsidRPr="00C921BF">
        <w:rPr>
          <w:rFonts w:ascii="Arial" w:hAnsi="Arial" w:cs="Arial"/>
          <w:sz w:val="22"/>
          <w:szCs w:val="22"/>
        </w:rPr>
        <w:t xml:space="preserve"> </w:t>
      </w:r>
      <w:proofErr w:type="spellStart"/>
      <w:r w:rsidRPr="00C921BF">
        <w:rPr>
          <w:rFonts w:ascii="Arial" w:hAnsi="Arial" w:cs="Arial"/>
          <w:sz w:val="22"/>
          <w:szCs w:val="22"/>
        </w:rPr>
        <w:t>Sarıkaya</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M. Ali </w:t>
      </w:r>
      <w:proofErr w:type="spellStart"/>
      <w:r w:rsidRPr="00C921BF">
        <w:rPr>
          <w:rFonts w:ascii="Arial" w:hAnsi="Arial" w:cs="Arial"/>
          <w:sz w:val="22"/>
          <w:szCs w:val="22"/>
        </w:rPr>
        <w:t>Gülpınar</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Sinem</w:t>
      </w:r>
      <w:proofErr w:type="spellEnd"/>
      <w:r w:rsidRPr="00C921BF">
        <w:rPr>
          <w:rFonts w:ascii="Arial" w:hAnsi="Arial" w:cs="Arial"/>
          <w:sz w:val="22"/>
          <w:szCs w:val="22"/>
        </w:rPr>
        <w:t xml:space="preserve"> </w:t>
      </w:r>
      <w:proofErr w:type="spellStart"/>
      <w:r w:rsidRPr="00C921BF">
        <w:rPr>
          <w:rFonts w:ascii="Arial" w:hAnsi="Arial" w:cs="Arial"/>
          <w:sz w:val="22"/>
          <w:szCs w:val="22"/>
        </w:rPr>
        <w:t>Yıldız</w:t>
      </w:r>
      <w:proofErr w:type="spellEnd"/>
      <w:r w:rsidRPr="00C921BF">
        <w:rPr>
          <w:rFonts w:ascii="Arial" w:hAnsi="Arial" w:cs="Arial"/>
          <w:sz w:val="22"/>
          <w:szCs w:val="22"/>
        </w:rPr>
        <w:t xml:space="preserve"> </w:t>
      </w:r>
      <w:proofErr w:type="spellStart"/>
      <w:r w:rsidRPr="00C921BF">
        <w:rPr>
          <w:rFonts w:ascii="Arial" w:hAnsi="Arial" w:cs="Arial"/>
          <w:sz w:val="22"/>
          <w:szCs w:val="22"/>
        </w:rPr>
        <w:t>İnanıcı</w:t>
      </w:r>
      <w:proofErr w:type="spellEnd"/>
    </w:p>
    <w:p w:rsidR="000E2A97"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Çiğdem</w:t>
      </w:r>
      <w:proofErr w:type="spellEnd"/>
      <w:r w:rsidRPr="00C921BF">
        <w:rPr>
          <w:rFonts w:ascii="Arial" w:hAnsi="Arial" w:cs="Arial"/>
          <w:sz w:val="22"/>
          <w:szCs w:val="22"/>
        </w:rPr>
        <w:t xml:space="preserve"> </w:t>
      </w:r>
      <w:proofErr w:type="spellStart"/>
      <w:r w:rsidRPr="00C921BF">
        <w:rPr>
          <w:rFonts w:ascii="Arial" w:hAnsi="Arial" w:cs="Arial"/>
          <w:sz w:val="22"/>
          <w:szCs w:val="22"/>
        </w:rPr>
        <w:t>Apaydın</w:t>
      </w:r>
      <w:proofErr w:type="spellEnd"/>
      <w:r w:rsidRPr="00C921BF">
        <w:rPr>
          <w:rFonts w:ascii="Arial" w:hAnsi="Arial" w:cs="Arial"/>
          <w:sz w:val="22"/>
          <w:szCs w:val="22"/>
        </w:rPr>
        <w:t xml:space="preserve"> Kaya</w:t>
      </w:r>
    </w:p>
    <w:p w:rsidR="00DD47D8" w:rsidRDefault="00DD47D8" w:rsidP="000E2A97">
      <w:pPr>
        <w:pStyle w:val="NormalWeb"/>
        <w:suppressAutoHyphens w:val="0"/>
        <w:spacing w:before="0" w:after="0"/>
        <w:jc w:val="center"/>
        <w:rPr>
          <w:rFonts w:ascii="Arial" w:hAnsi="Arial" w:cs="Arial"/>
          <w:sz w:val="22"/>
          <w:szCs w:val="22"/>
        </w:rPr>
      </w:pPr>
      <w:proofErr w:type="spellStart"/>
      <w:r>
        <w:rPr>
          <w:rFonts w:ascii="Arial" w:hAnsi="Arial" w:cs="Arial"/>
          <w:sz w:val="22"/>
          <w:szCs w:val="22"/>
        </w:rPr>
        <w:t>Özge</w:t>
      </w:r>
      <w:proofErr w:type="spellEnd"/>
      <w:r>
        <w:rPr>
          <w:rFonts w:ascii="Arial" w:hAnsi="Arial" w:cs="Arial"/>
          <w:sz w:val="22"/>
          <w:szCs w:val="22"/>
        </w:rPr>
        <w:t xml:space="preserve"> </w:t>
      </w:r>
      <w:proofErr w:type="spellStart"/>
      <w:r>
        <w:rPr>
          <w:rFonts w:ascii="Arial" w:hAnsi="Arial" w:cs="Arial"/>
          <w:sz w:val="22"/>
          <w:szCs w:val="22"/>
        </w:rPr>
        <w:t>Emre</w:t>
      </w:r>
      <w:proofErr w:type="spellEnd"/>
      <w:r>
        <w:rPr>
          <w:rFonts w:ascii="Arial" w:hAnsi="Arial" w:cs="Arial"/>
          <w:sz w:val="22"/>
          <w:szCs w:val="22"/>
        </w:rPr>
        <w:t>, MA</w:t>
      </w:r>
    </w:p>
    <w:p w:rsidR="00DD47D8" w:rsidRPr="00C921BF" w:rsidRDefault="00DD47D8" w:rsidP="000E2A97">
      <w:pPr>
        <w:pStyle w:val="NormalWeb"/>
        <w:suppressAutoHyphens w:val="0"/>
        <w:spacing w:before="0" w:after="0"/>
        <w:jc w:val="cente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Esra</w:t>
      </w:r>
      <w:proofErr w:type="spellEnd"/>
      <w:r>
        <w:rPr>
          <w:rFonts w:ascii="Arial" w:hAnsi="Arial" w:cs="Arial"/>
          <w:sz w:val="22"/>
          <w:szCs w:val="22"/>
        </w:rPr>
        <w:t xml:space="preserve"> </w:t>
      </w:r>
      <w:proofErr w:type="spellStart"/>
      <w:r>
        <w:rPr>
          <w:rFonts w:ascii="Arial" w:hAnsi="Arial" w:cs="Arial"/>
          <w:sz w:val="22"/>
          <w:szCs w:val="22"/>
        </w:rPr>
        <w:t>Akdeniz</w:t>
      </w:r>
      <w:proofErr w:type="spellEnd"/>
    </w:p>
    <w:p w:rsidR="000E2A97" w:rsidRPr="00C921BF" w:rsidRDefault="000E2A97" w:rsidP="000E2A97">
      <w:pPr>
        <w:pStyle w:val="NormalWeb"/>
        <w:suppressAutoHyphens w:val="0"/>
        <w:spacing w:before="0" w:after="0"/>
        <w:jc w:val="center"/>
        <w:rPr>
          <w:rFonts w:ascii="Arial" w:hAnsi="Arial" w:cs="Arial"/>
          <w:b/>
          <w:sz w:val="22"/>
          <w:szCs w:val="22"/>
        </w:rPr>
      </w:pPr>
    </w:p>
    <w:p w:rsidR="000E2A97" w:rsidRPr="00C921BF" w:rsidRDefault="000E2A97" w:rsidP="000E2A97">
      <w:pPr>
        <w:pStyle w:val="NormalWeb"/>
        <w:suppressAutoHyphens w:val="0"/>
        <w:spacing w:before="0" w:after="0"/>
        <w:jc w:val="center"/>
        <w:rPr>
          <w:rFonts w:ascii="Arial" w:hAnsi="Arial" w:cs="Arial"/>
          <w:b/>
          <w:sz w:val="22"/>
          <w:szCs w:val="22"/>
        </w:rPr>
      </w:pPr>
      <w:proofErr w:type="spellStart"/>
      <w:r w:rsidRPr="00C921BF">
        <w:rPr>
          <w:rFonts w:ascii="Arial" w:hAnsi="Arial" w:cs="Arial"/>
          <w:b/>
          <w:sz w:val="22"/>
          <w:szCs w:val="22"/>
        </w:rPr>
        <w:t>MaSCo</w:t>
      </w:r>
      <w:proofErr w:type="spellEnd"/>
      <w:r w:rsidRPr="00C921BF">
        <w:rPr>
          <w:rFonts w:ascii="Arial" w:hAnsi="Arial" w:cs="Arial"/>
          <w:b/>
          <w:sz w:val="22"/>
          <w:szCs w:val="22"/>
        </w:rPr>
        <w:t xml:space="preserve"> Jury:</w:t>
      </w:r>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Can </w:t>
      </w:r>
      <w:proofErr w:type="spellStart"/>
      <w:r w:rsidRPr="00C921BF">
        <w:rPr>
          <w:rFonts w:ascii="Arial" w:hAnsi="Arial" w:cs="Arial"/>
          <w:sz w:val="22"/>
          <w:szCs w:val="22"/>
        </w:rPr>
        <w:t>Erzik</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Mustafa </w:t>
      </w:r>
      <w:proofErr w:type="spellStart"/>
      <w:r w:rsidRPr="00C921BF">
        <w:rPr>
          <w:rFonts w:ascii="Arial" w:hAnsi="Arial" w:cs="Arial"/>
          <w:sz w:val="22"/>
          <w:szCs w:val="22"/>
        </w:rPr>
        <w:t>Akkiprik</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Özlem</w:t>
      </w:r>
      <w:proofErr w:type="spellEnd"/>
      <w:r w:rsidRPr="00C921BF">
        <w:rPr>
          <w:rFonts w:ascii="Arial" w:hAnsi="Arial" w:cs="Arial"/>
          <w:sz w:val="22"/>
          <w:szCs w:val="22"/>
        </w:rPr>
        <w:t xml:space="preserve"> </w:t>
      </w:r>
      <w:proofErr w:type="spellStart"/>
      <w:r w:rsidRPr="00C921BF">
        <w:rPr>
          <w:rFonts w:ascii="Arial" w:hAnsi="Arial" w:cs="Arial"/>
          <w:sz w:val="22"/>
          <w:szCs w:val="22"/>
        </w:rPr>
        <w:t>Sarıkaya</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M. Ali </w:t>
      </w:r>
      <w:proofErr w:type="spellStart"/>
      <w:r w:rsidRPr="00C921BF">
        <w:rPr>
          <w:rFonts w:ascii="Arial" w:hAnsi="Arial" w:cs="Arial"/>
          <w:sz w:val="22"/>
          <w:szCs w:val="22"/>
        </w:rPr>
        <w:t>Gülpınar</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Sinem</w:t>
      </w:r>
      <w:proofErr w:type="spellEnd"/>
      <w:r w:rsidRPr="00C921BF">
        <w:rPr>
          <w:rFonts w:ascii="Arial" w:hAnsi="Arial" w:cs="Arial"/>
          <w:sz w:val="22"/>
          <w:szCs w:val="22"/>
        </w:rPr>
        <w:t xml:space="preserve"> </w:t>
      </w:r>
      <w:proofErr w:type="spellStart"/>
      <w:r w:rsidRPr="00C921BF">
        <w:rPr>
          <w:rFonts w:ascii="Arial" w:hAnsi="Arial" w:cs="Arial"/>
          <w:sz w:val="22"/>
          <w:szCs w:val="22"/>
        </w:rPr>
        <w:t>Yıldızİnanıcı</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Çiğdem</w:t>
      </w:r>
      <w:proofErr w:type="spellEnd"/>
      <w:r w:rsidRPr="00C921BF">
        <w:rPr>
          <w:rFonts w:ascii="Arial" w:hAnsi="Arial" w:cs="Arial"/>
          <w:sz w:val="22"/>
          <w:szCs w:val="22"/>
        </w:rPr>
        <w:t xml:space="preserve"> </w:t>
      </w:r>
      <w:proofErr w:type="spellStart"/>
      <w:r w:rsidRPr="00C921BF">
        <w:rPr>
          <w:rFonts w:ascii="Arial" w:hAnsi="Arial" w:cs="Arial"/>
          <w:sz w:val="22"/>
          <w:szCs w:val="22"/>
        </w:rPr>
        <w:t>Apaydın</w:t>
      </w:r>
      <w:proofErr w:type="spellEnd"/>
      <w:r w:rsidRPr="00C921BF">
        <w:rPr>
          <w:rFonts w:ascii="Arial" w:hAnsi="Arial" w:cs="Arial"/>
          <w:sz w:val="22"/>
          <w:szCs w:val="22"/>
        </w:rPr>
        <w:t xml:space="preserve"> Kaya</w:t>
      </w:r>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Serap</w:t>
      </w:r>
      <w:proofErr w:type="spellEnd"/>
      <w:r w:rsidRPr="00C921BF">
        <w:rPr>
          <w:rFonts w:ascii="Arial" w:hAnsi="Arial" w:cs="Arial"/>
          <w:sz w:val="22"/>
          <w:szCs w:val="22"/>
        </w:rPr>
        <w:t xml:space="preserve"> </w:t>
      </w:r>
      <w:proofErr w:type="spellStart"/>
      <w:r w:rsidRPr="00C921BF">
        <w:rPr>
          <w:rFonts w:ascii="Arial" w:hAnsi="Arial" w:cs="Arial"/>
          <w:sz w:val="22"/>
          <w:szCs w:val="22"/>
        </w:rPr>
        <w:t>Şirvancı</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Betül</w:t>
      </w:r>
      <w:proofErr w:type="spellEnd"/>
      <w:r w:rsidRPr="00C921BF">
        <w:rPr>
          <w:rFonts w:ascii="Arial" w:hAnsi="Arial" w:cs="Arial"/>
          <w:sz w:val="22"/>
          <w:szCs w:val="22"/>
        </w:rPr>
        <w:t xml:space="preserve"> </w:t>
      </w:r>
      <w:proofErr w:type="spellStart"/>
      <w:r w:rsidRPr="00C921BF">
        <w:rPr>
          <w:rFonts w:ascii="Arial" w:hAnsi="Arial" w:cs="Arial"/>
          <w:sz w:val="22"/>
          <w:szCs w:val="22"/>
        </w:rPr>
        <w:t>Karademir</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Dilek</w:t>
      </w:r>
      <w:proofErr w:type="spellEnd"/>
      <w:r w:rsidRPr="00C921BF">
        <w:rPr>
          <w:rFonts w:ascii="Arial" w:hAnsi="Arial" w:cs="Arial"/>
          <w:sz w:val="22"/>
          <w:szCs w:val="22"/>
        </w:rPr>
        <w:t xml:space="preserve"> </w:t>
      </w:r>
      <w:proofErr w:type="spellStart"/>
      <w:r w:rsidRPr="00C921BF">
        <w:rPr>
          <w:rFonts w:ascii="Arial" w:hAnsi="Arial" w:cs="Arial"/>
          <w:sz w:val="22"/>
          <w:szCs w:val="22"/>
        </w:rPr>
        <w:t>Akakın</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Özgür</w:t>
      </w:r>
      <w:proofErr w:type="spellEnd"/>
      <w:r w:rsidRPr="00C921BF">
        <w:rPr>
          <w:rFonts w:ascii="Arial" w:hAnsi="Arial" w:cs="Arial"/>
          <w:sz w:val="22"/>
          <w:szCs w:val="22"/>
        </w:rPr>
        <w:t xml:space="preserve"> </w:t>
      </w:r>
      <w:proofErr w:type="spellStart"/>
      <w:r w:rsidRPr="00C921BF">
        <w:rPr>
          <w:rFonts w:ascii="Arial" w:hAnsi="Arial" w:cs="Arial"/>
          <w:sz w:val="22"/>
          <w:szCs w:val="22"/>
        </w:rPr>
        <w:t>Kasımay</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Pemra</w:t>
      </w:r>
      <w:proofErr w:type="spellEnd"/>
      <w:r w:rsidRPr="00C921BF">
        <w:rPr>
          <w:rFonts w:ascii="Arial" w:hAnsi="Arial" w:cs="Arial"/>
          <w:sz w:val="22"/>
          <w:szCs w:val="22"/>
        </w:rPr>
        <w:t xml:space="preserve"> </w:t>
      </w:r>
      <w:proofErr w:type="spellStart"/>
      <w:r w:rsidRPr="00C921BF">
        <w:rPr>
          <w:rFonts w:ascii="Arial" w:hAnsi="Arial" w:cs="Arial"/>
          <w:sz w:val="22"/>
          <w:szCs w:val="22"/>
        </w:rPr>
        <w:t>C.Ünalan</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r w:rsidRPr="00C921BF">
        <w:rPr>
          <w:rFonts w:ascii="Arial" w:hAnsi="Arial" w:cs="Arial"/>
          <w:sz w:val="22"/>
          <w:szCs w:val="22"/>
        </w:rPr>
        <w:t xml:space="preserve">Dr. </w:t>
      </w:r>
      <w:proofErr w:type="spellStart"/>
      <w:r w:rsidRPr="00C921BF">
        <w:rPr>
          <w:rFonts w:ascii="Arial" w:hAnsi="Arial" w:cs="Arial"/>
          <w:sz w:val="22"/>
          <w:szCs w:val="22"/>
        </w:rPr>
        <w:t>Arzu</w:t>
      </w:r>
      <w:proofErr w:type="spellEnd"/>
      <w:r w:rsidRPr="00C921BF">
        <w:rPr>
          <w:rFonts w:ascii="Arial" w:hAnsi="Arial" w:cs="Arial"/>
          <w:sz w:val="22"/>
          <w:szCs w:val="22"/>
        </w:rPr>
        <w:t xml:space="preserve"> </w:t>
      </w:r>
      <w:proofErr w:type="spellStart"/>
      <w:r w:rsidRPr="00C921BF">
        <w:rPr>
          <w:rFonts w:ascii="Arial" w:hAnsi="Arial" w:cs="Arial"/>
          <w:sz w:val="22"/>
          <w:szCs w:val="22"/>
        </w:rPr>
        <w:t>Uzuner</w:t>
      </w:r>
      <w:proofErr w:type="spellEnd"/>
    </w:p>
    <w:p w:rsidR="000E2A97" w:rsidRPr="00C921BF" w:rsidRDefault="000E2A97" w:rsidP="000E2A97">
      <w:pPr>
        <w:pStyle w:val="NormalWeb"/>
        <w:suppressAutoHyphens w:val="0"/>
        <w:spacing w:before="0" w:after="0"/>
        <w:jc w:val="center"/>
        <w:rPr>
          <w:rFonts w:ascii="Arial" w:hAnsi="Arial" w:cs="Arial"/>
          <w:sz w:val="22"/>
          <w:szCs w:val="22"/>
        </w:rPr>
      </w:pPr>
    </w:p>
    <w:p w:rsidR="000E2A97" w:rsidRPr="00C921BF" w:rsidRDefault="000E2A97" w:rsidP="000E2A97">
      <w:pPr>
        <w:jc w:val="center"/>
        <w:rPr>
          <w:rFonts w:ascii="Arial" w:hAnsi="Arial" w:cs="Arial"/>
          <w:b/>
        </w:rPr>
      </w:pPr>
    </w:p>
    <w:p w:rsidR="000E2A97" w:rsidRPr="00C921BF" w:rsidRDefault="000E2A97" w:rsidP="000E2A97">
      <w:pPr>
        <w:jc w:val="center"/>
        <w:rPr>
          <w:rFonts w:ascii="Arial" w:hAnsi="Arial" w:cs="Arial"/>
          <w:b/>
        </w:rPr>
      </w:pPr>
      <w:r w:rsidRPr="00C921BF">
        <w:rPr>
          <w:rFonts w:ascii="Arial" w:hAnsi="Arial" w:cs="Arial"/>
          <w:b/>
        </w:rPr>
        <w:lastRenderedPageBreak/>
        <w:t xml:space="preserve">Coordinated by: Dr. </w:t>
      </w:r>
      <w:proofErr w:type="spellStart"/>
      <w:r w:rsidRPr="00C921BF">
        <w:rPr>
          <w:rFonts w:ascii="Arial" w:hAnsi="Arial" w:cs="Arial"/>
          <w:b/>
        </w:rPr>
        <w:t>Sinem</w:t>
      </w:r>
      <w:proofErr w:type="spellEnd"/>
      <w:r w:rsidRPr="00C921BF">
        <w:rPr>
          <w:rFonts w:ascii="Arial" w:hAnsi="Arial" w:cs="Arial"/>
          <w:b/>
        </w:rPr>
        <w:t xml:space="preserve"> </w:t>
      </w:r>
      <w:proofErr w:type="spellStart"/>
      <w:r w:rsidRPr="00C921BF">
        <w:rPr>
          <w:rFonts w:ascii="Arial" w:hAnsi="Arial" w:cs="Arial"/>
          <w:b/>
        </w:rPr>
        <w:t>Yıldız</w:t>
      </w:r>
      <w:proofErr w:type="spellEnd"/>
      <w:r w:rsidRPr="00C921BF">
        <w:rPr>
          <w:rFonts w:ascii="Arial" w:hAnsi="Arial" w:cs="Arial"/>
          <w:b/>
        </w:rPr>
        <w:t xml:space="preserve"> </w:t>
      </w:r>
      <w:proofErr w:type="spellStart"/>
      <w:r w:rsidRPr="00C921BF">
        <w:rPr>
          <w:rFonts w:ascii="Arial" w:hAnsi="Arial" w:cs="Arial"/>
          <w:b/>
        </w:rPr>
        <w:t>İnanıcı</w:t>
      </w:r>
      <w:proofErr w:type="spellEnd"/>
    </w:p>
    <w:p w:rsidR="000E2A97" w:rsidRPr="00C921BF" w:rsidRDefault="000E2A97" w:rsidP="000E2A97">
      <w:pPr>
        <w:rPr>
          <w:rFonts w:ascii="Arial" w:hAnsi="Arial" w:cs="Arial"/>
          <w:b/>
          <w:caps/>
        </w:rPr>
      </w:pPr>
    </w:p>
    <w:p w:rsidR="000E2A97" w:rsidRPr="00C921BF" w:rsidRDefault="000E2A97" w:rsidP="000E2A97">
      <w:pPr>
        <w:pStyle w:val="Balk1"/>
        <w:pBdr>
          <w:bottom w:val="single" w:sz="4" w:space="1" w:color="auto"/>
        </w:pBdr>
        <w:jc w:val="left"/>
        <w:rPr>
          <w:rFonts w:ascii="Arial" w:hAnsi="Arial" w:cs="Arial"/>
          <w:sz w:val="22"/>
          <w:szCs w:val="22"/>
          <w:lang w:val="en-US"/>
        </w:rPr>
      </w:pPr>
      <w:r w:rsidRPr="00C921BF">
        <w:rPr>
          <w:rStyle w:val="Gl"/>
          <w:rFonts w:ascii="Arial" w:hAnsi="Arial" w:cs="Arial"/>
          <w:bCs w:val="0"/>
          <w:sz w:val="22"/>
          <w:szCs w:val="22"/>
        </w:rPr>
        <w:t>ICP-1 2017-</w:t>
      </w:r>
      <w:r w:rsidR="00190396" w:rsidRPr="00C921BF">
        <w:rPr>
          <w:rStyle w:val="Gl"/>
          <w:rFonts w:ascii="Arial" w:hAnsi="Arial" w:cs="Arial"/>
          <w:bCs w:val="0"/>
          <w:sz w:val="22"/>
          <w:szCs w:val="22"/>
        </w:rPr>
        <w:t>2020</w:t>
      </w:r>
      <w:r w:rsidRPr="00C921BF">
        <w:rPr>
          <w:rStyle w:val="Gl"/>
          <w:rFonts w:ascii="Arial" w:hAnsi="Arial" w:cs="Arial"/>
          <w:bCs w:val="0"/>
          <w:sz w:val="22"/>
          <w:szCs w:val="22"/>
        </w:rPr>
        <w:t xml:space="preserve"> </w:t>
      </w:r>
      <w:r w:rsidRPr="00C921BF">
        <w:rPr>
          <w:rFonts w:ascii="Arial" w:hAnsi="Arial" w:cs="Arial"/>
          <w:sz w:val="22"/>
          <w:szCs w:val="22"/>
          <w:lang w:val="en-US"/>
        </w:rPr>
        <w:t>Introduction to Student Research &amp; Computer Skills</w:t>
      </w:r>
    </w:p>
    <w:p w:rsidR="000E2A97" w:rsidRPr="00C921BF" w:rsidRDefault="000E2A97" w:rsidP="000E2A97">
      <w:pPr>
        <w:jc w:val="both"/>
        <w:rPr>
          <w:rFonts w:ascii="Arial" w:hAnsi="Arial" w:cs="Arial"/>
          <w:b/>
          <w:caps/>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 xml:space="preserve">Main purpose of this one-year program (includes two semesters) is students’ introduction to scientific approach and acquisition of basic computer skills in Excel, Word, and PowerPoint and data analysis. Students are required to execute a scientific research about a topic that they are interested. </w:t>
      </w:r>
    </w:p>
    <w:p w:rsidR="000E2A97" w:rsidRPr="00C921BF" w:rsidRDefault="000E2A97" w:rsidP="000E2A97">
      <w:pPr>
        <w:pStyle w:val="NormalWeb"/>
        <w:spacing w:before="0" w:after="0"/>
        <w:jc w:val="both"/>
        <w:rPr>
          <w:rFonts w:ascii="Arial" w:hAnsi="Arial" w:cs="Arial"/>
          <w:sz w:val="22"/>
          <w:szCs w:val="22"/>
        </w:rPr>
      </w:pPr>
    </w:p>
    <w:p w:rsidR="000E2A97" w:rsidRPr="00C921BF" w:rsidRDefault="000E2A97" w:rsidP="000E2A97">
      <w:pPr>
        <w:pStyle w:val="NormalWeb"/>
        <w:spacing w:before="0" w:after="0"/>
        <w:jc w:val="both"/>
        <w:rPr>
          <w:rFonts w:ascii="Arial" w:hAnsi="Arial" w:cs="Arial"/>
          <w:sz w:val="22"/>
          <w:szCs w:val="22"/>
        </w:rPr>
      </w:pPr>
      <w:r w:rsidRPr="00C921BF">
        <w:rPr>
          <w:rFonts w:ascii="Arial" w:hAnsi="Arial" w:cs="Arial"/>
          <w:sz w:val="22"/>
          <w:szCs w:val="22"/>
        </w:rPr>
        <w:t>Students work with their classmates in small groups (approx. 5 people) under the mentoring of their advisors. Student groups are created by the coordinator according to the students’ list (5 consecutive students are brought together i.e.) and announced to the students via 1</w:t>
      </w:r>
      <w:r w:rsidRPr="00C921BF">
        <w:rPr>
          <w:rFonts w:ascii="Arial" w:hAnsi="Arial" w:cs="Arial"/>
          <w:sz w:val="22"/>
          <w:szCs w:val="22"/>
          <w:vertAlign w:val="superscript"/>
        </w:rPr>
        <w:t>st</w:t>
      </w:r>
      <w:r w:rsidRPr="00C921BF">
        <w:rPr>
          <w:rFonts w:ascii="Arial" w:hAnsi="Arial" w:cs="Arial"/>
          <w:sz w:val="22"/>
          <w:szCs w:val="22"/>
        </w:rPr>
        <w:t xml:space="preserve"> Year Hall notice board. Most of the lessons scheduled on Fridays with some exceptions. Generally, foreign students take the lessons together but there may be some exceptions. </w:t>
      </w:r>
      <w:r w:rsidRPr="00C921BF">
        <w:rPr>
          <w:rFonts w:ascii="Arial" w:hAnsi="Arial" w:cs="Arial"/>
          <w:b/>
          <w:color w:val="FF0000"/>
          <w:sz w:val="22"/>
          <w:szCs w:val="22"/>
        </w:rPr>
        <w:t xml:space="preserve">Attention to </w:t>
      </w:r>
      <w:r w:rsidR="00865006" w:rsidRPr="00C921BF">
        <w:rPr>
          <w:rFonts w:ascii="Arial" w:hAnsi="Arial" w:cs="Arial"/>
          <w:b/>
          <w:color w:val="FF0000"/>
          <w:sz w:val="22"/>
          <w:szCs w:val="22"/>
        </w:rPr>
        <w:t>international</w:t>
      </w:r>
      <w:r w:rsidRPr="00C921BF">
        <w:rPr>
          <w:rFonts w:ascii="Arial" w:hAnsi="Arial" w:cs="Arial"/>
          <w:b/>
          <w:color w:val="FF0000"/>
          <w:sz w:val="22"/>
          <w:szCs w:val="22"/>
        </w:rPr>
        <w:t xml:space="preserve"> students!! </w:t>
      </w:r>
      <w:r w:rsidRPr="00C921BF">
        <w:rPr>
          <w:rFonts w:ascii="Arial" w:hAnsi="Arial" w:cs="Arial"/>
          <w:sz w:val="22"/>
          <w:szCs w:val="22"/>
        </w:rPr>
        <w:t>If you see “</w:t>
      </w:r>
      <w:r w:rsidR="00865006" w:rsidRPr="00C921BF">
        <w:rPr>
          <w:rFonts w:ascii="Arial" w:hAnsi="Arial" w:cs="Arial"/>
          <w:i/>
          <w:sz w:val="22"/>
          <w:szCs w:val="22"/>
        </w:rPr>
        <w:t xml:space="preserve">international </w:t>
      </w:r>
      <w:r w:rsidRPr="00C921BF">
        <w:rPr>
          <w:rFonts w:ascii="Arial" w:hAnsi="Arial" w:cs="Arial"/>
          <w:i/>
          <w:sz w:val="22"/>
          <w:szCs w:val="22"/>
        </w:rPr>
        <w:t>students included”</w:t>
      </w:r>
      <w:r w:rsidRPr="00C921BF">
        <w:rPr>
          <w:rFonts w:ascii="Arial" w:hAnsi="Arial" w:cs="Arial"/>
          <w:sz w:val="22"/>
          <w:szCs w:val="22"/>
        </w:rPr>
        <w:t xml:space="preserve"> inscription in the program below, please join that lesson with other Turkish students. If you see “</w:t>
      </w:r>
      <w:r w:rsidR="00C921BF" w:rsidRPr="00C921BF">
        <w:rPr>
          <w:rFonts w:ascii="Arial" w:hAnsi="Arial" w:cs="Arial"/>
          <w:i/>
          <w:sz w:val="22"/>
          <w:szCs w:val="22"/>
        </w:rPr>
        <w:t>Only international</w:t>
      </w:r>
      <w:r w:rsidRPr="00C921BF">
        <w:rPr>
          <w:rFonts w:ascii="Arial" w:hAnsi="Arial" w:cs="Arial"/>
          <w:i/>
          <w:sz w:val="22"/>
          <w:szCs w:val="22"/>
        </w:rPr>
        <w:t xml:space="preserve"> students</w:t>
      </w:r>
      <w:r w:rsidRPr="00C921BF">
        <w:rPr>
          <w:rFonts w:ascii="Arial" w:hAnsi="Arial" w:cs="Arial"/>
          <w:sz w:val="22"/>
          <w:szCs w:val="22"/>
        </w:rPr>
        <w:t>” inscription, this means that you are going to get the lesson apart from the other Turkish students. This procedure is caused by the limitations of computer-based learning center capacity. The content of the lessons are the same with Turkish students.</w:t>
      </w:r>
    </w:p>
    <w:p w:rsidR="000E2A97" w:rsidRPr="00C921BF" w:rsidRDefault="000E2A97" w:rsidP="000E2A97">
      <w:pPr>
        <w:jc w:val="both"/>
        <w:rPr>
          <w:rFonts w:ascii="Arial" w:hAnsi="Arial" w:cs="Arial"/>
        </w:rPr>
      </w:pPr>
    </w:p>
    <w:p w:rsidR="000E2A97" w:rsidRPr="00C921BF" w:rsidRDefault="000E2A97" w:rsidP="000E2A97">
      <w:pPr>
        <w:jc w:val="both"/>
        <w:rPr>
          <w:rFonts w:ascii="Arial" w:hAnsi="Arial" w:cs="Arial"/>
          <w:b/>
          <w:caps/>
        </w:rPr>
      </w:pPr>
      <w:r w:rsidRPr="00C921BF">
        <w:rPr>
          <w:rFonts w:ascii="Arial" w:hAnsi="Arial" w:cs="Arial"/>
        </w:rPr>
        <w:t>In this year, research sample of the students is restricted to their classmates. During the lessons group members are required to come together and decide on a research topic (you can find some examples below). After the lesson on questionnaire preparation, they should begin to prepare their own questionnaires. Please feel free to get an appointment from your advisors to revise your questionnaires before submitting them to the participants. The instructor in communication skills lessons is also your research group advisor. After the preparation of the questionnaire with advisors, groups submit it to their classmates, gather and analyze the data. Near the end of the academic year groups present their study results to a jury and their presentations evaluated by this jury.</w:t>
      </w:r>
    </w:p>
    <w:p w:rsidR="000E2A97" w:rsidRPr="00C921BF" w:rsidRDefault="000E2A97" w:rsidP="000E2A97">
      <w:pPr>
        <w:pStyle w:val="NormalWeb"/>
        <w:snapToGrid w:val="0"/>
        <w:spacing w:before="0" w:after="0"/>
        <w:rPr>
          <w:rFonts w:ascii="Arial" w:hAnsi="Arial" w:cs="Arial"/>
          <w:sz w:val="22"/>
          <w:szCs w:val="22"/>
        </w:rPr>
      </w:pPr>
    </w:p>
    <w:p w:rsidR="000E2A97" w:rsidRPr="00C921BF" w:rsidRDefault="000E2A97" w:rsidP="000E2A97">
      <w:pPr>
        <w:pStyle w:val="NormalWeb"/>
        <w:snapToGrid w:val="0"/>
        <w:spacing w:before="0" w:after="0"/>
        <w:rPr>
          <w:rFonts w:ascii="Arial" w:hAnsi="Arial" w:cs="Arial"/>
          <w:sz w:val="22"/>
          <w:szCs w:val="22"/>
        </w:rPr>
      </w:pPr>
      <w:r w:rsidRPr="00C921BF">
        <w:rPr>
          <w:rFonts w:ascii="Arial" w:hAnsi="Arial" w:cs="Arial"/>
          <w:bCs/>
          <w:sz w:val="22"/>
          <w:szCs w:val="22"/>
        </w:rPr>
        <w:t>R</w:t>
      </w:r>
      <w:r w:rsidRPr="00C921BF">
        <w:rPr>
          <w:rFonts w:ascii="Arial" w:hAnsi="Arial" w:cs="Arial"/>
          <w:sz w:val="22"/>
          <w:szCs w:val="22"/>
        </w:rPr>
        <w:t xml:space="preserve">esearch group presentations are going to take place on </w:t>
      </w:r>
      <w:r w:rsidR="00865006" w:rsidRPr="00C921BF">
        <w:rPr>
          <w:rFonts w:ascii="Arial" w:hAnsi="Arial" w:cs="Arial"/>
          <w:b/>
          <w:color w:val="FF0000"/>
          <w:sz w:val="22"/>
          <w:szCs w:val="22"/>
        </w:rPr>
        <w:t>11-12-13</w:t>
      </w:r>
      <w:r w:rsidRPr="00C921BF">
        <w:rPr>
          <w:rFonts w:ascii="Arial" w:hAnsi="Arial" w:cs="Arial"/>
          <w:b/>
          <w:color w:val="FF0000"/>
          <w:sz w:val="22"/>
          <w:szCs w:val="22"/>
        </w:rPr>
        <w:t xml:space="preserve"> May 20</w:t>
      </w:r>
      <w:r w:rsidR="00865006" w:rsidRPr="00C921BF">
        <w:rPr>
          <w:rFonts w:ascii="Arial" w:hAnsi="Arial" w:cs="Arial"/>
          <w:b/>
          <w:color w:val="FF0000"/>
          <w:sz w:val="22"/>
          <w:szCs w:val="22"/>
        </w:rPr>
        <w:t xml:space="preserve">20 </w:t>
      </w:r>
      <w:r w:rsidRPr="00C921BF">
        <w:rPr>
          <w:rFonts w:ascii="Arial" w:hAnsi="Arial" w:cs="Arial"/>
          <w:sz w:val="22"/>
          <w:szCs w:val="22"/>
        </w:rPr>
        <w:t xml:space="preserve">and detailed program is going to be announced at that time. All students are required to be in the First Year Hall and the jury will assess research presentations. Research presentation that is going to be the first among the other presentations will have a right to be presented again at </w:t>
      </w:r>
      <w:proofErr w:type="spellStart"/>
      <w:r w:rsidRPr="00C921BF">
        <w:rPr>
          <w:rFonts w:ascii="Arial" w:hAnsi="Arial" w:cs="Arial"/>
          <w:sz w:val="22"/>
          <w:szCs w:val="22"/>
        </w:rPr>
        <w:t>MaSCo</w:t>
      </w:r>
      <w:proofErr w:type="spellEnd"/>
      <w:r w:rsidRPr="00C921BF">
        <w:rPr>
          <w:rFonts w:ascii="Arial" w:hAnsi="Arial" w:cs="Arial"/>
          <w:sz w:val="22"/>
          <w:szCs w:val="22"/>
        </w:rPr>
        <w:t xml:space="preserve"> 20</w:t>
      </w:r>
      <w:r w:rsidR="00C921BF" w:rsidRPr="00C921BF">
        <w:rPr>
          <w:rFonts w:ascii="Arial" w:hAnsi="Arial" w:cs="Arial"/>
          <w:sz w:val="22"/>
          <w:szCs w:val="22"/>
        </w:rPr>
        <w:t>20</w:t>
      </w:r>
      <w:r w:rsidRPr="00C921BF">
        <w:rPr>
          <w:rFonts w:ascii="Arial" w:hAnsi="Arial" w:cs="Arial"/>
          <w:sz w:val="22"/>
          <w:szCs w:val="22"/>
        </w:rPr>
        <w:t xml:space="preserve">. Also, all groups are required to submit hard copy of their research report by </w:t>
      </w:r>
      <w:r w:rsidRPr="00C921BF">
        <w:rPr>
          <w:rFonts w:ascii="Arial" w:hAnsi="Arial" w:cs="Arial"/>
          <w:b/>
          <w:color w:val="FF0000"/>
          <w:sz w:val="22"/>
          <w:szCs w:val="22"/>
        </w:rPr>
        <w:t>2</w:t>
      </w:r>
      <w:r w:rsidR="00865006" w:rsidRPr="00C921BF">
        <w:rPr>
          <w:rFonts w:ascii="Arial" w:hAnsi="Arial" w:cs="Arial"/>
          <w:b/>
          <w:color w:val="FF0000"/>
          <w:sz w:val="22"/>
          <w:szCs w:val="22"/>
        </w:rPr>
        <w:t>7</w:t>
      </w:r>
      <w:r w:rsidRPr="00C921BF">
        <w:rPr>
          <w:rFonts w:ascii="Arial" w:hAnsi="Arial" w:cs="Arial"/>
          <w:b/>
          <w:color w:val="FF0000"/>
          <w:sz w:val="22"/>
          <w:szCs w:val="22"/>
          <w:vertAlign w:val="superscript"/>
        </w:rPr>
        <w:t>th</w:t>
      </w:r>
      <w:r w:rsidRPr="00C921BF">
        <w:rPr>
          <w:rFonts w:ascii="Arial" w:hAnsi="Arial" w:cs="Arial"/>
          <w:b/>
          <w:color w:val="FF0000"/>
          <w:sz w:val="22"/>
          <w:szCs w:val="22"/>
        </w:rPr>
        <w:t xml:space="preserve"> May </w:t>
      </w:r>
      <w:r w:rsidR="00190396" w:rsidRPr="00C921BF">
        <w:rPr>
          <w:rFonts w:ascii="Arial" w:hAnsi="Arial" w:cs="Arial"/>
          <w:b/>
          <w:color w:val="FF0000"/>
          <w:sz w:val="22"/>
          <w:szCs w:val="22"/>
        </w:rPr>
        <w:t>2020</w:t>
      </w:r>
      <w:r w:rsidRPr="00C921BF">
        <w:rPr>
          <w:rFonts w:ascii="Arial" w:hAnsi="Arial" w:cs="Arial"/>
          <w:b/>
          <w:color w:val="FF0000"/>
          <w:sz w:val="22"/>
          <w:szCs w:val="22"/>
        </w:rPr>
        <w:t xml:space="preserve"> at 16:00</w:t>
      </w:r>
      <w:r w:rsidRPr="00C921BF">
        <w:rPr>
          <w:rFonts w:ascii="Arial" w:hAnsi="Arial" w:cs="Arial"/>
          <w:sz w:val="22"/>
          <w:szCs w:val="22"/>
        </w:rPr>
        <w:t>.</w:t>
      </w:r>
    </w:p>
    <w:p w:rsidR="000E2A97" w:rsidRPr="00C921BF" w:rsidRDefault="000E2A97" w:rsidP="000E2A97">
      <w:pPr>
        <w:pStyle w:val="NormalWeb"/>
        <w:suppressAutoHyphens w:val="0"/>
        <w:spacing w:before="0" w:after="0"/>
        <w:rPr>
          <w:rFonts w:ascii="Arial" w:hAnsi="Arial" w:cs="Arial"/>
          <w:sz w:val="22"/>
          <w:szCs w:val="22"/>
        </w:rPr>
      </w:pPr>
    </w:p>
    <w:p w:rsidR="000E2A97" w:rsidRPr="00C921BF" w:rsidRDefault="000E2A97" w:rsidP="000E2A97">
      <w:pPr>
        <w:pStyle w:val="NormalWeb"/>
        <w:suppressAutoHyphens w:val="0"/>
        <w:spacing w:before="0" w:after="0"/>
        <w:rPr>
          <w:rFonts w:ascii="Arial" w:hAnsi="Arial" w:cs="Arial"/>
          <w:sz w:val="22"/>
          <w:szCs w:val="22"/>
        </w:rPr>
      </w:pPr>
      <w:r w:rsidRPr="00C921BF">
        <w:rPr>
          <w:rFonts w:ascii="Arial" w:hAnsi="Arial" w:cs="Arial"/>
          <w:sz w:val="22"/>
          <w:szCs w:val="22"/>
        </w:rPr>
        <w:t>Common Research Topics:</w:t>
      </w:r>
    </w:p>
    <w:p w:rsidR="000E2A97" w:rsidRPr="00C921BF" w:rsidRDefault="000E2A97" w:rsidP="000E2A97">
      <w:pPr>
        <w:pStyle w:val="NormalWeb"/>
        <w:numPr>
          <w:ilvl w:val="1"/>
          <w:numId w:val="3"/>
        </w:numPr>
        <w:suppressAutoHyphens w:val="0"/>
        <w:spacing w:before="0" w:after="0"/>
        <w:rPr>
          <w:rFonts w:ascii="Arial" w:hAnsi="Arial" w:cs="Arial"/>
          <w:sz w:val="22"/>
          <w:szCs w:val="22"/>
        </w:rPr>
      </w:pPr>
      <w:r w:rsidRPr="00C921BF">
        <w:rPr>
          <w:rFonts w:ascii="Arial" w:hAnsi="Arial" w:cs="Arial"/>
          <w:sz w:val="22"/>
          <w:szCs w:val="22"/>
        </w:rPr>
        <w:t>Dreams and Their Connections to Our Daily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Sexuality Among Youths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Medical Education in Abroad</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Medical Education in Foreign Language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Why Medical Education?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Fears and phobias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Harmful addictive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Daily practice and hobbies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Studying habits of the medical students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Alternative medicine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Students’ Perspective about transplantation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Culture and sense of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Technological perspective &amp; practice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lastRenderedPageBreak/>
        <w:t>Marriage and Future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Postgraduate medical education &amp; Career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Philosophy and Science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Life in Istanbul</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School life and social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 xml:space="preserve">Psychological changes before and after examination </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Nutritional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Healthy life behaviors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Burnout in medical education</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Violence intended health care providers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Effective learning and teaching</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Football and fanaticism</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An Ethical Dilemmas: Human trials</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Social media and effects on life</w:t>
      </w:r>
    </w:p>
    <w:p w:rsidR="000E2A97" w:rsidRPr="00C921BF" w:rsidRDefault="000E2A97" w:rsidP="000E2A97">
      <w:pPr>
        <w:pStyle w:val="NormalWeb"/>
        <w:numPr>
          <w:ilvl w:val="1"/>
          <w:numId w:val="3"/>
        </w:numPr>
        <w:suppressAutoHyphens w:val="0"/>
        <w:spacing w:before="100" w:beforeAutospacing="1" w:after="100" w:afterAutospacing="1"/>
        <w:rPr>
          <w:rFonts w:ascii="Arial" w:hAnsi="Arial" w:cs="Arial"/>
          <w:sz w:val="22"/>
          <w:szCs w:val="22"/>
        </w:rPr>
      </w:pPr>
      <w:r w:rsidRPr="00C921BF">
        <w:rPr>
          <w:rFonts w:ascii="Arial" w:hAnsi="Arial" w:cs="Arial"/>
          <w:sz w:val="22"/>
          <w:szCs w:val="22"/>
        </w:rPr>
        <w:t>Changing political perceptions of young people</w:t>
      </w:r>
    </w:p>
    <w:p w:rsidR="000E2A97" w:rsidRPr="00C921BF" w:rsidRDefault="000E2A97" w:rsidP="00842124">
      <w:pPr>
        <w:rPr>
          <w:rFonts w:ascii="Arial" w:hAnsi="Arial" w:cs="Arial"/>
          <w:b/>
          <w:color w:val="000000"/>
        </w:rPr>
      </w:pPr>
    </w:p>
    <w:p w:rsidR="000E2A97" w:rsidRPr="009543CE" w:rsidRDefault="000E2A97" w:rsidP="00842124">
      <w:pPr>
        <w:rPr>
          <w:rFonts w:ascii="Arial" w:hAnsi="Arial" w:cs="Arial"/>
        </w:rPr>
      </w:pPr>
      <w:r w:rsidRPr="00C921B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73"/>
        <w:gridCol w:w="2228"/>
        <w:gridCol w:w="2232"/>
      </w:tblGrid>
      <w:tr w:rsidR="005D235A" w:rsidRPr="00F70139" w:rsidTr="00F70139">
        <w:tc>
          <w:tcPr>
            <w:tcW w:w="9062" w:type="dxa"/>
            <w:gridSpan w:val="4"/>
            <w:shd w:val="clear" w:color="auto" w:fill="F7CAAC" w:themeFill="accent2" w:themeFillTint="66"/>
          </w:tcPr>
          <w:p w:rsidR="005D235A" w:rsidRPr="00F70139" w:rsidRDefault="005D235A" w:rsidP="005D235A">
            <w:pPr>
              <w:pStyle w:val="NormalWeb"/>
              <w:spacing w:before="0" w:after="120"/>
              <w:rPr>
                <w:rFonts w:ascii="Arial" w:hAnsi="Arial" w:cs="Arial"/>
                <w:b/>
                <w:sz w:val="20"/>
                <w:szCs w:val="20"/>
              </w:rPr>
            </w:pPr>
            <w:r w:rsidRPr="00F70139">
              <w:rPr>
                <w:rFonts w:ascii="Arial" w:hAnsi="Arial" w:cs="Arial"/>
                <w:b/>
                <w:sz w:val="20"/>
                <w:szCs w:val="20"/>
              </w:rPr>
              <w:lastRenderedPageBreak/>
              <w:t>ICP-1: Program Schedule of Introduction to Student Research &amp; Computer Skills &amp; Communication Skills</w:t>
            </w:r>
          </w:p>
        </w:tc>
      </w:tr>
      <w:tr w:rsidR="00445230" w:rsidRPr="00F70139" w:rsidTr="00A86190">
        <w:tc>
          <w:tcPr>
            <w:tcW w:w="2229" w:type="dxa"/>
            <w:shd w:val="clear" w:color="auto" w:fill="auto"/>
            <w:vAlign w:val="center"/>
          </w:tcPr>
          <w:p w:rsidR="00445230" w:rsidRPr="00F70139" w:rsidRDefault="00445230" w:rsidP="00445230">
            <w:pPr>
              <w:rPr>
                <w:rFonts w:ascii="Arial" w:hAnsi="Arial" w:cs="Arial"/>
                <w:b/>
                <w:sz w:val="20"/>
                <w:szCs w:val="20"/>
              </w:rPr>
            </w:pPr>
            <w:r w:rsidRPr="00F70139">
              <w:rPr>
                <w:rFonts w:ascii="Arial" w:hAnsi="Arial" w:cs="Arial"/>
                <w:b/>
                <w:sz w:val="20"/>
                <w:szCs w:val="20"/>
              </w:rPr>
              <w:t xml:space="preserve">01 </w:t>
            </w:r>
            <w:r w:rsidR="005D235A" w:rsidRPr="00F70139">
              <w:rPr>
                <w:rFonts w:ascii="Arial" w:hAnsi="Arial" w:cs="Arial"/>
                <w:b/>
                <w:sz w:val="20"/>
                <w:szCs w:val="20"/>
              </w:rPr>
              <w:t>OCTOBER</w:t>
            </w:r>
            <w:r w:rsidRPr="00F70139">
              <w:rPr>
                <w:rFonts w:ascii="Arial" w:hAnsi="Arial" w:cs="Arial"/>
                <w:b/>
                <w:sz w:val="20"/>
                <w:szCs w:val="20"/>
              </w:rPr>
              <w:t xml:space="preserve"> </w:t>
            </w:r>
            <w:r w:rsidR="00C259CE">
              <w:rPr>
                <w:rFonts w:ascii="Arial" w:hAnsi="Arial" w:cs="Arial"/>
                <w:b/>
                <w:sz w:val="20"/>
                <w:szCs w:val="20"/>
              </w:rPr>
              <w:t>TUESDAY</w:t>
            </w:r>
          </w:p>
          <w:p w:rsidR="00445230" w:rsidRPr="00F70139" w:rsidRDefault="00152ED1" w:rsidP="00152ED1">
            <w:pPr>
              <w:rPr>
                <w:rFonts w:ascii="Arial" w:hAnsi="Arial" w:cs="Arial"/>
                <w:b/>
                <w:sz w:val="20"/>
                <w:szCs w:val="20"/>
              </w:rPr>
            </w:pPr>
            <w:r w:rsidRPr="00F70139">
              <w:rPr>
                <w:rFonts w:ascii="Arial" w:hAnsi="Arial" w:cs="Arial"/>
                <w:b/>
                <w:sz w:val="20"/>
                <w:szCs w:val="20"/>
              </w:rPr>
              <w:t>15:45</w:t>
            </w:r>
            <w:r w:rsidR="00445230" w:rsidRPr="00F70139">
              <w:rPr>
                <w:rFonts w:ascii="Arial" w:hAnsi="Arial" w:cs="Arial"/>
                <w:b/>
                <w:sz w:val="20"/>
                <w:szCs w:val="20"/>
              </w:rPr>
              <w:t>-</w:t>
            </w:r>
            <w:r w:rsidRPr="00F70139">
              <w:rPr>
                <w:rFonts w:ascii="Arial" w:hAnsi="Arial" w:cs="Arial"/>
                <w:b/>
                <w:sz w:val="20"/>
                <w:szCs w:val="20"/>
              </w:rPr>
              <w:t>17:35</w:t>
            </w:r>
          </w:p>
        </w:tc>
        <w:tc>
          <w:tcPr>
            <w:tcW w:w="2373" w:type="dxa"/>
            <w:shd w:val="clear" w:color="auto" w:fill="auto"/>
          </w:tcPr>
          <w:p w:rsidR="00445230" w:rsidRPr="00F70139" w:rsidRDefault="00445230" w:rsidP="00445230">
            <w:pPr>
              <w:rPr>
                <w:rFonts w:ascii="Arial" w:hAnsi="Arial" w:cs="Arial"/>
                <w:sz w:val="20"/>
                <w:szCs w:val="20"/>
              </w:rPr>
            </w:pPr>
            <w:r w:rsidRPr="00F70139">
              <w:rPr>
                <w:rFonts w:ascii="Arial" w:hAnsi="Arial" w:cs="Arial"/>
                <w:sz w:val="20"/>
                <w:szCs w:val="20"/>
              </w:rPr>
              <w:t>Introduction to ICP-1 Program</w:t>
            </w:r>
          </w:p>
        </w:tc>
        <w:tc>
          <w:tcPr>
            <w:tcW w:w="2228" w:type="dxa"/>
            <w:shd w:val="clear" w:color="auto" w:fill="auto"/>
          </w:tcPr>
          <w:p w:rsidR="00445230" w:rsidRPr="00F70139" w:rsidRDefault="00445230" w:rsidP="00445230">
            <w:pPr>
              <w:rPr>
                <w:rFonts w:ascii="Arial" w:hAnsi="Arial" w:cs="Arial"/>
                <w:sz w:val="20"/>
                <w:szCs w:val="20"/>
              </w:rPr>
            </w:pPr>
            <w:r w:rsidRPr="00F70139">
              <w:rPr>
                <w:rFonts w:ascii="Arial" w:hAnsi="Arial" w:cs="Arial"/>
                <w:sz w:val="20"/>
                <w:szCs w:val="20"/>
              </w:rPr>
              <w:t>All groups</w:t>
            </w:r>
          </w:p>
        </w:tc>
        <w:tc>
          <w:tcPr>
            <w:tcW w:w="2232" w:type="dxa"/>
            <w:shd w:val="clear" w:color="auto" w:fill="auto"/>
          </w:tcPr>
          <w:p w:rsidR="00445230" w:rsidRPr="00F70139" w:rsidRDefault="00445230" w:rsidP="00445230">
            <w:pPr>
              <w:rPr>
                <w:rFonts w:ascii="Arial" w:hAnsi="Arial" w:cs="Arial"/>
                <w:sz w:val="20"/>
                <w:szCs w:val="20"/>
              </w:rPr>
            </w:pPr>
            <w:r w:rsidRPr="00F70139">
              <w:rPr>
                <w:rFonts w:ascii="Arial" w:hAnsi="Arial" w:cs="Arial"/>
                <w:sz w:val="20"/>
                <w:szCs w:val="20"/>
              </w:rPr>
              <w:t xml:space="preserve">Year I Hall </w:t>
            </w:r>
          </w:p>
          <w:p w:rsidR="00445230" w:rsidRPr="00F70139" w:rsidRDefault="00445230" w:rsidP="00445230">
            <w:pPr>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5B3DD3" w:rsidRPr="00F70139" w:rsidTr="00A86190">
        <w:tc>
          <w:tcPr>
            <w:tcW w:w="2229" w:type="dxa"/>
            <w:shd w:val="clear" w:color="auto" w:fill="BDD6EE" w:themeFill="accent1" w:themeFillTint="66"/>
            <w:vAlign w:val="center"/>
          </w:tcPr>
          <w:p w:rsidR="005B3DD3" w:rsidRPr="00F70139" w:rsidRDefault="005B3DD3" w:rsidP="00445230">
            <w:pPr>
              <w:rPr>
                <w:rFonts w:ascii="Arial" w:hAnsi="Arial" w:cs="Arial"/>
                <w:b/>
                <w:sz w:val="20"/>
                <w:szCs w:val="20"/>
              </w:rPr>
            </w:pPr>
            <w:r w:rsidRPr="00F70139">
              <w:rPr>
                <w:rFonts w:ascii="Arial" w:hAnsi="Arial" w:cs="Arial"/>
                <w:b/>
                <w:sz w:val="20"/>
                <w:szCs w:val="20"/>
              </w:rPr>
              <w:t xml:space="preserve">04 OCTOBER </w:t>
            </w:r>
          </w:p>
          <w:p w:rsidR="00BB65BC" w:rsidRPr="00F70139" w:rsidRDefault="005B3DD3" w:rsidP="00445230">
            <w:pPr>
              <w:rPr>
                <w:rFonts w:ascii="Arial" w:hAnsi="Arial" w:cs="Arial"/>
                <w:b/>
                <w:sz w:val="20"/>
                <w:szCs w:val="20"/>
              </w:rPr>
            </w:pPr>
            <w:r w:rsidRPr="00F70139">
              <w:rPr>
                <w:rFonts w:ascii="Arial" w:hAnsi="Arial" w:cs="Arial"/>
                <w:b/>
                <w:sz w:val="20"/>
                <w:szCs w:val="20"/>
              </w:rPr>
              <w:t xml:space="preserve">FRIDAY </w:t>
            </w:r>
          </w:p>
          <w:p w:rsidR="005B3DD3" w:rsidRPr="00F70139" w:rsidRDefault="005B3DD3" w:rsidP="00445230">
            <w:pPr>
              <w:rPr>
                <w:rFonts w:ascii="Arial" w:hAnsi="Arial" w:cs="Arial"/>
                <w:b/>
                <w:sz w:val="20"/>
                <w:szCs w:val="20"/>
              </w:rPr>
            </w:pPr>
            <w:r w:rsidRPr="00F70139">
              <w:rPr>
                <w:rFonts w:ascii="Arial" w:hAnsi="Arial" w:cs="Arial"/>
                <w:b/>
                <w:sz w:val="20"/>
                <w:szCs w:val="20"/>
              </w:rPr>
              <w:t>08:45-12:35</w:t>
            </w:r>
          </w:p>
        </w:tc>
        <w:tc>
          <w:tcPr>
            <w:tcW w:w="2373" w:type="dxa"/>
            <w:shd w:val="clear" w:color="auto" w:fill="BDD6EE" w:themeFill="accent1" w:themeFillTint="66"/>
          </w:tcPr>
          <w:p w:rsidR="005B3DD3" w:rsidRPr="00F70139" w:rsidRDefault="00BB65BC" w:rsidP="00445230">
            <w:pPr>
              <w:rPr>
                <w:rFonts w:ascii="Arial" w:hAnsi="Arial" w:cs="Arial"/>
                <w:sz w:val="20"/>
                <w:szCs w:val="20"/>
              </w:rPr>
            </w:pPr>
            <w:r w:rsidRPr="00F70139">
              <w:rPr>
                <w:rFonts w:ascii="Arial" w:hAnsi="Arial" w:cs="Arial"/>
                <w:sz w:val="20"/>
                <w:szCs w:val="20"/>
              </w:rPr>
              <w:t>Medical asepsis and precautions to take in healthcare facilities</w:t>
            </w:r>
          </w:p>
        </w:tc>
        <w:tc>
          <w:tcPr>
            <w:tcW w:w="2228" w:type="dxa"/>
            <w:shd w:val="clear" w:color="auto" w:fill="BDD6EE" w:themeFill="accent1" w:themeFillTint="66"/>
          </w:tcPr>
          <w:p w:rsidR="005B3DD3" w:rsidRPr="00F70139" w:rsidRDefault="009543CE" w:rsidP="00445230">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BDD6EE" w:themeFill="accent1" w:themeFillTint="66"/>
          </w:tcPr>
          <w:p w:rsidR="00E906AD" w:rsidRPr="00F70139" w:rsidRDefault="00E906AD" w:rsidP="00BB65BC">
            <w:pPr>
              <w:rPr>
                <w:rFonts w:ascii="Arial" w:hAnsi="Arial" w:cs="Arial"/>
                <w:sz w:val="20"/>
                <w:szCs w:val="20"/>
              </w:rPr>
            </w:pPr>
            <w:r w:rsidRPr="00F70139">
              <w:rPr>
                <w:rFonts w:ascii="Arial" w:hAnsi="Arial" w:cs="Arial"/>
                <w:sz w:val="20"/>
                <w:szCs w:val="20"/>
              </w:rPr>
              <w:t>ICP Lab.</w:t>
            </w:r>
          </w:p>
          <w:p w:rsidR="005B3DD3" w:rsidRPr="00F70139" w:rsidRDefault="00E906AD" w:rsidP="00E906AD">
            <w:pPr>
              <w:rPr>
                <w:rFonts w:ascii="Arial" w:hAnsi="Arial" w:cs="Arial"/>
                <w:sz w:val="20"/>
                <w:szCs w:val="20"/>
              </w:rPr>
            </w:pPr>
            <w:r w:rsidRPr="00F70139">
              <w:rPr>
                <w:rFonts w:ascii="Arial" w:hAnsi="Arial" w:cs="Arial"/>
                <w:sz w:val="20"/>
                <w:szCs w:val="20"/>
              </w:rPr>
              <w:t xml:space="preserve">(Family Medicine, </w:t>
            </w:r>
            <w:r w:rsidR="00BB65BC" w:rsidRPr="00F70139">
              <w:rPr>
                <w:rFonts w:ascii="Arial" w:hAnsi="Arial" w:cs="Arial"/>
                <w:sz w:val="20"/>
                <w:szCs w:val="20"/>
              </w:rPr>
              <w:t>1st floor)</w:t>
            </w:r>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18 OCTOBER  FRIDAY</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ICP-1 Research: Access to scientific information &amp; internet usage</w:t>
            </w:r>
          </w:p>
        </w:tc>
        <w:tc>
          <w:tcPr>
            <w:tcW w:w="2228"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 xml:space="preserve">Groups A-B (no </w:t>
            </w:r>
            <w:r w:rsidR="00760528">
              <w:rPr>
                <w:rFonts w:ascii="Arial" w:hAnsi="Arial" w:cs="Arial"/>
                <w:sz w:val="20"/>
                <w:szCs w:val="20"/>
              </w:rPr>
              <w:t>international students</w:t>
            </w:r>
            <w:r w:rsidRPr="00F70139">
              <w:rPr>
                <w:rFonts w:ascii="Arial" w:hAnsi="Arial" w:cs="Arial"/>
                <w:sz w:val="20"/>
                <w:szCs w:val="20"/>
              </w:rPr>
              <w:t xml:space="preserve"> participation)</w:t>
            </w:r>
          </w:p>
        </w:tc>
        <w:tc>
          <w:tcPr>
            <w:tcW w:w="2232"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Computer-based learning center I</w:t>
            </w:r>
          </w:p>
          <w:p w:rsidR="00D90716" w:rsidRPr="00F70139" w:rsidRDefault="00D90716" w:rsidP="00D90716">
            <w:pPr>
              <w:rPr>
                <w:rFonts w:ascii="Arial" w:hAnsi="Arial" w:cs="Arial"/>
                <w:sz w:val="20"/>
                <w:szCs w:val="20"/>
              </w:rPr>
            </w:pPr>
            <w:r w:rsidRPr="00F70139">
              <w:rPr>
                <w:rFonts w:ascii="Arial" w:hAnsi="Arial" w:cs="Arial"/>
                <w:sz w:val="20"/>
                <w:szCs w:val="20"/>
              </w:rPr>
              <w:t xml:space="preserve">Can </w:t>
            </w:r>
            <w:proofErr w:type="spellStart"/>
            <w:r w:rsidRPr="00F70139">
              <w:rPr>
                <w:rFonts w:ascii="Arial" w:hAnsi="Arial" w:cs="Arial"/>
                <w:sz w:val="20"/>
                <w:szCs w:val="20"/>
              </w:rPr>
              <w:t>Erzik</w:t>
            </w:r>
            <w:proofErr w:type="spellEnd"/>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18 OCTOBER  FRIDAY</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ICP-1 Research: Access to scientific information &amp; internet usage</w:t>
            </w:r>
          </w:p>
        </w:tc>
        <w:tc>
          <w:tcPr>
            <w:tcW w:w="2228" w:type="dxa"/>
            <w:shd w:val="clear" w:color="auto" w:fill="A8D08D" w:themeFill="accent6" w:themeFillTint="99"/>
          </w:tcPr>
          <w:p w:rsidR="00D90716" w:rsidRPr="00F70139" w:rsidRDefault="00760528" w:rsidP="00D90716">
            <w:pPr>
              <w:rPr>
                <w:rFonts w:ascii="Arial" w:hAnsi="Arial" w:cs="Arial"/>
                <w:sz w:val="20"/>
                <w:szCs w:val="20"/>
              </w:rPr>
            </w:pPr>
            <w:r>
              <w:rPr>
                <w:rFonts w:ascii="Arial" w:hAnsi="Arial" w:cs="Arial"/>
                <w:sz w:val="20"/>
                <w:szCs w:val="20"/>
              </w:rPr>
              <w:t xml:space="preserve">international </w:t>
            </w:r>
            <w:proofErr w:type="spellStart"/>
            <w:r>
              <w:rPr>
                <w:rFonts w:ascii="Arial" w:hAnsi="Arial" w:cs="Arial"/>
                <w:sz w:val="20"/>
                <w:szCs w:val="20"/>
              </w:rPr>
              <w:t>students</w:t>
            </w:r>
            <w:r w:rsidR="00D90716" w:rsidRPr="00F70139">
              <w:rPr>
                <w:rFonts w:ascii="Arial" w:hAnsi="Arial" w:cs="Arial"/>
                <w:sz w:val="20"/>
                <w:szCs w:val="20"/>
              </w:rPr>
              <w:t>s</w:t>
            </w:r>
            <w:proofErr w:type="spellEnd"/>
          </w:p>
        </w:tc>
        <w:tc>
          <w:tcPr>
            <w:tcW w:w="2232"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Computer-based learning center II</w:t>
            </w:r>
          </w:p>
          <w:p w:rsidR="00D90716" w:rsidRPr="00F70139" w:rsidRDefault="00D90716" w:rsidP="00D90716">
            <w:pPr>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 xml:space="preserve">22 OCTOBER   </w:t>
            </w:r>
            <w:r w:rsidR="00106338">
              <w:rPr>
                <w:rFonts w:ascii="Arial" w:hAnsi="Arial" w:cs="Arial"/>
                <w:b/>
                <w:sz w:val="20"/>
                <w:szCs w:val="20"/>
              </w:rPr>
              <w:t>TUESDAY</w:t>
            </w:r>
          </w:p>
          <w:p w:rsidR="00D90716" w:rsidRPr="00F70139" w:rsidRDefault="00D90716" w:rsidP="00D90716">
            <w:pPr>
              <w:rPr>
                <w:rFonts w:ascii="Arial" w:hAnsi="Arial" w:cs="Arial"/>
                <w:b/>
                <w:sz w:val="20"/>
                <w:szCs w:val="20"/>
              </w:rPr>
            </w:pPr>
            <w:r w:rsidRPr="00F70139">
              <w:rPr>
                <w:rFonts w:ascii="Arial" w:hAnsi="Arial" w:cs="Arial"/>
                <w:b/>
                <w:sz w:val="20"/>
                <w:szCs w:val="20"/>
              </w:rPr>
              <w:t>15:45-17:35</w:t>
            </w:r>
          </w:p>
        </w:tc>
        <w:tc>
          <w:tcPr>
            <w:tcW w:w="2373"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ICP-1 Research: Access to scientific information &amp; internet usage</w:t>
            </w:r>
          </w:p>
        </w:tc>
        <w:tc>
          <w:tcPr>
            <w:tcW w:w="2228"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 xml:space="preserve">Groups C-D (no </w:t>
            </w:r>
            <w:r w:rsidR="00760528">
              <w:rPr>
                <w:rFonts w:ascii="Arial" w:hAnsi="Arial" w:cs="Arial"/>
                <w:sz w:val="20"/>
                <w:szCs w:val="20"/>
              </w:rPr>
              <w:t>international students</w:t>
            </w:r>
            <w:r w:rsidRPr="00F70139">
              <w:rPr>
                <w:rFonts w:ascii="Arial" w:hAnsi="Arial" w:cs="Arial"/>
                <w:sz w:val="20"/>
                <w:szCs w:val="20"/>
              </w:rPr>
              <w:t xml:space="preserve"> participation)</w:t>
            </w:r>
          </w:p>
        </w:tc>
        <w:tc>
          <w:tcPr>
            <w:tcW w:w="2232"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Computer-based learning center I</w:t>
            </w:r>
          </w:p>
          <w:p w:rsidR="00D90716" w:rsidRPr="00F70139" w:rsidRDefault="00D90716" w:rsidP="00D90716">
            <w:pPr>
              <w:rPr>
                <w:rFonts w:ascii="Arial" w:hAnsi="Arial" w:cs="Arial"/>
                <w:sz w:val="20"/>
                <w:szCs w:val="20"/>
              </w:rPr>
            </w:pPr>
            <w:r w:rsidRPr="00F70139">
              <w:rPr>
                <w:rFonts w:ascii="Arial" w:hAnsi="Arial" w:cs="Arial"/>
                <w:sz w:val="20"/>
                <w:szCs w:val="20"/>
              </w:rPr>
              <w:t xml:space="preserve">Can </w:t>
            </w:r>
            <w:proofErr w:type="spellStart"/>
            <w:r w:rsidRPr="00F70139">
              <w:rPr>
                <w:rFonts w:ascii="Arial" w:hAnsi="Arial" w:cs="Arial"/>
                <w:sz w:val="20"/>
                <w:szCs w:val="20"/>
              </w:rPr>
              <w:t>Erzik</w:t>
            </w:r>
            <w:proofErr w:type="spellEnd"/>
          </w:p>
        </w:tc>
      </w:tr>
      <w:tr w:rsidR="00D90716" w:rsidRPr="00F70139" w:rsidTr="00A86190">
        <w:tc>
          <w:tcPr>
            <w:tcW w:w="2229" w:type="dxa"/>
            <w:shd w:val="clear" w:color="auto" w:fill="9CC2E5" w:themeFill="accent1"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25 OCTOBER  FRIDAY</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9CC2E5" w:themeFill="accent1" w:themeFillTint="99"/>
          </w:tcPr>
          <w:p w:rsidR="00D90716" w:rsidRPr="00F70139" w:rsidRDefault="00D90716" w:rsidP="00D90716">
            <w:pPr>
              <w:rPr>
                <w:rFonts w:ascii="Arial" w:hAnsi="Arial" w:cs="Arial"/>
                <w:sz w:val="20"/>
                <w:szCs w:val="20"/>
              </w:rPr>
            </w:pPr>
            <w:r w:rsidRPr="00F70139">
              <w:rPr>
                <w:rFonts w:ascii="Arial" w:hAnsi="Arial" w:cs="Arial"/>
                <w:sz w:val="20"/>
                <w:szCs w:val="20"/>
              </w:rPr>
              <w:t>Medical asepsis and precautions to take in healthcare facilities</w:t>
            </w:r>
          </w:p>
        </w:tc>
        <w:tc>
          <w:tcPr>
            <w:tcW w:w="2228" w:type="dxa"/>
            <w:shd w:val="clear" w:color="auto" w:fill="9CC2E5" w:themeFill="accent1" w:themeFillTint="99"/>
          </w:tcPr>
          <w:p w:rsidR="00D90716" w:rsidRPr="00F70139" w:rsidRDefault="00D90716" w:rsidP="00D90716">
            <w:pPr>
              <w:rPr>
                <w:rFonts w:ascii="Arial" w:hAnsi="Arial" w:cs="Arial"/>
                <w:sz w:val="20"/>
                <w:szCs w:val="20"/>
              </w:rPr>
            </w:pPr>
          </w:p>
        </w:tc>
        <w:tc>
          <w:tcPr>
            <w:tcW w:w="2232" w:type="dxa"/>
            <w:shd w:val="clear" w:color="auto" w:fill="9CC2E5" w:themeFill="accent1" w:themeFillTint="99"/>
          </w:tcPr>
          <w:p w:rsidR="00D90716" w:rsidRPr="00F70139" w:rsidRDefault="00D90716" w:rsidP="00D90716">
            <w:pPr>
              <w:rPr>
                <w:rFonts w:ascii="Arial" w:hAnsi="Arial" w:cs="Arial"/>
                <w:sz w:val="20"/>
                <w:szCs w:val="20"/>
              </w:rPr>
            </w:pPr>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01 NOVEMBER  FRIDAY</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A8D08D" w:themeFill="accent6" w:themeFillTint="99"/>
            <w:vAlign w:val="center"/>
          </w:tcPr>
          <w:p w:rsidR="00D90716" w:rsidRPr="00F70139" w:rsidRDefault="00D90716" w:rsidP="00D90716">
            <w:pPr>
              <w:pStyle w:val="NormalWeb"/>
              <w:snapToGrid w:val="0"/>
              <w:spacing w:before="0" w:after="0"/>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Research</w:t>
            </w:r>
            <w:proofErr w:type="spellEnd"/>
            <w:r w:rsidRPr="00F70139">
              <w:rPr>
                <w:rFonts w:ascii="Arial" w:hAnsi="Arial" w:cs="Arial"/>
                <w:sz w:val="20"/>
                <w:szCs w:val="20"/>
                <w:lang w:val="tr-TR"/>
              </w:rPr>
              <w:t xml:space="preserve">: </w:t>
            </w:r>
            <w:r w:rsidRPr="00F70139">
              <w:rPr>
                <w:rFonts w:ascii="Arial" w:hAnsi="Arial" w:cs="Arial"/>
                <w:sz w:val="20"/>
                <w:szCs w:val="20"/>
              </w:rPr>
              <w:t>Discussion and preparation of study subjects</w:t>
            </w:r>
          </w:p>
        </w:tc>
        <w:tc>
          <w:tcPr>
            <w:tcW w:w="2228" w:type="dxa"/>
            <w:shd w:val="clear" w:color="auto" w:fill="A8D08D" w:themeFill="accent6" w:themeFillTint="99"/>
            <w:vAlign w:val="center"/>
          </w:tcPr>
          <w:p w:rsidR="00D90716" w:rsidRPr="00F70139" w:rsidRDefault="00D90716" w:rsidP="00D90716">
            <w:pPr>
              <w:pStyle w:val="NormalWeb"/>
              <w:spacing w:before="0" w:after="0"/>
              <w:rPr>
                <w:rFonts w:ascii="Arial" w:hAnsi="Arial" w:cs="Arial"/>
                <w:sz w:val="20"/>
                <w:szCs w:val="20"/>
              </w:rPr>
            </w:pPr>
            <w:r w:rsidRPr="00F70139">
              <w:rPr>
                <w:rFonts w:ascii="Arial" w:hAnsi="Arial" w:cs="Arial"/>
                <w:sz w:val="20"/>
                <w:szCs w:val="20"/>
              </w:rPr>
              <w:t>Groups A-B</w:t>
            </w:r>
          </w:p>
        </w:tc>
        <w:tc>
          <w:tcPr>
            <w:tcW w:w="2232" w:type="dxa"/>
            <w:shd w:val="clear" w:color="auto" w:fill="A8D08D" w:themeFill="accent6" w:themeFillTint="99"/>
            <w:vAlign w:val="center"/>
          </w:tcPr>
          <w:p w:rsidR="00D90716" w:rsidRPr="00F70139" w:rsidRDefault="00D90716" w:rsidP="00D90716">
            <w:pPr>
              <w:rPr>
                <w:rFonts w:ascii="Arial" w:hAnsi="Arial" w:cs="Arial"/>
                <w:sz w:val="20"/>
                <w:szCs w:val="20"/>
              </w:rPr>
            </w:pPr>
            <w:r w:rsidRPr="00F70139">
              <w:rPr>
                <w:rFonts w:ascii="Arial" w:hAnsi="Arial" w:cs="Arial"/>
                <w:sz w:val="20"/>
                <w:szCs w:val="20"/>
              </w:rPr>
              <w:t xml:space="preserve">Year I Hall </w:t>
            </w:r>
          </w:p>
          <w:p w:rsidR="00D90716" w:rsidRPr="00F70139" w:rsidRDefault="00D90716" w:rsidP="00D90716">
            <w:pPr>
              <w:rPr>
                <w:rFonts w:ascii="Arial" w:hAnsi="Arial" w:cs="Arial"/>
                <w:sz w:val="20"/>
                <w:szCs w:val="20"/>
                <w:lang w:val="tr-TR"/>
              </w:rPr>
            </w:pPr>
            <w:r w:rsidRPr="00F70139">
              <w:rPr>
                <w:rFonts w:ascii="Arial" w:hAnsi="Arial" w:cs="Arial"/>
                <w:sz w:val="20"/>
                <w:szCs w:val="20"/>
              </w:rPr>
              <w:t xml:space="preserve">M. Ali </w:t>
            </w:r>
            <w:proofErr w:type="spellStart"/>
            <w:r w:rsidRPr="00F70139">
              <w:rPr>
                <w:rFonts w:ascii="Arial" w:hAnsi="Arial" w:cs="Arial"/>
                <w:sz w:val="20"/>
                <w:szCs w:val="20"/>
              </w:rPr>
              <w:t>Gülpınar</w:t>
            </w:r>
            <w:proofErr w:type="spellEnd"/>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06 NOVEMBER  WEDNESDAY</w:t>
            </w:r>
          </w:p>
          <w:p w:rsidR="00D90716" w:rsidRPr="00F70139" w:rsidRDefault="00D90716" w:rsidP="00D90716">
            <w:pPr>
              <w:rPr>
                <w:rFonts w:ascii="Arial" w:hAnsi="Arial" w:cs="Arial"/>
                <w:b/>
                <w:sz w:val="20"/>
                <w:szCs w:val="20"/>
              </w:rPr>
            </w:pPr>
            <w:r w:rsidRPr="00F70139">
              <w:rPr>
                <w:rFonts w:ascii="Arial" w:hAnsi="Arial" w:cs="Arial"/>
                <w:b/>
                <w:sz w:val="20"/>
                <w:szCs w:val="20"/>
              </w:rPr>
              <w:t>08:45-10:35</w:t>
            </w:r>
          </w:p>
        </w:tc>
        <w:tc>
          <w:tcPr>
            <w:tcW w:w="2373" w:type="dxa"/>
            <w:shd w:val="clear" w:color="auto" w:fill="A8D08D" w:themeFill="accent6" w:themeFillTint="99"/>
            <w:vAlign w:val="center"/>
          </w:tcPr>
          <w:p w:rsidR="00D90716" w:rsidRPr="00F70139" w:rsidRDefault="00D90716" w:rsidP="00D90716">
            <w:pPr>
              <w:pStyle w:val="NormalWeb"/>
              <w:snapToGrid w:val="0"/>
              <w:spacing w:before="0" w:after="0"/>
              <w:rPr>
                <w:rFonts w:ascii="Arial" w:hAnsi="Arial" w:cs="Arial"/>
                <w:sz w:val="20"/>
                <w:szCs w:val="20"/>
                <w:lang w:val="tr-TR"/>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Research</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Discussion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preparation</w:t>
            </w:r>
            <w:proofErr w:type="spellEnd"/>
            <w:r w:rsidRPr="00F70139">
              <w:rPr>
                <w:rFonts w:ascii="Arial" w:hAnsi="Arial" w:cs="Arial"/>
                <w:sz w:val="20"/>
                <w:szCs w:val="20"/>
                <w:lang w:val="tr-TR"/>
              </w:rPr>
              <w:t xml:space="preserve"> of </w:t>
            </w:r>
            <w:proofErr w:type="spellStart"/>
            <w:r w:rsidRPr="00F70139">
              <w:rPr>
                <w:rFonts w:ascii="Arial" w:hAnsi="Arial" w:cs="Arial"/>
                <w:sz w:val="20"/>
                <w:szCs w:val="20"/>
                <w:lang w:val="tr-TR"/>
              </w:rPr>
              <w:t>study</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subjects</w:t>
            </w:r>
            <w:proofErr w:type="spellEnd"/>
          </w:p>
        </w:tc>
        <w:tc>
          <w:tcPr>
            <w:tcW w:w="2228"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Groups C-D &amp;</w:t>
            </w:r>
          </w:p>
          <w:p w:rsidR="00D90716" w:rsidRPr="00F70139" w:rsidRDefault="00D90716" w:rsidP="00D90716">
            <w:pPr>
              <w:rPr>
                <w:rFonts w:ascii="Arial" w:hAnsi="Arial" w:cs="Arial"/>
                <w:sz w:val="20"/>
                <w:szCs w:val="20"/>
              </w:rPr>
            </w:pPr>
            <w:r w:rsidRPr="00F70139">
              <w:rPr>
                <w:rFonts w:ascii="Arial" w:hAnsi="Arial" w:cs="Arial"/>
                <w:sz w:val="20"/>
                <w:szCs w:val="20"/>
              </w:rPr>
              <w:t>(</w:t>
            </w:r>
            <w:r w:rsidR="00760528">
              <w:rPr>
                <w:rFonts w:ascii="Arial" w:hAnsi="Arial" w:cs="Arial"/>
                <w:sz w:val="20"/>
                <w:szCs w:val="20"/>
              </w:rPr>
              <w:t xml:space="preserve">international </w:t>
            </w:r>
            <w:proofErr w:type="spellStart"/>
            <w:r w:rsidR="00760528">
              <w:rPr>
                <w:rFonts w:ascii="Arial" w:hAnsi="Arial" w:cs="Arial"/>
                <w:sz w:val="20"/>
                <w:szCs w:val="20"/>
              </w:rPr>
              <w:t>students</w:t>
            </w:r>
            <w:r w:rsidRPr="00F70139">
              <w:rPr>
                <w:rFonts w:ascii="Arial" w:hAnsi="Arial" w:cs="Arial"/>
                <w:sz w:val="20"/>
                <w:szCs w:val="20"/>
              </w:rPr>
              <w:t>s</w:t>
            </w:r>
            <w:proofErr w:type="spellEnd"/>
            <w:r w:rsidRPr="00F70139">
              <w:rPr>
                <w:rFonts w:ascii="Arial" w:hAnsi="Arial" w:cs="Arial"/>
                <w:sz w:val="20"/>
                <w:szCs w:val="20"/>
              </w:rPr>
              <w:t xml:space="preserve"> </w:t>
            </w:r>
            <w:r w:rsidRPr="00F70139">
              <w:rPr>
                <w:rFonts w:ascii="Arial" w:hAnsi="Arial" w:cs="Arial"/>
                <w:b/>
                <w:sz w:val="20"/>
                <w:szCs w:val="20"/>
              </w:rPr>
              <w:t>included</w:t>
            </w:r>
            <w:r w:rsidRPr="00F70139">
              <w:rPr>
                <w:rFonts w:ascii="Arial" w:hAnsi="Arial" w:cs="Arial"/>
                <w:sz w:val="20"/>
                <w:szCs w:val="20"/>
              </w:rPr>
              <w:t>)</w:t>
            </w:r>
          </w:p>
        </w:tc>
        <w:tc>
          <w:tcPr>
            <w:tcW w:w="2232" w:type="dxa"/>
            <w:shd w:val="clear" w:color="auto" w:fill="A8D08D" w:themeFill="accent6" w:themeFillTint="99"/>
          </w:tcPr>
          <w:p w:rsidR="00D90716" w:rsidRPr="00F70139" w:rsidRDefault="00D90716" w:rsidP="00D90716">
            <w:pPr>
              <w:pStyle w:val="NormalWeb"/>
              <w:snapToGrid w:val="0"/>
              <w:spacing w:before="0" w:after="0"/>
              <w:rPr>
                <w:rFonts w:ascii="Arial" w:hAnsi="Arial" w:cs="Arial"/>
                <w:sz w:val="20"/>
                <w:szCs w:val="20"/>
              </w:rPr>
            </w:pPr>
            <w:r w:rsidRPr="00F70139">
              <w:rPr>
                <w:rFonts w:ascii="Arial" w:hAnsi="Arial" w:cs="Arial"/>
                <w:sz w:val="20"/>
                <w:szCs w:val="20"/>
              </w:rPr>
              <w:t xml:space="preserve">Year I Hall </w:t>
            </w:r>
          </w:p>
          <w:p w:rsidR="00D90716" w:rsidRPr="00F70139" w:rsidRDefault="00D90716" w:rsidP="00D90716">
            <w:pPr>
              <w:rPr>
                <w:rFonts w:ascii="Arial" w:hAnsi="Arial" w:cs="Arial"/>
                <w:sz w:val="20"/>
                <w:szCs w:val="20"/>
                <w:lang w:val="tr-TR"/>
              </w:rPr>
            </w:pPr>
            <w:r w:rsidRPr="00F70139">
              <w:rPr>
                <w:rFonts w:ascii="Arial" w:hAnsi="Arial" w:cs="Arial"/>
                <w:sz w:val="20"/>
                <w:szCs w:val="20"/>
                <w:lang w:val="tr-TR"/>
              </w:rPr>
              <w:t>Sinem Yıldız İnanıcı</w:t>
            </w:r>
          </w:p>
          <w:p w:rsidR="00D90716" w:rsidRPr="00F70139" w:rsidRDefault="00D90716" w:rsidP="00D90716">
            <w:pPr>
              <w:rPr>
                <w:rFonts w:ascii="Arial" w:hAnsi="Arial" w:cs="Arial"/>
                <w:sz w:val="20"/>
                <w:szCs w:val="20"/>
              </w:rPr>
            </w:pPr>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08 NOVEMBER  FRIDAY</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ICP-1 Research: WORD</w:t>
            </w:r>
          </w:p>
        </w:tc>
        <w:tc>
          <w:tcPr>
            <w:tcW w:w="2228"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 xml:space="preserve">Groups A-B </w:t>
            </w:r>
          </w:p>
        </w:tc>
        <w:tc>
          <w:tcPr>
            <w:tcW w:w="2232"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Computer-based learning center I</w:t>
            </w:r>
          </w:p>
          <w:p w:rsidR="00D90716" w:rsidRPr="00F70139" w:rsidRDefault="00D90716" w:rsidP="00D90716">
            <w:pPr>
              <w:rPr>
                <w:rFonts w:ascii="Arial" w:hAnsi="Arial" w:cs="Arial"/>
                <w:sz w:val="20"/>
                <w:szCs w:val="20"/>
              </w:rPr>
            </w:pPr>
            <w:r w:rsidRPr="00F70139">
              <w:rPr>
                <w:rFonts w:ascii="Arial" w:hAnsi="Arial" w:cs="Arial"/>
                <w:sz w:val="20"/>
                <w:szCs w:val="20"/>
              </w:rPr>
              <w:t xml:space="preserve">Mustafa </w:t>
            </w:r>
            <w:proofErr w:type="spellStart"/>
            <w:r w:rsidRPr="00F70139">
              <w:rPr>
                <w:rFonts w:ascii="Arial" w:hAnsi="Arial" w:cs="Arial"/>
                <w:sz w:val="20"/>
                <w:szCs w:val="20"/>
              </w:rPr>
              <w:t>Akkiprik</w:t>
            </w:r>
            <w:proofErr w:type="spellEnd"/>
          </w:p>
        </w:tc>
      </w:tr>
      <w:tr w:rsidR="00805DD6" w:rsidRPr="00F70139" w:rsidTr="00A86190">
        <w:tc>
          <w:tcPr>
            <w:tcW w:w="2229" w:type="dxa"/>
            <w:shd w:val="clear" w:color="auto" w:fill="D0CECE" w:themeFill="background2" w:themeFillShade="E6"/>
            <w:vAlign w:val="center"/>
          </w:tcPr>
          <w:p w:rsidR="00805DD6" w:rsidRPr="00F70139" w:rsidRDefault="00805DD6" w:rsidP="00805DD6">
            <w:pPr>
              <w:rPr>
                <w:rFonts w:ascii="Arial" w:hAnsi="Arial" w:cs="Arial"/>
                <w:b/>
                <w:sz w:val="20"/>
                <w:szCs w:val="20"/>
              </w:rPr>
            </w:pPr>
            <w:r w:rsidRPr="00F70139">
              <w:rPr>
                <w:rFonts w:ascii="Arial" w:hAnsi="Arial" w:cs="Arial"/>
                <w:b/>
                <w:sz w:val="20"/>
                <w:szCs w:val="20"/>
              </w:rPr>
              <w:t>13 NOVEMBER  FRIDAY</w:t>
            </w:r>
          </w:p>
          <w:p w:rsidR="00805DD6" w:rsidRPr="00F70139" w:rsidRDefault="00805DD6" w:rsidP="00805DD6">
            <w:pPr>
              <w:rPr>
                <w:rFonts w:ascii="Arial" w:hAnsi="Arial" w:cs="Arial"/>
                <w:b/>
                <w:sz w:val="20"/>
                <w:szCs w:val="20"/>
              </w:rPr>
            </w:pPr>
            <w:r w:rsidRPr="00F70139">
              <w:rPr>
                <w:rFonts w:ascii="Arial" w:hAnsi="Arial" w:cs="Arial"/>
                <w:b/>
                <w:sz w:val="20"/>
                <w:szCs w:val="20"/>
              </w:rPr>
              <w:t>08:45-17:35</w:t>
            </w:r>
          </w:p>
        </w:tc>
        <w:tc>
          <w:tcPr>
            <w:tcW w:w="2373" w:type="dxa"/>
            <w:shd w:val="clear" w:color="auto" w:fill="D0CECE" w:themeFill="background2" w:themeFillShade="E6"/>
          </w:tcPr>
          <w:p w:rsidR="00805DD6" w:rsidRPr="00F70139" w:rsidRDefault="00805DD6" w:rsidP="00805DD6">
            <w:pPr>
              <w:rPr>
                <w:rFonts w:ascii="Arial TUR" w:eastAsia="Times New Roman" w:hAnsi="Arial TUR" w:cs="Arial TUR"/>
                <w:sz w:val="20"/>
                <w:szCs w:val="20"/>
                <w:lang w:eastAsia="tr-TR"/>
              </w:rPr>
            </w:pPr>
          </w:p>
          <w:p w:rsidR="00805DD6" w:rsidRPr="00F70139" w:rsidRDefault="00805DD6" w:rsidP="00805DD6">
            <w:pPr>
              <w:rPr>
                <w:rFonts w:ascii="Arial" w:hAnsi="Arial" w:cs="Arial"/>
                <w:sz w:val="20"/>
                <w:szCs w:val="20"/>
              </w:rPr>
            </w:pPr>
            <w:r w:rsidRPr="00F70139">
              <w:rPr>
                <w:rFonts w:ascii="Arial TUR" w:eastAsia="Times New Roman" w:hAnsi="Arial TUR" w:cs="Arial TUR"/>
                <w:sz w:val="20"/>
                <w:szCs w:val="20"/>
                <w:lang w:eastAsia="tr-TR"/>
              </w:rPr>
              <w:t xml:space="preserve">ICP-1: First-Aid Course/  </w:t>
            </w:r>
          </w:p>
        </w:tc>
        <w:tc>
          <w:tcPr>
            <w:tcW w:w="2228" w:type="dxa"/>
            <w:vMerge w:val="restart"/>
            <w:shd w:val="clear" w:color="auto" w:fill="A8D08D" w:themeFill="accent6" w:themeFillTint="99"/>
          </w:tcPr>
          <w:p w:rsidR="00805DD6" w:rsidRPr="00F70139" w:rsidRDefault="00805DD6" w:rsidP="00805DD6">
            <w:pPr>
              <w:spacing w:after="0" w:line="240" w:lineRule="auto"/>
              <w:rPr>
                <w:sz w:val="20"/>
                <w:szCs w:val="20"/>
              </w:rPr>
            </w:pPr>
            <w:r w:rsidRPr="00F70139">
              <w:rPr>
                <w:sz w:val="20"/>
                <w:szCs w:val="20"/>
              </w:rPr>
              <w:t>these two courses will be given alternately on this date</w:t>
            </w:r>
          </w:p>
        </w:tc>
        <w:tc>
          <w:tcPr>
            <w:tcW w:w="2232" w:type="dxa"/>
            <w:shd w:val="clear" w:color="auto" w:fill="D0CECE" w:themeFill="background2" w:themeFillShade="E6"/>
          </w:tcPr>
          <w:p w:rsidR="00805DD6" w:rsidRPr="00F70139" w:rsidRDefault="00805DD6" w:rsidP="00805DD6">
            <w:pPr>
              <w:rPr>
                <w:rFonts w:ascii="Arial" w:hAnsi="Arial" w:cs="Arial"/>
                <w:sz w:val="20"/>
                <w:szCs w:val="20"/>
              </w:rPr>
            </w:pPr>
          </w:p>
        </w:tc>
      </w:tr>
      <w:tr w:rsidR="00805DD6" w:rsidRPr="00F70139" w:rsidTr="00A86190">
        <w:tc>
          <w:tcPr>
            <w:tcW w:w="2229" w:type="dxa"/>
            <w:shd w:val="clear" w:color="auto" w:fill="9CC2E5" w:themeFill="accent1" w:themeFillTint="99"/>
            <w:vAlign w:val="center"/>
          </w:tcPr>
          <w:p w:rsidR="00805DD6" w:rsidRPr="00F70139" w:rsidRDefault="00805DD6" w:rsidP="00805DD6">
            <w:pPr>
              <w:rPr>
                <w:rFonts w:ascii="Arial" w:hAnsi="Arial" w:cs="Arial"/>
                <w:b/>
                <w:sz w:val="20"/>
                <w:szCs w:val="20"/>
              </w:rPr>
            </w:pPr>
            <w:r w:rsidRPr="00F70139">
              <w:rPr>
                <w:rFonts w:ascii="Arial" w:hAnsi="Arial" w:cs="Arial"/>
                <w:b/>
                <w:sz w:val="20"/>
                <w:szCs w:val="20"/>
              </w:rPr>
              <w:t>13 NOVEMBER  FRIDAY</w:t>
            </w:r>
          </w:p>
          <w:p w:rsidR="00805DD6" w:rsidRPr="00F70139" w:rsidRDefault="00805DD6" w:rsidP="00805DD6">
            <w:pPr>
              <w:rPr>
                <w:rFonts w:ascii="Arial" w:hAnsi="Arial" w:cs="Arial"/>
                <w:b/>
                <w:sz w:val="20"/>
                <w:szCs w:val="20"/>
              </w:rPr>
            </w:pPr>
            <w:r w:rsidRPr="00F70139">
              <w:rPr>
                <w:rFonts w:ascii="Arial" w:hAnsi="Arial" w:cs="Arial"/>
                <w:b/>
                <w:sz w:val="20"/>
                <w:szCs w:val="20"/>
              </w:rPr>
              <w:t>08:45-17:35</w:t>
            </w:r>
          </w:p>
        </w:tc>
        <w:tc>
          <w:tcPr>
            <w:tcW w:w="2373" w:type="dxa"/>
            <w:shd w:val="clear" w:color="auto" w:fill="9CC2E5" w:themeFill="accent1" w:themeFillTint="99"/>
          </w:tcPr>
          <w:p w:rsidR="00805DD6" w:rsidRPr="00F70139" w:rsidRDefault="00805DD6" w:rsidP="00805DD6">
            <w:pPr>
              <w:rPr>
                <w:rFonts w:ascii="Arial TUR" w:eastAsia="Times New Roman" w:hAnsi="Arial TUR" w:cs="Arial TUR"/>
                <w:sz w:val="20"/>
                <w:szCs w:val="20"/>
                <w:lang w:eastAsia="tr-TR"/>
              </w:rPr>
            </w:pPr>
            <w:r w:rsidRPr="00F70139">
              <w:rPr>
                <w:rFonts w:ascii="Arial TUR" w:eastAsia="Times New Roman" w:hAnsi="Arial TUR" w:cs="Arial TUR"/>
                <w:sz w:val="20"/>
                <w:szCs w:val="20"/>
                <w:lang w:eastAsia="tr-TR"/>
              </w:rPr>
              <w:t>Medications administration procedures</w:t>
            </w:r>
          </w:p>
        </w:tc>
        <w:tc>
          <w:tcPr>
            <w:tcW w:w="2228" w:type="dxa"/>
            <w:vMerge/>
            <w:shd w:val="clear" w:color="auto" w:fill="A8D08D" w:themeFill="accent6" w:themeFillTint="99"/>
          </w:tcPr>
          <w:p w:rsidR="00805DD6" w:rsidRPr="00F70139" w:rsidRDefault="00805DD6" w:rsidP="00805DD6">
            <w:pPr>
              <w:rPr>
                <w:sz w:val="20"/>
                <w:szCs w:val="20"/>
              </w:rPr>
            </w:pPr>
          </w:p>
        </w:tc>
        <w:tc>
          <w:tcPr>
            <w:tcW w:w="2232" w:type="dxa"/>
            <w:shd w:val="clear" w:color="auto" w:fill="9CC2E5" w:themeFill="accent1" w:themeFillTint="99"/>
          </w:tcPr>
          <w:p w:rsidR="00805DD6" w:rsidRPr="00F70139" w:rsidRDefault="00805DD6" w:rsidP="00805DD6">
            <w:pPr>
              <w:rPr>
                <w:rFonts w:ascii="Arial" w:hAnsi="Arial" w:cs="Arial"/>
                <w:sz w:val="20"/>
                <w:szCs w:val="20"/>
              </w:rPr>
            </w:pPr>
          </w:p>
        </w:tc>
      </w:tr>
      <w:tr w:rsidR="00D90716" w:rsidRPr="00F70139" w:rsidTr="00F70139">
        <w:tc>
          <w:tcPr>
            <w:tcW w:w="9062" w:type="dxa"/>
            <w:gridSpan w:val="4"/>
            <w:shd w:val="clear" w:color="auto" w:fill="D0CECE" w:themeFill="background2" w:themeFillShade="E6"/>
          </w:tcPr>
          <w:p w:rsidR="00D90716" w:rsidRDefault="00D90716" w:rsidP="00D90716">
            <w:pPr>
              <w:jc w:val="center"/>
              <w:rPr>
                <w:rFonts w:ascii="Arial" w:hAnsi="Arial" w:cs="Arial"/>
                <w:b/>
                <w:sz w:val="20"/>
                <w:szCs w:val="20"/>
              </w:rPr>
            </w:pPr>
            <w:r w:rsidRPr="00F70139">
              <w:rPr>
                <w:rFonts w:ascii="Arial" w:hAnsi="Arial" w:cs="Arial"/>
                <w:b/>
                <w:sz w:val="20"/>
                <w:szCs w:val="20"/>
              </w:rPr>
              <w:t>13-14-15 NOVEMBER  2019 FIRST AID</w:t>
            </w:r>
          </w:p>
          <w:p w:rsidR="00F70139" w:rsidRPr="00F70139" w:rsidRDefault="00F70139" w:rsidP="00D90716">
            <w:pPr>
              <w:jc w:val="center"/>
              <w:rPr>
                <w:rFonts w:ascii="Arial" w:hAnsi="Arial" w:cs="Arial"/>
                <w:b/>
                <w:sz w:val="20"/>
                <w:szCs w:val="20"/>
              </w:rPr>
            </w:pPr>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lastRenderedPageBreak/>
              <w:t>22 NOVEMBER  FRIDAY</w:t>
            </w:r>
            <w:r w:rsidR="00F70139">
              <w:rPr>
                <w:rFonts w:ascii="Arial" w:hAnsi="Arial" w:cs="Arial"/>
                <w:b/>
                <w:sz w:val="20"/>
                <w:szCs w:val="20"/>
              </w:rPr>
              <w:t xml:space="preserve"> </w:t>
            </w:r>
            <w:r w:rsidRPr="00F70139">
              <w:rPr>
                <w:rFonts w:ascii="Arial" w:hAnsi="Arial" w:cs="Arial"/>
                <w:b/>
                <w:sz w:val="20"/>
                <w:szCs w:val="20"/>
              </w:rPr>
              <w:t>10:45-12:35</w:t>
            </w:r>
          </w:p>
        </w:tc>
        <w:tc>
          <w:tcPr>
            <w:tcW w:w="2373"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ICP-1 Research: WORD</w:t>
            </w:r>
          </w:p>
        </w:tc>
        <w:tc>
          <w:tcPr>
            <w:tcW w:w="2228"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 xml:space="preserve">Groups C-D </w:t>
            </w:r>
          </w:p>
        </w:tc>
        <w:tc>
          <w:tcPr>
            <w:tcW w:w="2232" w:type="dxa"/>
            <w:shd w:val="clear" w:color="auto" w:fill="A8D08D" w:themeFill="accent6" w:themeFillTint="99"/>
          </w:tcPr>
          <w:p w:rsidR="00F70139" w:rsidRDefault="00D90716" w:rsidP="00D90716">
            <w:pPr>
              <w:rPr>
                <w:rFonts w:ascii="Arial" w:hAnsi="Arial" w:cs="Arial"/>
                <w:sz w:val="20"/>
                <w:szCs w:val="20"/>
              </w:rPr>
            </w:pPr>
            <w:r w:rsidRPr="00F70139">
              <w:rPr>
                <w:rFonts w:ascii="Arial" w:hAnsi="Arial" w:cs="Arial"/>
                <w:sz w:val="20"/>
                <w:szCs w:val="20"/>
              </w:rPr>
              <w:t>Computer-based learning center I</w:t>
            </w:r>
            <w:r w:rsidR="00F70139">
              <w:rPr>
                <w:rFonts w:ascii="Arial" w:hAnsi="Arial" w:cs="Arial"/>
                <w:sz w:val="20"/>
                <w:szCs w:val="20"/>
              </w:rPr>
              <w:t xml:space="preserve"> </w:t>
            </w:r>
          </w:p>
          <w:p w:rsidR="00D90716" w:rsidRPr="00F70139" w:rsidRDefault="00D90716" w:rsidP="00D90716">
            <w:pPr>
              <w:rPr>
                <w:rFonts w:ascii="Arial" w:hAnsi="Arial" w:cs="Arial"/>
                <w:sz w:val="20"/>
                <w:szCs w:val="20"/>
              </w:rPr>
            </w:pPr>
            <w:r w:rsidRPr="00F70139">
              <w:rPr>
                <w:rFonts w:ascii="Arial" w:hAnsi="Arial" w:cs="Arial"/>
                <w:sz w:val="20"/>
                <w:szCs w:val="20"/>
              </w:rPr>
              <w:t xml:space="preserve">Mustafa </w:t>
            </w:r>
            <w:proofErr w:type="spellStart"/>
            <w:r w:rsidRPr="00F70139">
              <w:rPr>
                <w:rFonts w:ascii="Arial" w:hAnsi="Arial" w:cs="Arial"/>
                <w:sz w:val="20"/>
                <w:szCs w:val="20"/>
              </w:rPr>
              <w:t>Akkiprik</w:t>
            </w:r>
            <w:proofErr w:type="spellEnd"/>
          </w:p>
        </w:tc>
      </w:tr>
      <w:tr w:rsidR="00D90716" w:rsidRPr="00F70139" w:rsidTr="00A86190">
        <w:tc>
          <w:tcPr>
            <w:tcW w:w="2229" w:type="dxa"/>
            <w:shd w:val="clear" w:color="auto" w:fill="A8D08D" w:themeFill="accent6" w:themeFillTint="99"/>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22 NOVEMBER  FRIDAY</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ICP-1 Research: WORD</w:t>
            </w:r>
          </w:p>
        </w:tc>
        <w:tc>
          <w:tcPr>
            <w:tcW w:w="2228"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International  students</w:t>
            </w:r>
          </w:p>
        </w:tc>
        <w:tc>
          <w:tcPr>
            <w:tcW w:w="2232" w:type="dxa"/>
            <w:shd w:val="clear" w:color="auto" w:fill="A8D08D" w:themeFill="accent6" w:themeFillTint="99"/>
          </w:tcPr>
          <w:p w:rsidR="00D90716" w:rsidRPr="00F70139" w:rsidRDefault="00D90716" w:rsidP="00D90716">
            <w:pPr>
              <w:rPr>
                <w:rFonts w:ascii="Arial" w:hAnsi="Arial" w:cs="Arial"/>
                <w:sz w:val="20"/>
                <w:szCs w:val="20"/>
              </w:rPr>
            </w:pPr>
            <w:r w:rsidRPr="00F70139">
              <w:rPr>
                <w:rFonts w:ascii="Arial" w:hAnsi="Arial" w:cs="Arial"/>
                <w:sz w:val="20"/>
                <w:szCs w:val="20"/>
              </w:rPr>
              <w:t>Computer-based learning center II</w:t>
            </w:r>
          </w:p>
          <w:p w:rsidR="00D90716" w:rsidRPr="00F70139" w:rsidRDefault="00D90716" w:rsidP="00D90716">
            <w:pPr>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p w:rsidR="00D90716" w:rsidRPr="00F70139" w:rsidRDefault="00D90716" w:rsidP="00D90716">
            <w:pPr>
              <w:rPr>
                <w:rFonts w:ascii="Arial" w:hAnsi="Arial" w:cs="Arial"/>
                <w:sz w:val="20"/>
                <w:szCs w:val="20"/>
              </w:rPr>
            </w:pPr>
          </w:p>
        </w:tc>
      </w:tr>
      <w:tr w:rsidR="00D90716" w:rsidRPr="00F70139" w:rsidTr="00A86190">
        <w:trPr>
          <w:trHeight w:val="736"/>
        </w:trPr>
        <w:tc>
          <w:tcPr>
            <w:tcW w:w="2229" w:type="dxa"/>
            <w:shd w:val="clear" w:color="auto" w:fill="FF99FF"/>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 xml:space="preserve">06 DECEMBER </w:t>
            </w:r>
          </w:p>
          <w:p w:rsidR="00D90716" w:rsidRPr="00F70139" w:rsidRDefault="00D90716" w:rsidP="00D90716">
            <w:pPr>
              <w:rPr>
                <w:rFonts w:ascii="Arial" w:hAnsi="Arial" w:cs="Arial"/>
                <w:b/>
                <w:sz w:val="20"/>
                <w:szCs w:val="20"/>
              </w:rPr>
            </w:pPr>
            <w:r w:rsidRPr="00F70139">
              <w:rPr>
                <w:rFonts w:ascii="Arial" w:hAnsi="Arial" w:cs="Arial"/>
                <w:b/>
                <w:sz w:val="20"/>
                <w:szCs w:val="20"/>
              </w:rPr>
              <w:t>FRIDAY 10:45-12:35</w:t>
            </w:r>
          </w:p>
        </w:tc>
        <w:tc>
          <w:tcPr>
            <w:tcW w:w="2373" w:type="dxa"/>
            <w:shd w:val="clear" w:color="auto" w:fill="FF99FF"/>
          </w:tcPr>
          <w:p w:rsidR="00D90716" w:rsidRPr="00F70139" w:rsidRDefault="00D90716" w:rsidP="00D90716">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D90716" w:rsidRPr="00F70139" w:rsidRDefault="00D90716" w:rsidP="00D90716">
            <w:pPr>
              <w:rPr>
                <w:rFonts w:ascii="Arial" w:hAnsi="Arial" w:cs="Arial"/>
                <w:sz w:val="20"/>
                <w:szCs w:val="20"/>
              </w:rPr>
            </w:pPr>
            <w:r w:rsidRPr="00F70139">
              <w:rPr>
                <w:rFonts w:ascii="Arial" w:hAnsi="Arial" w:cs="Arial"/>
                <w:sz w:val="20"/>
                <w:szCs w:val="20"/>
              </w:rPr>
              <w:t>All groups (</w:t>
            </w:r>
            <w:r w:rsidRPr="00F70139">
              <w:rPr>
                <w:rFonts w:ascii="Arial" w:hAnsi="Arial" w:cs="Arial"/>
                <w:b/>
                <w:sz w:val="20"/>
                <w:szCs w:val="20"/>
              </w:rPr>
              <w:t>with</w:t>
            </w:r>
            <w:r w:rsidRPr="00F70139">
              <w:rPr>
                <w:rFonts w:ascii="Arial" w:hAnsi="Arial" w:cs="Arial"/>
                <w:sz w:val="20"/>
                <w:szCs w:val="20"/>
              </w:rPr>
              <w:t xml:space="preserve"> international student participation)</w:t>
            </w:r>
          </w:p>
        </w:tc>
        <w:tc>
          <w:tcPr>
            <w:tcW w:w="2232" w:type="dxa"/>
            <w:shd w:val="clear" w:color="auto" w:fill="FF99FF"/>
          </w:tcPr>
          <w:p w:rsidR="00D90716" w:rsidRPr="00F70139" w:rsidRDefault="00D90716" w:rsidP="00D90716">
            <w:pPr>
              <w:rPr>
                <w:rFonts w:ascii="Arial" w:hAnsi="Arial" w:cs="Arial"/>
                <w:sz w:val="20"/>
                <w:szCs w:val="20"/>
              </w:rPr>
            </w:pPr>
            <w:r w:rsidRPr="00F70139">
              <w:rPr>
                <w:rFonts w:ascii="Arial" w:hAnsi="Arial" w:cs="Arial"/>
                <w:sz w:val="20"/>
                <w:szCs w:val="20"/>
              </w:rPr>
              <w:t xml:space="preserve">Year I Hall </w:t>
            </w:r>
          </w:p>
          <w:p w:rsidR="00D90716" w:rsidRPr="00F70139" w:rsidRDefault="00D90716" w:rsidP="00D90716">
            <w:pPr>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r>
      <w:tr w:rsidR="00D90716" w:rsidRPr="00F70139" w:rsidTr="00A86190">
        <w:trPr>
          <w:trHeight w:val="736"/>
        </w:trPr>
        <w:tc>
          <w:tcPr>
            <w:tcW w:w="2229" w:type="dxa"/>
            <w:shd w:val="clear" w:color="auto" w:fill="C5E0B3" w:themeFill="accent6" w:themeFillTint="66"/>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 xml:space="preserve">12 DECEMBER </w:t>
            </w:r>
          </w:p>
          <w:p w:rsidR="00D90716" w:rsidRPr="00F70139" w:rsidRDefault="00D90716" w:rsidP="00D90716">
            <w:pPr>
              <w:rPr>
                <w:rFonts w:ascii="Arial" w:hAnsi="Arial" w:cs="Arial"/>
                <w:b/>
                <w:sz w:val="20"/>
                <w:szCs w:val="20"/>
              </w:rPr>
            </w:pPr>
            <w:r w:rsidRPr="00F70139">
              <w:rPr>
                <w:rFonts w:ascii="Arial" w:hAnsi="Arial" w:cs="Arial"/>
                <w:b/>
                <w:sz w:val="20"/>
                <w:szCs w:val="20"/>
              </w:rPr>
              <w:t xml:space="preserve">THURSDAY </w:t>
            </w:r>
          </w:p>
          <w:p w:rsidR="00D90716" w:rsidRPr="00F70139" w:rsidRDefault="00D90716" w:rsidP="00D90716">
            <w:pPr>
              <w:rPr>
                <w:rFonts w:ascii="Arial" w:hAnsi="Arial" w:cs="Arial"/>
                <w:b/>
                <w:sz w:val="20"/>
                <w:szCs w:val="20"/>
              </w:rPr>
            </w:pPr>
            <w:r w:rsidRPr="00F70139">
              <w:rPr>
                <w:rFonts w:ascii="Arial" w:hAnsi="Arial" w:cs="Arial"/>
                <w:b/>
                <w:sz w:val="20"/>
                <w:szCs w:val="20"/>
              </w:rPr>
              <w:t>10:45-12:35</w:t>
            </w:r>
          </w:p>
        </w:tc>
        <w:tc>
          <w:tcPr>
            <w:tcW w:w="2373" w:type="dxa"/>
            <w:shd w:val="clear" w:color="auto" w:fill="C5E0B3" w:themeFill="accent6" w:themeFillTint="66"/>
          </w:tcPr>
          <w:p w:rsidR="00D90716" w:rsidRPr="00F70139" w:rsidRDefault="00D90716" w:rsidP="00D90716">
            <w:pPr>
              <w:rPr>
                <w:rFonts w:ascii="Arial" w:hAnsi="Arial" w:cs="Arial"/>
                <w:sz w:val="20"/>
                <w:szCs w:val="20"/>
              </w:rPr>
            </w:pPr>
          </w:p>
          <w:p w:rsidR="00D90716" w:rsidRPr="00F70139" w:rsidRDefault="00D90716" w:rsidP="00D90716">
            <w:pPr>
              <w:rPr>
                <w:rFonts w:ascii="Arial" w:hAnsi="Arial" w:cs="Arial"/>
                <w:sz w:val="20"/>
                <w:szCs w:val="20"/>
                <w:lang w:val="tr-TR"/>
              </w:rPr>
            </w:pPr>
            <w:r w:rsidRPr="00F70139">
              <w:rPr>
                <w:rFonts w:ascii="Arial" w:hAnsi="Arial" w:cs="Arial"/>
                <w:sz w:val="20"/>
                <w:szCs w:val="20"/>
              </w:rPr>
              <w:t>ICP-1 Research: EXCEL</w:t>
            </w:r>
          </w:p>
        </w:tc>
        <w:tc>
          <w:tcPr>
            <w:tcW w:w="2228" w:type="dxa"/>
            <w:shd w:val="clear" w:color="auto" w:fill="C5E0B3" w:themeFill="accent6" w:themeFillTint="66"/>
            <w:vAlign w:val="center"/>
          </w:tcPr>
          <w:p w:rsidR="00D90716" w:rsidRPr="00F70139" w:rsidRDefault="00760528" w:rsidP="00D90716">
            <w:pPr>
              <w:pStyle w:val="NormalWeb"/>
              <w:spacing w:before="0" w:after="0"/>
              <w:rPr>
                <w:rFonts w:ascii="Arial" w:hAnsi="Arial" w:cs="Arial"/>
                <w:sz w:val="20"/>
                <w:szCs w:val="20"/>
              </w:rPr>
            </w:pPr>
            <w:r>
              <w:rPr>
                <w:rFonts w:ascii="Arial" w:hAnsi="Arial" w:cs="Arial"/>
                <w:sz w:val="20"/>
                <w:szCs w:val="20"/>
              </w:rPr>
              <w:t xml:space="preserve">international </w:t>
            </w:r>
            <w:proofErr w:type="spellStart"/>
            <w:r>
              <w:rPr>
                <w:rFonts w:ascii="Arial" w:hAnsi="Arial" w:cs="Arial"/>
                <w:sz w:val="20"/>
                <w:szCs w:val="20"/>
              </w:rPr>
              <w:t>students</w:t>
            </w:r>
            <w:r w:rsidR="00D90716" w:rsidRPr="00F70139">
              <w:rPr>
                <w:rFonts w:ascii="Arial" w:hAnsi="Arial" w:cs="Arial"/>
                <w:sz w:val="20"/>
                <w:szCs w:val="20"/>
              </w:rPr>
              <w:t>s</w:t>
            </w:r>
            <w:proofErr w:type="spellEnd"/>
          </w:p>
        </w:tc>
        <w:tc>
          <w:tcPr>
            <w:tcW w:w="2232" w:type="dxa"/>
            <w:shd w:val="clear" w:color="auto" w:fill="C5E0B3" w:themeFill="accent6" w:themeFillTint="66"/>
          </w:tcPr>
          <w:p w:rsidR="00D90716" w:rsidRPr="00F70139" w:rsidRDefault="00D90716" w:rsidP="00D90716">
            <w:pPr>
              <w:rPr>
                <w:rFonts w:ascii="Arial" w:hAnsi="Arial" w:cs="Arial"/>
                <w:sz w:val="20"/>
                <w:szCs w:val="20"/>
              </w:rPr>
            </w:pPr>
            <w:r w:rsidRPr="00F70139">
              <w:rPr>
                <w:rFonts w:ascii="Arial" w:hAnsi="Arial" w:cs="Arial"/>
                <w:sz w:val="20"/>
                <w:szCs w:val="20"/>
              </w:rPr>
              <w:t>Computer-based learning center II</w:t>
            </w:r>
          </w:p>
          <w:p w:rsidR="00D90716" w:rsidRPr="00F70139" w:rsidRDefault="00D90716" w:rsidP="00D90716">
            <w:pPr>
              <w:rPr>
                <w:rFonts w:ascii="Arial" w:hAnsi="Arial" w:cs="Arial"/>
                <w:b/>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YILDIZ İNANICI</w:t>
            </w:r>
          </w:p>
        </w:tc>
      </w:tr>
      <w:tr w:rsidR="00D90716" w:rsidRPr="00F70139" w:rsidTr="00A86190">
        <w:trPr>
          <w:trHeight w:val="736"/>
        </w:trPr>
        <w:tc>
          <w:tcPr>
            <w:tcW w:w="2229" w:type="dxa"/>
            <w:shd w:val="clear" w:color="auto" w:fill="FF99FF"/>
            <w:vAlign w:val="center"/>
          </w:tcPr>
          <w:p w:rsidR="00D90716" w:rsidRPr="00F70139" w:rsidRDefault="00D90716" w:rsidP="00D90716">
            <w:pPr>
              <w:rPr>
                <w:rFonts w:ascii="Arial" w:hAnsi="Arial" w:cs="Arial"/>
                <w:b/>
                <w:sz w:val="20"/>
                <w:szCs w:val="20"/>
              </w:rPr>
            </w:pPr>
            <w:r w:rsidRPr="00F70139">
              <w:rPr>
                <w:rFonts w:ascii="Arial" w:hAnsi="Arial" w:cs="Arial"/>
                <w:b/>
                <w:sz w:val="20"/>
                <w:szCs w:val="20"/>
              </w:rPr>
              <w:t xml:space="preserve">17 DECEMBER  TUESDAY </w:t>
            </w:r>
          </w:p>
          <w:p w:rsidR="00D90716" w:rsidRPr="00F70139" w:rsidRDefault="00D90716" w:rsidP="00D90716">
            <w:pPr>
              <w:rPr>
                <w:rFonts w:ascii="Arial" w:hAnsi="Arial" w:cs="Arial"/>
                <w:b/>
                <w:sz w:val="20"/>
                <w:szCs w:val="20"/>
              </w:rPr>
            </w:pPr>
            <w:r w:rsidRPr="00F70139">
              <w:rPr>
                <w:rFonts w:ascii="Arial" w:hAnsi="Arial" w:cs="Arial"/>
                <w:b/>
                <w:sz w:val="20"/>
                <w:szCs w:val="20"/>
              </w:rPr>
              <w:t>15:45-17:35</w:t>
            </w:r>
          </w:p>
        </w:tc>
        <w:tc>
          <w:tcPr>
            <w:tcW w:w="2373" w:type="dxa"/>
            <w:shd w:val="clear" w:color="auto" w:fill="FF99FF"/>
          </w:tcPr>
          <w:p w:rsidR="00D90716" w:rsidRPr="00F70139" w:rsidRDefault="00D90716" w:rsidP="00D90716">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D90716" w:rsidRPr="00F70139" w:rsidRDefault="00D90716" w:rsidP="00D90716">
            <w:pPr>
              <w:rPr>
                <w:rFonts w:ascii="Arial" w:hAnsi="Arial" w:cs="Arial"/>
                <w:sz w:val="20"/>
                <w:szCs w:val="20"/>
              </w:rPr>
            </w:pPr>
            <w:r w:rsidRPr="00F70139">
              <w:rPr>
                <w:rFonts w:ascii="Arial" w:hAnsi="Arial" w:cs="Arial"/>
                <w:sz w:val="20"/>
                <w:szCs w:val="20"/>
              </w:rPr>
              <w:t>All groups (</w:t>
            </w:r>
            <w:r w:rsidRPr="00F70139">
              <w:rPr>
                <w:rFonts w:ascii="Arial" w:hAnsi="Arial" w:cs="Arial"/>
                <w:b/>
                <w:sz w:val="20"/>
                <w:szCs w:val="20"/>
              </w:rPr>
              <w:t>with</w:t>
            </w:r>
            <w:r w:rsidRPr="00F70139">
              <w:rPr>
                <w:rFonts w:ascii="Arial" w:hAnsi="Arial" w:cs="Arial"/>
                <w:sz w:val="20"/>
                <w:szCs w:val="20"/>
              </w:rPr>
              <w:t xml:space="preserve"> international student participation)</w:t>
            </w:r>
          </w:p>
        </w:tc>
        <w:tc>
          <w:tcPr>
            <w:tcW w:w="2232" w:type="dxa"/>
            <w:shd w:val="clear" w:color="auto" w:fill="FF99FF"/>
          </w:tcPr>
          <w:p w:rsidR="00D90716" w:rsidRPr="00F70139" w:rsidRDefault="00D90716" w:rsidP="00D90716">
            <w:pPr>
              <w:rPr>
                <w:rFonts w:ascii="Arial" w:hAnsi="Arial" w:cs="Arial"/>
                <w:sz w:val="20"/>
                <w:szCs w:val="20"/>
              </w:rPr>
            </w:pPr>
            <w:r w:rsidRPr="00F70139">
              <w:rPr>
                <w:rFonts w:ascii="Arial" w:hAnsi="Arial" w:cs="Arial"/>
                <w:sz w:val="20"/>
                <w:szCs w:val="20"/>
              </w:rPr>
              <w:t xml:space="preserve">Year I Hall </w:t>
            </w:r>
          </w:p>
          <w:p w:rsidR="00D90716" w:rsidRPr="00F70139" w:rsidRDefault="00D90716" w:rsidP="00D90716">
            <w:pPr>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r>
      <w:tr w:rsidR="004820AE" w:rsidRPr="00F70139" w:rsidTr="004820AE">
        <w:trPr>
          <w:trHeight w:val="736"/>
        </w:trPr>
        <w:tc>
          <w:tcPr>
            <w:tcW w:w="2229" w:type="dxa"/>
            <w:shd w:val="clear" w:color="auto" w:fill="C5E0B3" w:themeFill="accent6" w:themeFillTint="66"/>
            <w:vAlign w:val="center"/>
          </w:tcPr>
          <w:p w:rsidR="004820AE" w:rsidRPr="004820AE" w:rsidRDefault="004820AE" w:rsidP="004820AE">
            <w:pPr>
              <w:rPr>
                <w:rFonts w:ascii="Arial" w:hAnsi="Arial" w:cs="Arial"/>
                <w:b/>
                <w:sz w:val="20"/>
                <w:szCs w:val="20"/>
              </w:rPr>
            </w:pPr>
            <w:r w:rsidRPr="004820AE">
              <w:rPr>
                <w:rFonts w:ascii="Arial" w:hAnsi="Arial" w:cs="Arial"/>
                <w:b/>
                <w:sz w:val="20"/>
                <w:szCs w:val="20"/>
              </w:rPr>
              <w:t xml:space="preserve">19 DECEMBER </w:t>
            </w:r>
          </w:p>
          <w:p w:rsidR="004820AE" w:rsidRDefault="004820AE" w:rsidP="004820AE">
            <w:pPr>
              <w:rPr>
                <w:rFonts w:ascii="Arial" w:hAnsi="Arial" w:cs="Arial"/>
                <w:b/>
                <w:sz w:val="20"/>
                <w:szCs w:val="20"/>
              </w:rPr>
            </w:pPr>
            <w:r w:rsidRPr="004820AE">
              <w:rPr>
                <w:rFonts w:ascii="Arial" w:hAnsi="Arial" w:cs="Arial"/>
                <w:b/>
                <w:sz w:val="20"/>
                <w:szCs w:val="20"/>
              </w:rPr>
              <w:t>THURSDAY</w:t>
            </w:r>
          </w:p>
          <w:p w:rsidR="004820AE" w:rsidRPr="00F70139" w:rsidRDefault="004820AE" w:rsidP="004820AE">
            <w:pPr>
              <w:rPr>
                <w:rFonts w:ascii="Arial" w:hAnsi="Arial" w:cs="Arial"/>
                <w:b/>
                <w:sz w:val="20"/>
                <w:szCs w:val="20"/>
              </w:rPr>
            </w:pPr>
            <w:r>
              <w:rPr>
                <w:rFonts w:ascii="Arial" w:hAnsi="Arial" w:cs="Arial"/>
                <w:b/>
                <w:sz w:val="20"/>
                <w:szCs w:val="20"/>
              </w:rPr>
              <w:t>08:45-10:35</w:t>
            </w:r>
          </w:p>
        </w:tc>
        <w:tc>
          <w:tcPr>
            <w:tcW w:w="2373" w:type="dxa"/>
            <w:shd w:val="clear" w:color="auto" w:fill="C5E0B3" w:themeFill="accent6" w:themeFillTint="66"/>
          </w:tcPr>
          <w:p w:rsidR="004820AE" w:rsidRPr="00F70139" w:rsidRDefault="004820AE" w:rsidP="004820AE">
            <w:pPr>
              <w:rPr>
                <w:rFonts w:ascii="Arial" w:hAnsi="Arial" w:cs="Arial"/>
                <w:sz w:val="20"/>
                <w:szCs w:val="20"/>
              </w:rPr>
            </w:pPr>
          </w:p>
          <w:p w:rsidR="004820AE" w:rsidRPr="00F70139" w:rsidRDefault="004820AE" w:rsidP="004820AE">
            <w:pPr>
              <w:rPr>
                <w:rFonts w:ascii="Arial" w:hAnsi="Arial" w:cs="Arial"/>
                <w:sz w:val="20"/>
                <w:szCs w:val="20"/>
                <w:lang w:val="tr-TR"/>
              </w:rPr>
            </w:pPr>
            <w:r w:rsidRPr="00F70139">
              <w:rPr>
                <w:rFonts w:ascii="Arial" w:hAnsi="Arial" w:cs="Arial"/>
                <w:sz w:val="20"/>
                <w:szCs w:val="20"/>
              </w:rPr>
              <w:t>ICP-1 Research: EXCEL</w:t>
            </w:r>
          </w:p>
        </w:tc>
        <w:tc>
          <w:tcPr>
            <w:tcW w:w="2228" w:type="dxa"/>
            <w:shd w:val="clear" w:color="auto" w:fill="C5E0B3" w:themeFill="accent6" w:themeFillTint="66"/>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A-B</w:t>
            </w:r>
          </w:p>
        </w:tc>
        <w:tc>
          <w:tcPr>
            <w:tcW w:w="2232" w:type="dxa"/>
            <w:shd w:val="clear" w:color="auto" w:fill="C5E0B3" w:themeFill="accent6" w:themeFillTint="66"/>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b/>
                <w:sz w:val="20"/>
                <w:szCs w:val="20"/>
              </w:rPr>
            </w:pPr>
            <w:proofErr w:type="spellStart"/>
            <w:r w:rsidRPr="00F70139">
              <w:rPr>
                <w:rFonts w:ascii="Arial" w:hAnsi="Arial" w:cs="Arial"/>
                <w:sz w:val="20"/>
                <w:szCs w:val="20"/>
              </w:rPr>
              <w:t>Cevdet</w:t>
            </w:r>
            <w:proofErr w:type="spellEnd"/>
            <w:r w:rsidRPr="00F70139">
              <w:rPr>
                <w:rFonts w:ascii="Arial" w:hAnsi="Arial" w:cs="Arial"/>
                <w:sz w:val="20"/>
                <w:szCs w:val="20"/>
              </w:rPr>
              <w:t xml:space="preserve"> </w:t>
            </w:r>
            <w:proofErr w:type="spellStart"/>
            <w:r w:rsidRPr="00F70139">
              <w:rPr>
                <w:rFonts w:ascii="Arial" w:hAnsi="Arial" w:cs="Arial"/>
                <w:sz w:val="20"/>
                <w:szCs w:val="20"/>
              </w:rPr>
              <w:t>Nacar</w:t>
            </w:r>
            <w:proofErr w:type="spellEnd"/>
          </w:p>
        </w:tc>
      </w:tr>
      <w:tr w:rsidR="004820AE" w:rsidRPr="00F70139" w:rsidTr="004820AE">
        <w:trPr>
          <w:trHeight w:val="736"/>
        </w:trPr>
        <w:tc>
          <w:tcPr>
            <w:tcW w:w="2229" w:type="dxa"/>
            <w:shd w:val="clear" w:color="auto" w:fill="C5E0B3" w:themeFill="accent6" w:themeFillTint="66"/>
            <w:vAlign w:val="center"/>
          </w:tcPr>
          <w:p w:rsidR="004820AE" w:rsidRPr="004820AE" w:rsidRDefault="004820AE" w:rsidP="004820AE">
            <w:pPr>
              <w:rPr>
                <w:rFonts w:ascii="Arial" w:hAnsi="Arial" w:cs="Arial"/>
                <w:b/>
                <w:sz w:val="20"/>
                <w:szCs w:val="20"/>
              </w:rPr>
            </w:pPr>
            <w:r w:rsidRPr="004820AE">
              <w:rPr>
                <w:rFonts w:ascii="Arial" w:hAnsi="Arial" w:cs="Arial"/>
                <w:b/>
                <w:sz w:val="20"/>
                <w:szCs w:val="20"/>
              </w:rPr>
              <w:t xml:space="preserve">19 DECEMBER </w:t>
            </w:r>
          </w:p>
          <w:p w:rsidR="004820AE" w:rsidRDefault="004820AE" w:rsidP="004820AE">
            <w:pPr>
              <w:rPr>
                <w:rFonts w:ascii="Arial" w:hAnsi="Arial" w:cs="Arial"/>
                <w:b/>
                <w:sz w:val="20"/>
                <w:szCs w:val="20"/>
              </w:rPr>
            </w:pPr>
            <w:r w:rsidRPr="004820AE">
              <w:rPr>
                <w:rFonts w:ascii="Arial" w:hAnsi="Arial" w:cs="Arial"/>
                <w:b/>
                <w:sz w:val="20"/>
                <w:szCs w:val="20"/>
              </w:rPr>
              <w:t>THURSDAY</w:t>
            </w:r>
          </w:p>
          <w:p w:rsidR="004820AE" w:rsidRPr="00F70139" w:rsidRDefault="004820AE" w:rsidP="004820AE">
            <w:pPr>
              <w:rPr>
                <w:rFonts w:ascii="Arial" w:hAnsi="Arial" w:cs="Arial"/>
                <w:b/>
                <w:sz w:val="20"/>
                <w:szCs w:val="20"/>
              </w:rPr>
            </w:pPr>
            <w:r>
              <w:rPr>
                <w:rFonts w:ascii="Arial" w:hAnsi="Arial" w:cs="Arial"/>
                <w:b/>
                <w:sz w:val="20"/>
                <w:szCs w:val="20"/>
              </w:rPr>
              <w:t>10:45-12:35</w:t>
            </w:r>
          </w:p>
        </w:tc>
        <w:tc>
          <w:tcPr>
            <w:tcW w:w="2373" w:type="dxa"/>
            <w:shd w:val="clear" w:color="auto" w:fill="C5E0B3" w:themeFill="accent6" w:themeFillTint="66"/>
          </w:tcPr>
          <w:p w:rsidR="004820AE" w:rsidRPr="00F70139" w:rsidRDefault="004820AE" w:rsidP="004820AE">
            <w:pPr>
              <w:rPr>
                <w:rFonts w:ascii="Arial" w:hAnsi="Arial" w:cs="Arial"/>
                <w:sz w:val="20"/>
                <w:szCs w:val="20"/>
              </w:rPr>
            </w:pPr>
          </w:p>
          <w:p w:rsidR="004820AE" w:rsidRPr="00F70139" w:rsidRDefault="004820AE" w:rsidP="004820AE">
            <w:pPr>
              <w:rPr>
                <w:rFonts w:ascii="Arial" w:hAnsi="Arial" w:cs="Arial"/>
                <w:sz w:val="20"/>
                <w:szCs w:val="20"/>
                <w:lang w:val="tr-TR"/>
              </w:rPr>
            </w:pPr>
            <w:r w:rsidRPr="00F70139">
              <w:rPr>
                <w:rFonts w:ascii="Arial" w:hAnsi="Arial" w:cs="Arial"/>
                <w:sz w:val="20"/>
                <w:szCs w:val="20"/>
              </w:rPr>
              <w:t>ICP-1 Research: EXCEL</w:t>
            </w:r>
          </w:p>
        </w:tc>
        <w:tc>
          <w:tcPr>
            <w:tcW w:w="2228" w:type="dxa"/>
            <w:shd w:val="clear" w:color="auto" w:fill="C5E0B3" w:themeFill="accent6" w:themeFillTint="66"/>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C-D</w:t>
            </w:r>
          </w:p>
        </w:tc>
        <w:tc>
          <w:tcPr>
            <w:tcW w:w="2232" w:type="dxa"/>
            <w:shd w:val="clear" w:color="auto" w:fill="C5E0B3" w:themeFill="accent6" w:themeFillTint="66"/>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b/>
                <w:sz w:val="20"/>
                <w:szCs w:val="20"/>
              </w:rPr>
            </w:pPr>
            <w:proofErr w:type="spellStart"/>
            <w:r w:rsidRPr="00F70139">
              <w:rPr>
                <w:rFonts w:ascii="Arial" w:hAnsi="Arial" w:cs="Arial"/>
                <w:sz w:val="20"/>
                <w:szCs w:val="20"/>
              </w:rPr>
              <w:t>Cevdet</w:t>
            </w:r>
            <w:proofErr w:type="spellEnd"/>
            <w:r w:rsidRPr="00F70139">
              <w:rPr>
                <w:rFonts w:ascii="Arial" w:hAnsi="Arial" w:cs="Arial"/>
                <w:sz w:val="20"/>
                <w:szCs w:val="20"/>
              </w:rPr>
              <w:t xml:space="preserve"> </w:t>
            </w:r>
            <w:proofErr w:type="spellStart"/>
            <w:r w:rsidRPr="00F70139">
              <w:rPr>
                <w:rFonts w:ascii="Arial" w:hAnsi="Arial" w:cs="Arial"/>
                <w:sz w:val="20"/>
                <w:szCs w:val="20"/>
              </w:rPr>
              <w:t>Nacar</w:t>
            </w:r>
            <w:proofErr w:type="spellEnd"/>
          </w:p>
        </w:tc>
      </w:tr>
      <w:tr w:rsidR="004820AE" w:rsidRPr="00F70139" w:rsidTr="00A86190">
        <w:tc>
          <w:tcPr>
            <w:tcW w:w="2229" w:type="dxa"/>
            <w:shd w:val="clear" w:color="auto" w:fill="FFC000"/>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19 DECEMBER </w:t>
            </w:r>
          </w:p>
          <w:p w:rsidR="004820AE" w:rsidRPr="00F70139" w:rsidRDefault="004820AE" w:rsidP="004820AE">
            <w:pPr>
              <w:rPr>
                <w:rFonts w:ascii="Arial" w:hAnsi="Arial" w:cs="Arial"/>
                <w:b/>
                <w:sz w:val="20"/>
                <w:szCs w:val="20"/>
              </w:rPr>
            </w:pPr>
            <w:r w:rsidRPr="00F70139">
              <w:rPr>
                <w:rFonts w:ascii="Arial" w:hAnsi="Arial" w:cs="Arial"/>
                <w:b/>
                <w:sz w:val="20"/>
                <w:szCs w:val="20"/>
              </w:rPr>
              <w:t>THURSDAY</w:t>
            </w:r>
          </w:p>
          <w:p w:rsidR="004820AE" w:rsidRPr="00F70139" w:rsidRDefault="004820AE" w:rsidP="004820AE">
            <w:pPr>
              <w:rPr>
                <w:rFonts w:ascii="Arial" w:hAnsi="Arial" w:cs="Arial"/>
                <w:b/>
                <w:sz w:val="20"/>
                <w:szCs w:val="20"/>
              </w:rPr>
            </w:pPr>
            <w:r w:rsidRPr="00F70139">
              <w:rPr>
                <w:rFonts w:ascii="Arial" w:hAnsi="Arial" w:cs="Arial"/>
                <w:b/>
                <w:sz w:val="20"/>
                <w:szCs w:val="20"/>
              </w:rPr>
              <w:t>15:45-17:35</w:t>
            </w:r>
          </w:p>
        </w:tc>
        <w:tc>
          <w:tcPr>
            <w:tcW w:w="2373" w:type="dxa"/>
            <w:shd w:val="clear" w:color="auto" w:fill="FFC000"/>
          </w:tcPr>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C000"/>
          </w:tcPr>
          <w:p w:rsidR="004820AE" w:rsidRPr="00F70139" w:rsidRDefault="004820AE" w:rsidP="004820AE">
            <w:pPr>
              <w:rPr>
                <w:rFonts w:ascii="Arial" w:hAnsi="Arial" w:cs="Arial"/>
                <w:b/>
                <w:sz w:val="20"/>
                <w:szCs w:val="20"/>
              </w:rPr>
            </w:pPr>
          </w:p>
          <w:p w:rsidR="004820AE" w:rsidRDefault="004820AE" w:rsidP="004820AE">
            <w:pPr>
              <w:rPr>
                <w:rFonts w:ascii="Arial" w:hAnsi="Arial" w:cs="Arial"/>
                <w:b/>
                <w:sz w:val="20"/>
                <w:szCs w:val="20"/>
              </w:rPr>
            </w:pPr>
            <w:r w:rsidRPr="00F70139">
              <w:rPr>
                <w:rFonts w:ascii="Arial" w:hAnsi="Arial" w:cs="Arial"/>
                <w:b/>
                <w:sz w:val="20"/>
                <w:szCs w:val="20"/>
              </w:rPr>
              <w:t xml:space="preserve">Groups </w:t>
            </w:r>
            <w:r>
              <w:rPr>
                <w:rFonts w:ascii="Arial" w:hAnsi="Arial" w:cs="Arial"/>
                <w:b/>
                <w:sz w:val="20"/>
                <w:szCs w:val="20"/>
              </w:rPr>
              <w:t xml:space="preserve">All of Group </w:t>
            </w:r>
            <w:r w:rsidRPr="00F70139">
              <w:rPr>
                <w:rFonts w:ascii="Arial" w:hAnsi="Arial" w:cs="Arial"/>
                <w:b/>
                <w:sz w:val="20"/>
                <w:szCs w:val="20"/>
              </w:rPr>
              <w:t>A</w:t>
            </w:r>
            <w:r>
              <w:rPr>
                <w:rFonts w:ascii="Arial" w:hAnsi="Arial" w:cs="Arial"/>
                <w:b/>
                <w:sz w:val="20"/>
                <w:szCs w:val="20"/>
              </w:rPr>
              <w:t>s</w:t>
            </w:r>
            <w:r w:rsidRPr="00F70139">
              <w:rPr>
                <w:rFonts w:ascii="Arial" w:hAnsi="Arial" w:cs="Arial"/>
                <w:b/>
                <w:sz w:val="20"/>
                <w:szCs w:val="20"/>
              </w:rPr>
              <w:t xml:space="preserve"> &amp;</w:t>
            </w:r>
          </w:p>
          <w:p w:rsidR="004820AE" w:rsidRPr="00F70139" w:rsidRDefault="004820AE" w:rsidP="004820AE">
            <w:pPr>
              <w:rPr>
                <w:rFonts w:ascii="Arial" w:hAnsi="Arial" w:cs="Arial"/>
                <w:b/>
                <w:sz w:val="20"/>
                <w:szCs w:val="20"/>
              </w:rPr>
            </w:pPr>
            <w:r>
              <w:rPr>
                <w:rFonts w:ascii="Arial" w:hAnsi="Arial" w:cs="Arial"/>
                <w:b/>
                <w:sz w:val="20"/>
                <w:szCs w:val="20"/>
              </w:rPr>
              <w:t xml:space="preserve">All of Groups </w:t>
            </w:r>
            <w:proofErr w:type="spellStart"/>
            <w:r w:rsidRPr="00F70139">
              <w:rPr>
                <w:rFonts w:ascii="Arial" w:hAnsi="Arial" w:cs="Arial"/>
                <w:b/>
                <w:sz w:val="20"/>
                <w:szCs w:val="20"/>
              </w:rPr>
              <w:t>B</w:t>
            </w:r>
            <w:r>
              <w:rPr>
                <w:rFonts w:ascii="Arial" w:hAnsi="Arial" w:cs="Arial"/>
                <w:b/>
                <w:sz w:val="20"/>
                <w:szCs w:val="20"/>
              </w:rPr>
              <w:t>s</w:t>
            </w:r>
            <w:proofErr w:type="spellEnd"/>
            <w:r>
              <w:rPr>
                <w:rFonts w:ascii="Arial" w:hAnsi="Arial" w:cs="Arial"/>
                <w:b/>
                <w:sz w:val="20"/>
                <w:szCs w:val="20"/>
              </w:rPr>
              <w:t xml:space="preserve"> &amp; Only C1, C2</w:t>
            </w:r>
          </w:p>
        </w:tc>
        <w:tc>
          <w:tcPr>
            <w:tcW w:w="2232" w:type="dxa"/>
            <w:shd w:val="clear" w:color="auto" w:fill="FFC000"/>
          </w:tcPr>
          <w:p w:rsidR="004820AE" w:rsidRPr="00F70139" w:rsidRDefault="004820AE" w:rsidP="004820AE">
            <w:pPr>
              <w:rPr>
                <w:rFonts w:ascii="Arial" w:hAnsi="Arial" w:cs="Arial"/>
                <w:b/>
                <w:sz w:val="20"/>
                <w:szCs w:val="20"/>
              </w:rPr>
            </w:pPr>
          </w:p>
          <w:p w:rsidR="004820AE" w:rsidRPr="00F70139" w:rsidRDefault="004820AE" w:rsidP="004820AE">
            <w:pPr>
              <w:rPr>
                <w:rFonts w:ascii="Arial" w:hAnsi="Arial" w:cs="Arial"/>
                <w:b/>
                <w:sz w:val="20"/>
                <w:szCs w:val="20"/>
              </w:rPr>
            </w:pPr>
            <w:r w:rsidRPr="00F70139">
              <w:rPr>
                <w:rFonts w:ascii="Arial" w:hAnsi="Arial" w:cs="Arial"/>
                <w:b/>
                <w:sz w:val="20"/>
                <w:szCs w:val="20"/>
              </w:rPr>
              <w:t>Year 1 hall</w:t>
            </w:r>
          </w:p>
        </w:tc>
      </w:tr>
      <w:tr w:rsidR="004820AE" w:rsidRPr="00F70139" w:rsidTr="00A86190">
        <w:trPr>
          <w:trHeight w:val="132"/>
        </w:trPr>
        <w:tc>
          <w:tcPr>
            <w:tcW w:w="2229" w:type="dxa"/>
            <w:vMerge w:val="restart"/>
            <w:shd w:val="clear" w:color="auto" w:fill="FFC000"/>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20 DECEMBER  FRIDAY</w:t>
            </w:r>
          </w:p>
          <w:p w:rsidR="004820AE" w:rsidRPr="00F70139" w:rsidRDefault="004820AE" w:rsidP="004820AE">
            <w:pPr>
              <w:rPr>
                <w:rFonts w:ascii="Arial" w:hAnsi="Arial" w:cs="Arial"/>
                <w:b/>
                <w:sz w:val="20"/>
                <w:szCs w:val="20"/>
              </w:rPr>
            </w:pPr>
            <w:r w:rsidRPr="00F70139">
              <w:rPr>
                <w:rFonts w:ascii="Arial" w:hAnsi="Arial" w:cs="Arial"/>
                <w:b/>
                <w:sz w:val="20"/>
                <w:szCs w:val="20"/>
              </w:rPr>
              <w:t>10:45-12:35</w:t>
            </w:r>
          </w:p>
        </w:tc>
        <w:tc>
          <w:tcPr>
            <w:tcW w:w="2373" w:type="dxa"/>
            <w:vMerge w:val="restart"/>
            <w:shd w:val="clear" w:color="auto" w:fill="FFC000"/>
            <w:vAlign w:val="center"/>
          </w:tcPr>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A1-</w:t>
            </w:r>
            <w:r>
              <w:rPr>
                <w:rFonts w:ascii="Arial" w:hAnsi="Arial" w:cs="Arial"/>
                <w:sz w:val="20"/>
                <w:szCs w:val="20"/>
              </w:rPr>
              <w:t>A4</w:t>
            </w:r>
            <w:r w:rsidRPr="00F70139">
              <w:rPr>
                <w:rFonts w:ascii="Arial" w:hAnsi="Arial" w:cs="Arial"/>
                <w:sz w:val="20"/>
                <w:szCs w:val="20"/>
              </w:rPr>
              <w:t xml:space="preserve"> </w:t>
            </w:r>
            <w:proofErr w:type="spellStart"/>
            <w:r w:rsidRPr="00F70139">
              <w:rPr>
                <w:rFonts w:ascii="Arial" w:hAnsi="Arial" w:cs="Arial"/>
                <w:sz w:val="20"/>
                <w:szCs w:val="20"/>
              </w:rPr>
              <w:t>Özlem</w:t>
            </w:r>
            <w:proofErr w:type="spellEnd"/>
            <w:r w:rsidRPr="00F70139">
              <w:rPr>
                <w:rFonts w:ascii="Arial" w:hAnsi="Arial" w:cs="Arial"/>
                <w:sz w:val="20"/>
                <w:szCs w:val="20"/>
              </w:rPr>
              <w:t xml:space="preserve"> </w:t>
            </w:r>
            <w:proofErr w:type="spellStart"/>
            <w:r w:rsidRPr="00F70139">
              <w:rPr>
                <w:rFonts w:ascii="Arial" w:hAnsi="Arial" w:cs="Arial"/>
                <w:sz w:val="20"/>
                <w:szCs w:val="20"/>
              </w:rPr>
              <w:t>Sarıkaya</w:t>
            </w:r>
            <w:proofErr w:type="spellEnd"/>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A5-A8</w:t>
            </w:r>
            <w:r w:rsidRPr="00F70139">
              <w:rPr>
                <w:rFonts w:ascii="Arial" w:hAnsi="Arial" w:cs="Arial"/>
                <w:sz w:val="20"/>
                <w:szCs w:val="20"/>
              </w:rPr>
              <w:t xml:space="preserve"> - </w:t>
            </w: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B</w:t>
            </w:r>
            <w:r>
              <w:rPr>
                <w:rFonts w:ascii="Arial" w:hAnsi="Arial" w:cs="Arial"/>
                <w:sz w:val="20"/>
                <w:szCs w:val="20"/>
              </w:rPr>
              <w:t>4</w:t>
            </w:r>
            <w:r w:rsidRPr="00F70139">
              <w:rPr>
                <w:rFonts w:ascii="Arial" w:hAnsi="Arial" w:cs="Arial"/>
                <w:sz w:val="20"/>
                <w:szCs w:val="20"/>
              </w:rPr>
              <w:t>-B</w:t>
            </w:r>
            <w:r>
              <w:rPr>
                <w:rFonts w:ascii="Arial" w:hAnsi="Arial" w:cs="Arial"/>
                <w:sz w:val="20"/>
                <w:szCs w:val="20"/>
              </w:rPr>
              <w:t>7</w:t>
            </w:r>
            <w:r w:rsidRPr="00F70139">
              <w:rPr>
                <w:rFonts w:ascii="Arial" w:hAnsi="Arial" w:cs="Arial"/>
                <w:sz w:val="20"/>
                <w:szCs w:val="20"/>
              </w:rPr>
              <w:t xml:space="preserve"> </w:t>
            </w: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A9, B1-B3</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B8-9, C1-C2</w:t>
            </w:r>
            <w:r w:rsidRPr="00F70139">
              <w:rPr>
                <w:rFonts w:ascii="Arial" w:hAnsi="Arial" w:cs="Arial"/>
                <w:sz w:val="20"/>
                <w:szCs w:val="20"/>
              </w:rPr>
              <w:t xml:space="preserve"> and B1 </w:t>
            </w: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shd w:val="clear" w:color="auto" w:fill="A8D08D" w:themeFill="accent6" w:themeFillTint="99"/>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lastRenderedPageBreak/>
              <w:t>24 DECEMBER  TUESDAY</w:t>
            </w:r>
          </w:p>
          <w:p w:rsidR="004820AE" w:rsidRPr="00F70139" w:rsidRDefault="004820AE" w:rsidP="004820AE">
            <w:pPr>
              <w:rPr>
                <w:rFonts w:ascii="Arial" w:hAnsi="Arial" w:cs="Arial"/>
                <w:b/>
                <w:sz w:val="20"/>
                <w:szCs w:val="20"/>
              </w:rPr>
            </w:pPr>
            <w:r w:rsidRPr="00F70139">
              <w:rPr>
                <w:rFonts w:ascii="Arial" w:hAnsi="Arial" w:cs="Arial"/>
                <w:b/>
                <w:sz w:val="20"/>
                <w:szCs w:val="20"/>
              </w:rPr>
              <w:t>08:45-10:35</w:t>
            </w:r>
          </w:p>
        </w:tc>
        <w:tc>
          <w:tcPr>
            <w:tcW w:w="2373" w:type="dxa"/>
            <w:shd w:val="clear" w:color="auto" w:fill="A8D08D" w:themeFill="accent6" w:themeFillTint="99"/>
          </w:tcPr>
          <w:p w:rsidR="004820AE" w:rsidRPr="00F70139" w:rsidRDefault="004820AE" w:rsidP="004820AE">
            <w:pPr>
              <w:rPr>
                <w:rFonts w:ascii="Arial" w:hAnsi="Arial" w:cs="Arial"/>
                <w:sz w:val="20"/>
                <w:szCs w:val="20"/>
                <w:lang w:val="tr-TR"/>
              </w:rPr>
            </w:pPr>
            <w:r w:rsidRPr="00F70139">
              <w:rPr>
                <w:rFonts w:ascii="Arial" w:hAnsi="Arial" w:cs="Arial"/>
                <w:sz w:val="20"/>
                <w:szCs w:val="20"/>
              </w:rPr>
              <w:t xml:space="preserve">ICP-1 </w:t>
            </w:r>
            <w:proofErr w:type="spellStart"/>
            <w:r w:rsidRPr="00F70139">
              <w:rPr>
                <w:rFonts w:ascii="Arial" w:hAnsi="Arial" w:cs="Arial"/>
                <w:sz w:val="20"/>
                <w:szCs w:val="20"/>
              </w:rPr>
              <w:t>Research:Questionnaire</w:t>
            </w:r>
            <w:proofErr w:type="spellEnd"/>
            <w:r w:rsidRPr="00F70139">
              <w:rPr>
                <w:rFonts w:ascii="Arial" w:hAnsi="Arial" w:cs="Arial"/>
                <w:sz w:val="20"/>
                <w:szCs w:val="20"/>
              </w:rPr>
              <w:t xml:space="preserve"> Design</w:t>
            </w:r>
          </w:p>
        </w:tc>
        <w:tc>
          <w:tcPr>
            <w:tcW w:w="2228" w:type="dxa"/>
            <w:shd w:val="clear" w:color="auto" w:fill="A8D08D" w:themeFill="accent6" w:themeFillTint="99"/>
          </w:tcPr>
          <w:p w:rsidR="004820AE" w:rsidRPr="00F70139" w:rsidRDefault="004820AE" w:rsidP="004820AE">
            <w:pPr>
              <w:rPr>
                <w:rFonts w:ascii="Arial" w:hAnsi="Arial" w:cs="Arial"/>
                <w:sz w:val="20"/>
                <w:szCs w:val="20"/>
              </w:rPr>
            </w:pPr>
            <w:r w:rsidRPr="00F70139">
              <w:rPr>
                <w:rFonts w:ascii="Arial" w:hAnsi="Arial" w:cs="Arial"/>
                <w:sz w:val="20"/>
                <w:szCs w:val="20"/>
              </w:rPr>
              <w:t>All groups (</w:t>
            </w:r>
            <w:r w:rsidRPr="00F70139">
              <w:rPr>
                <w:rFonts w:ascii="Arial" w:hAnsi="Arial" w:cs="Arial"/>
                <w:b/>
                <w:sz w:val="20"/>
                <w:szCs w:val="20"/>
              </w:rPr>
              <w:t>with</w:t>
            </w:r>
            <w:r w:rsidRPr="00F70139">
              <w:rPr>
                <w:rFonts w:ascii="Arial" w:hAnsi="Arial" w:cs="Arial"/>
                <w:sz w:val="20"/>
                <w:szCs w:val="20"/>
              </w:rPr>
              <w:t xml:space="preserve"> </w:t>
            </w:r>
            <w:r>
              <w:rPr>
                <w:rFonts w:ascii="Arial" w:hAnsi="Arial" w:cs="Arial"/>
                <w:sz w:val="20"/>
                <w:szCs w:val="20"/>
              </w:rPr>
              <w:t>international students</w:t>
            </w:r>
            <w:r w:rsidRPr="00F70139">
              <w:rPr>
                <w:rFonts w:ascii="Arial" w:hAnsi="Arial" w:cs="Arial"/>
                <w:sz w:val="20"/>
                <w:szCs w:val="20"/>
              </w:rPr>
              <w:t xml:space="preserve"> participation)</w:t>
            </w:r>
          </w:p>
        </w:tc>
        <w:tc>
          <w:tcPr>
            <w:tcW w:w="2232" w:type="dxa"/>
            <w:shd w:val="clear" w:color="auto" w:fill="A8D08D" w:themeFill="accent6" w:themeFillTint="99"/>
          </w:tcPr>
          <w:p w:rsidR="004820AE" w:rsidRPr="00F70139" w:rsidRDefault="004820AE" w:rsidP="004820AE">
            <w:pPr>
              <w:rPr>
                <w:rFonts w:ascii="Arial" w:hAnsi="Arial" w:cs="Arial"/>
                <w:sz w:val="20"/>
                <w:szCs w:val="20"/>
              </w:rPr>
            </w:pPr>
            <w:r w:rsidRPr="00F70139">
              <w:rPr>
                <w:rFonts w:ascii="Arial" w:hAnsi="Arial" w:cs="Arial"/>
                <w:sz w:val="20"/>
                <w:szCs w:val="20"/>
              </w:rPr>
              <w:t xml:space="preserve">Year I Hall </w:t>
            </w:r>
          </w:p>
          <w:p w:rsidR="004820AE" w:rsidRPr="00F70139" w:rsidRDefault="004820AE" w:rsidP="004820AE">
            <w:pPr>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YILDIZ İNANICI</w:t>
            </w:r>
          </w:p>
        </w:tc>
      </w:tr>
      <w:tr w:rsidR="004820AE" w:rsidRPr="00F70139" w:rsidTr="00A86190">
        <w:trPr>
          <w:trHeight w:val="130"/>
        </w:trPr>
        <w:tc>
          <w:tcPr>
            <w:tcW w:w="2229" w:type="dxa"/>
            <w:shd w:val="clear" w:color="auto" w:fill="BDD6EE" w:themeFill="accent1"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27 DECEMBER  TUESDAY</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tc>
        <w:tc>
          <w:tcPr>
            <w:tcW w:w="2373" w:type="dxa"/>
            <w:shd w:val="clear" w:color="auto" w:fill="BDD6EE" w:themeFill="accent1" w:themeFillTint="66"/>
          </w:tcPr>
          <w:p w:rsidR="004820AE" w:rsidRPr="00F70139" w:rsidRDefault="004820AE" w:rsidP="004820AE">
            <w:pPr>
              <w:rPr>
                <w:rFonts w:ascii="Arial" w:hAnsi="Arial" w:cs="Arial"/>
                <w:sz w:val="20"/>
                <w:szCs w:val="20"/>
              </w:rPr>
            </w:pPr>
            <w:r w:rsidRPr="00F70139">
              <w:rPr>
                <w:rFonts w:ascii="Arial" w:hAnsi="Arial" w:cs="Arial"/>
                <w:sz w:val="20"/>
                <w:szCs w:val="20"/>
              </w:rPr>
              <w:t>ICP-1 Medications administration facilities</w:t>
            </w:r>
          </w:p>
        </w:tc>
        <w:tc>
          <w:tcPr>
            <w:tcW w:w="2228" w:type="dxa"/>
            <w:shd w:val="clear" w:color="auto" w:fill="BDD6EE" w:themeFill="accent1"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c>
          <w:tcPr>
            <w:tcW w:w="2232" w:type="dxa"/>
            <w:shd w:val="clear" w:color="auto" w:fill="BDD6EE" w:themeFill="accent1" w:themeFillTint="66"/>
          </w:tcPr>
          <w:p w:rsidR="004820AE" w:rsidRPr="00F70139" w:rsidRDefault="004820AE" w:rsidP="004820AE">
            <w:pPr>
              <w:rPr>
                <w:rFonts w:ascii="Arial" w:hAnsi="Arial" w:cs="Arial"/>
                <w:sz w:val="20"/>
                <w:szCs w:val="20"/>
              </w:rPr>
            </w:pPr>
            <w:r w:rsidRPr="00F70139">
              <w:rPr>
                <w:rFonts w:ascii="Arial" w:hAnsi="Arial" w:cs="Arial"/>
                <w:sz w:val="20"/>
                <w:szCs w:val="20"/>
              </w:rPr>
              <w:t>CP Lab.</w:t>
            </w:r>
          </w:p>
          <w:p w:rsidR="004820AE" w:rsidRPr="00F70139" w:rsidRDefault="004820AE" w:rsidP="004820AE">
            <w:pPr>
              <w:rPr>
                <w:rFonts w:ascii="Arial" w:hAnsi="Arial" w:cs="Arial"/>
                <w:sz w:val="20"/>
                <w:szCs w:val="20"/>
              </w:rPr>
            </w:pPr>
            <w:r w:rsidRPr="00F70139">
              <w:rPr>
                <w:rFonts w:ascii="Arial" w:hAnsi="Arial" w:cs="Arial"/>
                <w:sz w:val="20"/>
                <w:szCs w:val="20"/>
              </w:rPr>
              <w:t>(Family Medicine, 1st floor)</w:t>
            </w:r>
          </w:p>
        </w:tc>
      </w:tr>
      <w:tr w:rsidR="004820AE" w:rsidRPr="00F70139" w:rsidTr="00A86190">
        <w:trPr>
          <w:trHeight w:val="130"/>
        </w:trPr>
        <w:tc>
          <w:tcPr>
            <w:tcW w:w="2229" w:type="dxa"/>
            <w:shd w:val="clear" w:color="auto" w:fill="BDD6EE" w:themeFill="accent1"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03 JANUARY </w:t>
            </w:r>
          </w:p>
          <w:p w:rsidR="004820AE" w:rsidRPr="00F70139" w:rsidRDefault="004820AE" w:rsidP="004820AE">
            <w:pPr>
              <w:rPr>
                <w:rFonts w:ascii="Arial" w:hAnsi="Arial" w:cs="Arial"/>
                <w:b/>
                <w:sz w:val="20"/>
                <w:szCs w:val="20"/>
              </w:rPr>
            </w:pPr>
            <w:r w:rsidRPr="00F70139">
              <w:rPr>
                <w:rFonts w:ascii="Arial" w:hAnsi="Arial" w:cs="Arial"/>
                <w:b/>
                <w:sz w:val="20"/>
                <w:szCs w:val="20"/>
              </w:rPr>
              <w:t>FRIDAY</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tc>
        <w:tc>
          <w:tcPr>
            <w:tcW w:w="2373" w:type="dxa"/>
            <w:shd w:val="clear" w:color="auto" w:fill="BDD6EE" w:themeFill="accent1" w:themeFillTint="66"/>
          </w:tcPr>
          <w:p w:rsidR="004820AE" w:rsidRPr="00F70139" w:rsidRDefault="004820AE" w:rsidP="004820AE">
            <w:pPr>
              <w:rPr>
                <w:rFonts w:ascii="Arial" w:hAnsi="Arial" w:cs="Arial"/>
                <w:sz w:val="20"/>
                <w:szCs w:val="20"/>
              </w:rPr>
            </w:pPr>
            <w:r w:rsidRPr="00F70139">
              <w:rPr>
                <w:rFonts w:ascii="Arial" w:hAnsi="Arial" w:cs="Arial"/>
                <w:sz w:val="20"/>
                <w:szCs w:val="20"/>
              </w:rPr>
              <w:t>ICP-1 Medications administration facilities</w:t>
            </w:r>
          </w:p>
        </w:tc>
        <w:tc>
          <w:tcPr>
            <w:tcW w:w="2228" w:type="dxa"/>
            <w:shd w:val="clear" w:color="auto" w:fill="BDD6EE" w:themeFill="accent1" w:themeFillTint="66"/>
          </w:tcPr>
          <w:p w:rsidR="004820AE" w:rsidRPr="00F70139" w:rsidRDefault="004820AE" w:rsidP="004820AE">
            <w:pPr>
              <w:rPr>
                <w:rFonts w:ascii="Arial" w:hAnsi="Arial" w:cs="Arial"/>
                <w:sz w:val="20"/>
                <w:szCs w:val="20"/>
              </w:rPr>
            </w:pPr>
          </w:p>
          <w:p w:rsidR="004820AE" w:rsidRPr="00F70139" w:rsidRDefault="004820AE" w:rsidP="004820AE">
            <w:pPr>
              <w:jc w:val="center"/>
              <w:rPr>
                <w:rFonts w:ascii="Arial" w:hAnsi="Arial" w:cs="Arial"/>
                <w:sz w:val="20"/>
                <w:szCs w:val="20"/>
              </w:rPr>
            </w:pPr>
            <w:r w:rsidRPr="00F70139">
              <w:rPr>
                <w:rFonts w:ascii="Arial" w:hAnsi="Arial" w:cs="Arial"/>
                <w:sz w:val="20"/>
                <w:szCs w:val="20"/>
              </w:rPr>
              <w:t>Will be announced later</w:t>
            </w:r>
          </w:p>
        </w:tc>
        <w:tc>
          <w:tcPr>
            <w:tcW w:w="2232" w:type="dxa"/>
            <w:shd w:val="clear" w:color="auto" w:fill="BDD6EE" w:themeFill="accent1" w:themeFillTint="66"/>
          </w:tcPr>
          <w:p w:rsidR="004820AE" w:rsidRPr="00F70139" w:rsidRDefault="004820AE" w:rsidP="004820AE">
            <w:pPr>
              <w:rPr>
                <w:rFonts w:ascii="Arial" w:hAnsi="Arial" w:cs="Arial"/>
                <w:sz w:val="20"/>
                <w:szCs w:val="20"/>
              </w:rPr>
            </w:pPr>
            <w:r w:rsidRPr="00F70139">
              <w:rPr>
                <w:rFonts w:ascii="Arial" w:hAnsi="Arial" w:cs="Arial"/>
                <w:sz w:val="20"/>
                <w:szCs w:val="20"/>
              </w:rPr>
              <w:t>CP Lab.</w:t>
            </w:r>
          </w:p>
          <w:p w:rsidR="004820AE" w:rsidRPr="00F70139" w:rsidRDefault="004820AE" w:rsidP="004820AE">
            <w:pPr>
              <w:rPr>
                <w:rFonts w:ascii="Arial" w:hAnsi="Arial" w:cs="Arial"/>
                <w:sz w:val="20"/>
                <w:szCs w:val="20"/>
              </w:rPr>
            </w:pPr>
            <w:r w:rsidRPr="00F70139">
              <w:rPr>
                <w:rFonts w:ascii="Arial" w:hAnsi="Arial" w:cs="Arial"/>
                <w:sz w:val="20"/>
                <w:szCs w:val="20"/>
              </w:rPr>
              <w:t>(Family Medicine, 1st floor)</w:t>
            </w:r>
          </w:p>
        </w:tc>
      </w:tr>
      <w:tr w:rsidR="004820AE" w:rsidRPr="00F70139" w:rsidTr="00A86190">
        <w:trPr>
          <w:trHeight w:val="132"/>
        </w:trPr>
        <w:tc>
          <w:tcPr>
            <w:tcW w:w="2229" w:type="dxa"/>
            <w:vMerge w:val="restart"/>
            <w:shd w:val="clear" w:color="auto" w:fill="FFC000"/>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10 JANUARY  FRIDAY</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tc>
        <w:tc>
          <w:tcPr>
            <w:tcW w:w="2373" w:type="dxa"/>
            <w:vMerge w:val="restart"/>
            <w:shd w:val="clear" w:color="auto" w:fill="FFC000"/>
            <w:vAlign w:val="center"/>
          </w:tcPr>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A1-</w:t>
            </w:r>
            <w:r>
              <w:rPr>
                <w:rFonts w:ascii="Arial" w:hAnsi="Arial" w:cs="Arial"/>
                <w:sz w:val="20"/>
                <w:szCs w:val="20"/>
              </w:rPr>
              <w:t>A4</w:t>
            </w:r>
            <w:r w:rsidRPr="00F70139">
              <w:rPr>
                <w:rFonts w:ascii="Arial" w:hAnsi="Arial" w:cs="Arial"/>
                <w:sz w:val="20"/>
                <w:szCs w:val="20"/>
              </w:rPr>
              <w:t xml:space="preserve"> </w:t>
            </w:r>
            <w:proofErr w:type="spellStart"/>
            <w:r w:rsidRPr="00F70139">
              <w:rPr>
                <w:rFonts w:ascii="Arial" w:hAnsi="Arial" w:cs="Arial"/>
                <w:sz w:val="20"/>
                <w:szCs w:val="20"/>
              </w:rPr>
              <w:t>Özlem</w:t>
            </w:r>
            <w:proofErr w:type="spellEnd"/>
            <w:r w:rsidRPr="00F70139">
              <w:rPr>
                <w:rFonts w:ascii="Arial" w:hAnsi="Arial" w:cs="Arial"/>
                <w:sz w:val="20"/>
                <w:szCs w:val="20"/>
              </w:rPr>
              <w:t xml:space="preserve"> </w:t>
            </w:r>
            <w:proofErr w:type="spellStart"/>
            <w:r w:rsidRPr="00F70139">
              <w:rPr>
                <w:rFonts w:ascii="Arial" w:hAnsi="Arial" w:cs="Arial"/>
                <w:sz w:val="20"/>
                <w:szCs w:val="20"/>
              </w:rPr>
              <w:t>Sarıkaya</w:t>
            </w:r>
            <w:proofErr w:type="spellEnd"/>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A5-A8</w:t>
            </w:r>
            <w:r w:rsidRPr="00F70139">
              <w:rPr>
                <w:rFonts w:ascii="Arial" w:hAnsi="Arial" w:cs="Arial"/>
                <w:sz w:val="20"/>
                <w:szCs w:val="20"/>
              </w:rPr>
              <w:t xml:space="preserve"> - </w:t>
            </w: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B</w:t>
            </w:r>
            <w:r>
              <w:rPr>
                <w:rFonts w:ascii="Arial" w:hAnsi="Arial" w:cs="Arial"/>
                <w:sz w:val="20"/>
                <w:szCs w:val="20"/>
              </w:rPr>
              <w:t>4</w:t>
            </w:r>
            <w:r w:rsidRPr="00F70139">
              <w:rPr>
                <w:rFonts w:ascii="Arial" w:hAnsi="Arial" w:cs="Arial"/>
                <w:sz w:val="20"/>
                <w:szCs w:val="20"/>
              </w:rPr>
              <w:t>-B</w:t>
            </w:r>
            <w:r>
              <w:rPr>
                <w:rFonts w:ascii="Arial" w:hAnsi="Arial" w:cs="Arial"/>
                <w:sz w:val="20"/>
                <w:szCs w:val="20"/>
              </w:rPr>
              <w:t>7</w:t>
            </w:r>
            <w:r w:rsidRPr="00F70139">
              <w:rPr>
                <w:rFonts w:ascii="Arial" w:hAnsi="Arial" w:cs="Arial"/>
                <w:sz w:val="20"/>
                <w:szCs w:val="20"/>
              </w:rPr>
              <w:t xml:space="preserve"> </w:t>
            </w: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A9, B1-B3</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B8-9, C1-C2</w:t>
            </w:r>
            <w:r w:rsidRPr="00F70139">
              <w:rPr>
                <w:rFonts w:ascii="Arial" w:hAnsi="Arial" w:cs="Arial"/>
                <w:sz w:val="20"/>
                <w:szCs w:val="20"/>
              </w:rPr>
              <w:t xml:space="preserve"> and B1 </w:t>
            </w: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21 JANUARY </w:t>
            </w:r>
          </w:p>
          <w:p w:rsidR="004820AE" w:rsidRPr="00F70139" w:rsidRDefault="004820AE" w:rsidP="004820AE">
            <w:pPr>
              <w:rPr>
                <w:rFonts w:ascii="Arial" w:hAnsi="Arial" w:cs="Arial"/>
                <w:b/>
                <w:sz w:val="20"/>
                <w:szCs w:val="20"/>
              </w:rPr>
            </w:pPr>
            <w:r w:rsidRPr="00F70139">
              <w:rPr>
                <w:rFonts w:ascii="Arial" w:hAnsi="Arial" w:cs="Arial"/>
                <w:b/>
                <w:sz w:val="20"/>
                <w:szCs w:val="20"/>
              </w:rPr>
              <w:t>TUESDAY</w:t>
            </w:r>
          </w:p>
          <w:p w:rsidR="004820AE" w:rsidRPr="00F70139" w:rsidRDefault="004820AE" w:rsidP="004820AE">
            <w:pPr>
              <w:rPr>
                <w:rFonts w:ascii="Arial" w:hAnsi="Arial" w:cs="Arial"/>
                <w:b/>
                <w:sz w:val="20"/>
                <w:szCs w:val="20"/>
              </w:rPr>
            </w:pPr>
            <w:r w:rsidRPr="00F70139">
              <w:rPr>
                <w:rFonts w:ascii="Arial" w:hAnsi="Arial" w:cs="Arial"/>
                <w:b/>
                <w:sz w:val="20"/>
                <w:szCs w:val="20"/>
              </w:rPr>
              <w:t>15:45-17:35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All groups (</w:t>
            </w:r>
            <w:r w:rsidRPr="00F70139">
              <w:rPr>
                <w:rFonts w:ascii="Arial" w:hAnsi="Arial" w:cs="Arial"/>
                <w:b/>
                <w:sz w:val="20"/>
                <w:szCs w:val="20"/>
              </w:rPr>
              <w:t>with</w:t>
            </w:r>
            <w:r w:rsidRPr="00F70139">
              <w:rPr>
                <w:rFonts w:ascii="Arial" w:hAnsi="Arial" w:cs="Arial"/>
                <w:sz w:val="20"/>
                <w:szCs w:val="20"/>
              </w:rPr>
              <w:t xml:space="preserve"> </w:t>
            </w:r>
            <w:r>
              <w:rPr>
                <w:rFonts w:ascii="Arial" w:hAnsi="Arial" w:cs="Arial"/>
                <w:sz w:val="20"/>
                <w:szCs w:val="20"/>
              </w:rPr>
              <w:t>international students</w:t>
            </w:r>
            <w:r w:rsidRPr="00F70139">
              <w:rPr>
                <w:rFonts w:ascii="Arial" w:hAnsi="Arial" w:cs="Arial"/>
                <w:sz w:val="20"/>
                <w:szCs w:val="20"/>
              </w:rPr>
              <w:t xml:space="preserve"> participation)</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 xml:space="preserve">Year I Hall </w:t>
            </w:r>
          </w:p>
          <w:p w:rsidR="004820AE" w:rsidRPr="00F70139" w:rsidRDefault="004820AE" w:rsidP="004820AE">
            <w:pPr>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r w:rsidRPr="00F70139">
              <w:rPr>
                <w:rFonts w:ascii="Arial" w:hAnsi="Arial" w:cs="Arial"/>
                <w:sz w:val="20"/>
                <w:szCs w:val="20"/>
              </w:rPr>
              <w:t>/</w:t>
            </w:r>
            <w:proofErr w:type="spellStart"/>
            <w:r w:rsidRPr="00F70139">
              <w:rPr>
                <w:rFonts w:ascii="Arial" w:hAnsi="Arial" w:cs="Arial"/>
                <w:sz w:val="20"/>
                <w:szCs w:val="20"/>
              </w:rPr>
              <w:t>Sinem</w:t>
            </w:r>
            <w:proofErr w:type="spellEnd"/>
            <w:r w:rsidRPr="00F70139">
              <w:rPr>
                <w:rFonts w:ascii="Arial" w:hAnsi="Arial" w:cs="Arial"/>
                <w:sz w:val="20"/>
                <w:szCs w:val="20"/>
              </w:rPr>
              <w:t xml:space="preserve"> YILDIZ İNANICI</w:t>
            </w:r>
          </w:p>
        </w:tc>
      </w:tr>
      <w:tr w:rsidR="004820AE" w:rsidRPr="00F70139" w:rsidTr="00A86190">
        <w:trPr>
          <w:trHeight w:val="132"/>
        </w:trPr>
        <w:tc>
          <w:tcPr>
            <w:tcW w:w="2229" w:type="dxa"/>
            <w:vMerge w:val="restart"/>
            <w:shd w:val="clear" w:color="auto" w:fill="FFC000"/>
            <w:vAlign w:val="center"/>
          </w:tcPr>
          <w:p w:rsidR="004820AE" w:rsidRPr="00F70139" w:rsidRDefault="004820AE" w:rsidP="004820AE">
            <w:pPr>
              <w:rPr>
                <w:rFonts w:ascii="Arial" w:hAnsi="Arial" w:cs="Arial"/>
                <w:b/>
                <w:sz w:val="20"/>
                <w:szCs w:val="20"/>
              </w:rPr>
            </w:pPr>
          </w:p>
          <w:p w:rsidR="004820AE" w:rsidRPr="00F70139" w:rsidRDefault="004820AE" w:rsidP="004820AE">
            <w:pPr>
              <w:rPr>
                <w:rFonts w:ascii="Arial" w:hAnsi="Arial" w:cs="Arial"/>
                <w:b/>
                <w:sz w:val="20"/>
                <w:szCs w:val="20"/>
              </w:rPr>
            </w:pPr>
            <w:r w:rsidRPr="00F70139">
              <w:rPr>
                <w:rFonts w:ascii="Arial" w:hAnsi="Arial" w:cs="Arial"/>
                <w:b/>
                <w:sz w:val="20"/>
                <w:szCs w:val="20"/>
              </w:rPr>
              <w:t xml:space="preserve">24 JANUARY  FRIDAY </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tc>
        <w:tc>
          <w:tcPr>
            <w:tcW w:w="2373" w:type="dxa"/>
            <w:vMerge w:val="restart"/>
            <w:shd w:val="clear" w:color="auto" w:fill="FFC000"/>
          </w:tcPr>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A1-</w:t>
            </w:r>
            <w:r>
              <w:rPr>
                <w:rFonts w:ascii="Arial" w:hAnsi="Arial" w:cs="Arial"/>
                <w:sz w:val="20"/>
                <w:szCs w:val="20"/>
              </w:rPr>
              <w:t>A4</w:t>
            </w:r>
            <w:r w:rsidRPr="00F70139">
              <w:rPr>
                <w:rFonts w:ascii="Arial" w:hAnsi="Arial" w:cs="Arial"/>
                <w:sz w:val="20"/>
                <w:szCs w:val="20"/>
              </w:rPr>
              <w:t xml:space="preserve"> </w:t>
            </w:r>
            <w:proofErr w:type="spellStart"/>
            <w:r w:rsidRPr="00F70139">
              <w:rPr>
                <w:rFonts w:ascii="Arial" w:hAnsi="Arial" w:cs="Arial"/>
                <w:sz w:val="20"/>
                <w:szCs w:val="20"/>
              </w:rPr>
              <w:t>Özlem</w:t>
            </w:r>
            <w:proofErr w:type="spellEnd"/>
            <w:r w:rsidRPr="00F70139">
              <w:rPr>
                <w:rFonts w:ascii="Arial" w:hAnsi="Arial" w:cs="Arial"/>
                <w:sz w:val="20"/>
                <w:szCs w:val="20"/>
              </w:rPr>
              <w:t xml:space="preserve"> </w:t>
            </w:r>
            <w:proofErr w:type="spellStart"/>
            <w:r w:rsidRPr="00F70139">
              <w:rPr>
                <w:rFonts w:ascii="Arial" w:hAnsi="Arial" w:cs="Arial"/>
                <w:sz w:val="20"/>
                <w:szCs w:val="20"/>
              </w:rPr>
              <w:t>Sarıkaya</w:t>
            </w:r>
            <w:proofErr w:type="spellEnd"/>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A5-A8</w:t>
            </w:r>
            <w:r w:rsidRPr="00F70139">
              <w:rPr>
                <w:rFonts w:ascii="Arial" w:hAnsi="Arial" w:cs="Arial"/>
                <w:sz w:val="20"/>
                <w:szCs w:val="20"/>
              </w:rPr>
              <w:t xml:space="preserve"> - </w:t>
            </w: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B</w:t>
            </w:r>
            <w:r>
              <w:rPr>
                <w:rFonts w:ascii="Arial" w:hAnsi="Arial" w:cs="Arial"/>
                <w:sz w:val="20"/>
                <w:szCs w:val="20"/>
              </w:rPr>
              <w:t>4</w:t>
            </w:r>
            <w:r w:rsidRPr="00F70139">
              <w:rPr>
                <w:rFonts w:ascii="Arial" w:hAnsi="Arial" w:cs="Arial"/>
                <w:sz w:val="20"/>
                <w:szCs w:val="20"/>
              </w:rPr>
              <w:t>-B</w:t>
            </w:r>
            <w:r>
              <w:rPr>
                <w:rFonts w:ascii="Arial" w:hAnsi="Arial" w:cs="Arial"/>
                <w:sz w:val="20"/>
                <w:szCs w:val="20"/>
              </w:rPr>
              <w:t>7</w:t>
            </w:r>
            <w:r w:rsidRPr="00F70139">
              <w:rPr>
                <w:rFonts w:ascii="Arial" w:hAnsi="Arial" w:cs="Arial"/>
                <w:sz w:val="20"/>
                <w:szCs w:val="20"/>
              </w:rPr>
              <w:t xml:space="preserve"> </w:t>
            </w: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A9, B1-B3</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B8-9, C1-C2</w:t>
            </w:r>
            <w:r w:rsidRPr="00F70139">
              <w:rPr>
                <w:rFonts w:ascii="Arial" w:hAnsi="Arial" w:cs="Arial"/>
                <w:sz w:val="20"/>
                <w:szCs w:val="20"/>
              </w:rPr>
              <w:t xml:space="preserve"> and B1 </w:t>
            </w: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2"/>
        </w:trPr>
        <w:tc>
          <w:tcPr>
            <w:tcW w:w="2229" w:type="dxa"/>
            <w:vMerge w:val="restart"/>
            <w:shd w:val="clear" w:color="auto" w:fill="FFC000"/>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24 JANUARY  FRIDAY 14:45-16:35</w:t>
            </w:r>
          </w:p>
        </w:tc>
        <w:tc>
          <w:tcPr>
            <w:tcW w:w="2373" w:type="dxa"/>
            <w:vMerge w:val="restart"/>
            <w:shd w:val="clear" w:color="auto" w:fill="FFC000"/>
          </w:tcPr>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b/>
                <w:sz w:val="20"/>
                <w:szCs w:val="20"/>
              </w:rPr>
            </w:pPr>
            <w:r w:rsidRPr="00F70139">
              <w:rPr>
                <w:rFonts w:ascii="Arial" w:hAnsi="Arial" w:cs="Arial"/>
                <w:sz w:val="20"/>
                <w:szCs w:val="20"/>
                <w:lang w:val="tr-TR"/>
              </w:rPr>
              <w:lastRenderedPageBreak/>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lastRenderedPageBreak/>
              <w:t>Groups A1-</w:t>
            </w:r>
            <w:r>
              <w:rPr>
                <w:rFonts w:ascii="Arial" w:hAnsi="Arial" w:cs="Arial"/>
                <w:sz w:val="20"/>
                <w:szCs w:val="20"/>
              </w:rPr>
              <w:t>A4</w:t>
            </w:r>
            <w:r w:rsidRPr="00F70139">
              <w:rPr>
                <w:rFonts w:ascii="Arial" w:hAnsi="Arial" w:cs="Arial"/>
                <w:sz w:val="20"/>
                <w:szCs w:val="20"/>
              </w:rPr>
              <w:t xml:space="preserve"> </w:t>
            </w:r>
            <w:proofErr w:type="spellStart"/>
            <w:r w:rsidRPr="00F70139">
              <w:rPr>
                <w:rFonts w:ascii="Arial" w:hAnsi="Arial" w:cs="Arial"/>
                <w:sz w:val="20"/>
                <w:szCs w:val="20"/>
              </w:rPr>
              <w:t>Özlem</w:t>
            </w:r>
            <w:proofErr w:type="spellEnd"/>
            <w:r w:rsidRPr="00F70139">
              <w:rPr>
                <w:rFonts w:ascii="Arial" w:hAnsi="Arial" w:cs="Arial"/>
                <w:sz w:val="20"/>
                <w:szCs w:val="20"/>
              </w:rPr>
              <w:t xml:space="preserve"> </w:t>
            </w:r>
            <w:proofErr w:type="spellStart"/>
            <w:r w:rsidRPr="00F70139">
              <w:rPr>
                <w:rFonts w:ascii="Arial" w:hAnsi="Arial" w:cs="Arial"/>
                <w:sz w:val="20"/>
                <w:szCs w:val="20"/>
              </w:rPr>
              <w:t>Sarıkaya</w:t>
            </w:r>
            <w:proofErr w:type="spellEnd"/>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C000"/>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A5-A8</w:t>
            </w:r>
            <w:r w:rsidRPr="00F70139">
              <w:rPr>
                <w:rFonts w:ascii="Arial" w:hAnsi="Arial" w:cs="Arial"/>
                <w:sz w:val="20"/>
                <w:szCs w:val="20"/>
              </w:rPr>
              <w:t xml:space="preserve"> - </w:t>
            </w: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C000"/>
          </w:tcPr>
          <w:p w:rsidR="004820AE" w:rsidRPr="00F70139" w:rsidRDefault="004820AE" w:rsidP="004820AE">
            <w:pPr>
              <w:rPr>
                <w:rFonts w:ascii="Arial" w:hAnsi="Arial" w:cs="Arial"/>
                <w:b/>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Groups B</w:t>
            </w:r>
            <w:r>
              <w:rPr>
                <w:rFonts w:ascii="Arial" w:hAnsi="Arial" w:cs="Arial"/>
                <w:sz w:val="20"/>
                <w:szCs w:val="20"/>
              </w:rPr>
              <w:t>4</w:t>
            </w:r>
            <w:r w:rsidRPr="00F70139">
              <w:rPr>
                <w:rFonts w:ascii="Arial" w:hAnsi="Arial" w:cs="Arial"/>
                <w:sz w:val="20"/>
                <w:szCs w:val="20"/>
              </w:rPr>
              <w:t>-B</w:t>
            </w:r>
            <w:r>
              <w:rPr>
                <w:rFonts w:ascii="Arial" w:hAnsi="Arial" w:cs="Arial"/>
                <w:sz w:val="20"/>
                <w:szCs w:val="20"/>
              </w:rPr>
              <w:t>7</w:t>
            </w:r>
            <w:r w:rsidRPr="00F70139">
              <w:rPr>
                <w:rFonts w:ascii="Arial" w:hAnsi="Arial" w:cs="Arial"/>
                <w:sz w:val="20"/>
                <w:szCs w:val="20"/>
              </w:rPr>
              <w:t xml:space="preserve"> </w:t>
            </w: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C000"/>
          </w:tcPr>
          <w:p w:rsidR="004820AE" w:rsidRPr="00F70139" w:rsidRDefault="004820AE" w:rsidP="004820AE">
            <w:pPr>
              <w:rPr>
                <w:rFonts w:ascii="Arial" w:hAnsi="Arial" w:cs="Arial"/>
                <w:b/>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A9, B1-B3</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C000"/>
          </w:tcPr>
          <w:p w:rsidR="004820AE" w:rsidRPr="00F70139" w:rsidRDefault="004820AE" w:rsidP="004820AE">
            <w:pPr>
              <w:rPr>
                <w:rFonts w:ascii="Arial" w:hAnsi="Arial" w:cs="Arial"/>
                <w:b/>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C000"/>
            <w:vAlign w:val="center"/>
          </w:tcPr>
          <w:p w:rsidR="004820AE" w:rsidRPr="00F70139" w:rsidRDefault="004820AE" w:rsidP="004820AE">
            <w:pPr>
              <w:rPr>
                <w:rFonts w:ascii="Arial" w:hAnsi="Arial" w:cs="Arial"/>
                <w:b/>
                <w:sz w:val="20"/>
                <w:szCs w:val="20"/>
              </w:rPr>
            </w:pPr>
          </w:p>
        </w:tc>
        <w:tc>
          <w:tcPr>
            <w:tcW w:w="2373" w:type="dxa"/>
            <w:vMerge/>
            <w:shd w:val="clear" w:color="auto" w:fill="FFC000"/>
          </w:tcPr>
          <w:p w:rsidR="004820AE" w:rsidRPr="00F70139" w:rsidRDefault="004820AE" w:rsidP="004820AE">
            <w:pPr>
              <w:rPr>
                <w:rFonts w:ascii="Arial" w:hAnsi="Arial" w:cs="Arial"/>
                <w:sz w:val="20"/>
                <w:szCs w:val="20"/>
                <w:lang w:val="tr-TR"/>
              </w:rPr>
            </w:pPr>
          </w:p>
        </w:tc>
        <w:tc>
          <w:tcPr>
            <w:tcW w:w="2228" w:type="dxa"/>
            <w:shd w:val="clear" w:color="auto" w:fill="FFC000"/>
            <w:vAlign w:val="center"/>
          </w:tcPr>
          <w:p w:rsidR="004820AE" w:rsidRPr="00F70139"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B8-9, C1-C2</w:t>
            </w:r>
            <w:r w:rsidRPr="00F70139">
              <w:rPr>
                <w:rFonts w:ascii="Arial" w:hAnsi="Arial" w:cs="Arial"/>
                <w:sz w:val="20"/>
                <w:szCs w:val="20"/>
              </w:rPr>
              <w:t xml:space="preserve"> and B1 </w:t>
            </w: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C000"/>
          </w:tcPr>
          <w:p w:rsidR="004820AE" w:rsidRPr="00F70139" w:rsidRDefault="004820AE" w:rsidP="004820AE">
            <w:pPr>
              <w:rPr>
                <w:rFonts w:ascii="Arial" w:hAnsi="Arial" w:cs="Arial"/>
                <w:b/>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shd w:val="clear" w:color="auto" w:fill="FFE599" w:themeFill="accent4"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11 FEBRUARY  15:40-17:30</w:t>
            </w:r>
          </w:p>
        </w:tc>
        <w:tc>
          <w:tcPr>
            <w:tcW w:w="2373" w:type="dxa"/>
            <w:shd w:val="clear" w:color="auto" w:fill="FFE599" w:themeFill="accent4" w:themeFillTint="66"/>
          </w:tcPr>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E599" w:themeFill="accent4" w:themeFillTint="66"/>
          </w:tcPr>
          <w:p w:rsidR="004820AE" w:rsidRPr="00F70139" w:rsidRDefault="004820AE" w:rsidP="004820AE">
            <w:pPr>
              <w:rPr>
                <w:rFonts w:ascii="Arial" w:hAnsi="Arial" w:cs="Arial"/>
                <w:b/>
                <w:sz w:val="20"/>
                <w:szCs w:val="20"/>
              </w:rPr>
            </w:pPr>
          </w:p>
          <w:p w:rsidR="004820AE" w:rsidRPr="00F70139" w:rsidRDefault="004820AE" w:rsidP="004820AE">
            <w:pPr>
              <w:rPr>
                <w:rFonts w:ascii="Arial" w:hAnsi="Arial" w:cs="Arial"/>
                <w:b/>
                <w:sz w:val="20"/>
                <w:szCs w:val="20"/>
              </w:rPr>
            </w:pPr>
            <w:r w:rsidRPr="00F70139">
              <w:rPr>
                <w:rFonts w:ascii="Arial" w:hAnsi="Arial" w:cs="Arial"/>
                <w:b/>
                <w:sz w:val="20"/>
                <w:szCs w:val="20"/>
              </w:rPr>
              <w:t>Groups C</w:t>
            </w:r>
            <w:r>
              <w:rPr>
                <w:rFonts w:ascii="Arial" w:hAnsi="Arial" w:cs="Arial"/>
                <w:b/>
                <w:sz w:val="20"/>
                <w:szCs w:val="20"/>
              </w:rPr>
              <w:t>3-C9</w:t>
            </w:r>
            <w:r w:rsidRPr="00F70139">
              <w:rPr>
                <w:rFonts w:ascii="Arial" w:hAnsi="Arial" w:cs="Arial"/>
                <w:b/>
                <w:sz w:val="20"/>
                <w:szCs w:val="20"/>
              </w:rPr>
              <w:t xml:space="preserve"> &amp; </w:t>
            </w:r>
            <w:r>
              <w:rPr>
                <w:rFonts w:ascii="Arial" w:hAnsi="Arial" w:cs="Arial"/>
                <w:b/>
                <w:sz w:val="20"/>
                <w:szCs w:val="20"/>
              </w:rPr>
              <w:t xml:space="preserve">All of </w:t>
            </w:r>
            <w:proofErr w:type="spellStart"/>
            <w:r>
              <w:rPr>
                <w:rFonts w:ascii="Arial" w:hAnsi="Arial" w:cs="Arial"/>
                <w:b/>
                <w:sz w:val="20"/>
                <w:szCs w:val="20"/>
              </w:rPr>
              <w:t>Groıps</w:t>
            </w:r>
            <w:proofErr w:type="spellEnd"/>
            <w:r>
              <w:rPr>
                <w:rFonts w:ascii="Arial" w:hAnsi="Arial" w:cs="Arial"/>
                <w:b/>
                <w:sz w:val="20"/>
                <w:szCs w:val="20"/>
              </w:rPr>
              <w:t xml:space="preserve"> </w:t>
            </w:r>
            <w:r w:rsidRPr="00F70139">
              <w:rPr>
                <w:rFonts w:ascii="Arial" w:hAnsi="Arial" w:cs="Arial"/>
                <w:b/>
                <w:sz w:val="20"/>
                <w:szCs w:val="20"/>
              </w:rPr>
              <w:t>D</w:t>
            </w:r>
            <w:r>
              <w:rPr>
                <w:rFonts w:ascii="Arial" w:hAnsi="Arial" w:cs="Arial"/>
                <w:b/>
                <w:sz w:val="20"/>
                <w:szCs w:val="20"/>
              </w:rPr>
              <w:t>s and E1 &amp; E2</w:t>
            </w:r>
          </w:p>
        </w:tc>
        <w:tc>
          <w:tcPr>
            <w:tcW w:w="2232" w:type="dxa"/>
            <w:shd w:val="clear" w:color="auto" w:fill="FFE599" w:themeFill="accent4" w:themeFillTint="66"/>
          </w:tcPr>
          <w:p w:rsidR="004820AE" w:rsidRPr="00F70139" w:rsidRDefault="004820AE" w:rsidP="004820AE">
            <w:pPr>
              <w:rPr>
                <w:rFonts w:ascii="Arial" w:hAnsi="Arial" w:cs="Arial"/>
                <w:b/>
                <w:sz w:val="20"/>
                <w:szCs w:val="20"/>
              </w:rPr>
            </w:pPr>
          </w:p>
          <w:p w:rsidR="004820AE" w:rsidRPr="00F70139" w:rsidRDefault="004820AE" w:rsidP="004820AE">
            <w:pPr>
              <w:rPr>
                <w:rFonts w:ascii="Arial" w:hAnsi="Arial" w:cs="Arial"/>
                <w:b/>
                <w:sz w:val="20"/>
                <w:szCs w:val="20"/>
              </w:rPr>
            </w:pPr>
            <w:r w:rsidRPr="00F70139">
              <w:rPr>
                <w:rFonts w:ascii="Arial" w:hAnsi="Arial" w:cs="Arial"/>
                <w:b/>
                <w:sz w:val="20"/>
                <w:szCs w:val="20"/>
              </w:rPr>
              <w:t>Year 1 hall</w:t>
            </w:r>
          </w:p>
        </w:tc>
      </w:tr>
      <w:tr w:rsidR="004820AE" w:rsidRPr="00F70139" w:rsidTr="00A86190">
        <w:trPr>
          <w:trHeight w:val="132"/>
        </w:trPr>
        <w:tc>
          <w:tcPr>
            <w:tcW w:w="2229" w:type="dxa"/>
            <w:vMerge w:val="restart"/>
            <w:shd w:val="clear" w:color="auto" w:fill="FFE599" w:themeFill="accent4"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14 FEBRUARY  FRIDAY</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p w:rsidR="004820AE" w:rsidRPr="00F70139" w:rsidRDefault="004820AE" w:rsidP="004820AE">
            <w:pPr>
              <w:rPr>
                <w:rFonts w:ascii="Arial" w:hAnsi="Arial" w:cs="Arial"/>
                <w:b/>
                <w:sz w:val="20"/>
                <w:szCs w:val="20"/>
              </w:rPr>
            </w:pPr>
          </w:p>
        </w:tc>
        <w:tc>
          <w:tcPr>
            <w:tcW w:w="2373" w:type="dxa"/>
            <w:vMerge w:val="restart"/>
            <w:shd w:val="clear" w:color="auto" w:fill="FFE599" w:themeFill="accent4" w:themeFillTint="66"/>
          </w:tcPr>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D3-D6</w:t>
            </w:r>
            <w:r w:rsidRPr="00F70139">
              <w:rPr>
                <w:rFonts w:ascii="Arial" w:hAnsi="Arial" w:cs="Arial"/>
                <w:sz w:val="20"/>
                <w:szCs w:val="20"/>
              </w:rPr>
              <w:t xml:space="preserve"> –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C3-C7</w:t>
            </w:r>
            <w:r w:rsidRPr="00F70139">
              <w:rPr>
                <w:rFonts w:ascii="Arial" w:hAnsi="Arial" w:cs="Arial"/>
                <w:sz w:val="20"/>
                <w:szCs w:val="20"/>
              </w:rPr>
              <w:t xml:space="preserve"> </w:t>
            </w:r>
            <w:r>
              <w:rPr>
                <w:rFonts w:ascii="Arial" w:hAnsi="Arial" w:cs="Arial"/>
                <w:sz w:val="20"/>
                <w:szCs w:val="20"/>
              </w:rPr>
              <w:t>–</w:t>
            </w:r>
            <w:r w:rsidRPr="00F70139">
              <w:rPr>
                <w:rFonts w:ascii="Arial" w:hAnsi="Arial" w:cs="Arial"/>
                <w:sz w:val="20"/>
                <w:szCs w:val="20"/>
              </w:rPr>
              <w:t xml:space="preserve">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E1-E2</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C8-C9 &amp; D1 &amp; D2</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D7-D10</w:t>
            </w:r>
            <w:r w:rsidRPr="00F70139">
              <w:rPr>
                <w:rFonts w:ascii="Arial" w:hAnsi="Arial" w:cs="Arial"/>
                <w:sz w:val="20"/>
                <w:szCs w:val="20"/>
              </w:rPr>
              <w:t xml:space="preserve">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2"/>
        </w:trPr>
        <w:tc>
          <w:tcPr>
            <w:tcW w:w="2229" w:type="dxa"/>
            <w:vMerge w:val="restart"/>
            <w:shd w:val="clear" w:color="auto" w:fill="FFE599" w:themeFill="accent4"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21 FEBRUARY FRIDAY</w:t>
            </w:r>
          </w:p>
          <w:p w:rsidR="004820AE" w:rsidRPr="00F70139" w:rsidRDefault="004820AE" w:rsidP="004820AE">
            <w:pPr>
              <w:rPr>
                <w:rFonts w:ascii="Arial" w:hAnsi="Arial" w:cs="Arial"/>
                <w:b/>
                <w:sz w:val="20"/>
                <w:szCs w:val="20"/>
              </w:rPr>
            </w:pPr>
            <w:r w:rsidRPr="00F70139">
              <w:rPr>
                <w:rFonts w:ascii="Arial" w:hAnsi="Arial" w:cs="Arial"/>
                <w:b/>
                <w:sz w:val="20"/>
                <w:szCs w:val="20"/>
              </w:rPr>
              <w:t>14:45-17:35</w:t>
            </w:r>
          </w:p>
          <w:p w:rsidR="004820AE" w:rsidRPr="00F70139" w:rsidRDefault="004820AE" w:rsidP="004820AE">
            <w:pPr>
              <w:rPr>
                <w:rFonts w:ascii="Arial" w:hAnsi="Arial" w:cs="Arial"/>
                <w:b/>
                <w:sz w:val="20"/>
                <w:szCs w:val="20"/>
              </w:rPr>
            </w:pPr>
          </w:p>
        </w:tc>
        <w:tc>
          <w:tcPr>
            <w:tcW w:w="2373" w:type="dxa"/>
            <w:vMerge w:val="restart"/>
            <w:shd w:val="clear" w:color="auto" w:fill="FFE599" w:themeFill="accent4" w:themeFillTint="66"/>
          </w:tcPr>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D3-D6</w:t>
            </w:r>
            <w:r w:rsidRPr="00F70139">
              <w:rPr>
                <w:rFonts w:ascii="Arial" w:hAnsi="Arial" w:cs="Arial"/>
                <w:sz w:val="20"/>
                <w:szCs w:val="20"/>
              </w:rPr>
              <w:t xml:space="preserve"> –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C3-C7</w:t>
            </w:r>
            <w:r w:rsidRPr="00F70139">
              <w:rPr>
                <w:rFonts w:ascii="Arial" w:hAnsi="Arial" w:cs="Arial"/>
                <w:sz w:val="20"/>
                <w:szCs w:val="20"/>
              </w:rPr>
              <w:t xml:space="preserve"> </w:t>
            </w:r>
            <w:r>
              <w:rPr>
                <w:rFonts w:ascii="Arial" w:hAnsi="Arial" w:cs="Arial"/>
                <w:sz w:val="20"/>
                <w:szCs w:val="20"/>
              </w:rPr>
              <w:t>–</w:t>
            </w:r>
            <w:r w:rsidRPr="00F70139">
              <w:rPr>
                <w:rFonts w:ascii="Arial" w:hAnsi="Arial" w:cs="Arial"/>
                <w:sz w:val="20"/>
                <w:szCs w:val="20"/>
              </w:rPr>
              <w:t xml:space="preserve">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E1-E2</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C8-C9 &amp; D1 &amp; D2</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D7-D10</w:t>
            </w:r>
            <w:r w:rsidRPr="00F70139">
              <w:rPr>
                <w:rFonts w:ascii="Arial" w:hAnsi="Arial" w:cs="Arial"/>
                <w:sz w:val="20"/>
                <w:szCs w:val="20"/>
              </w:rPr>
              <w:t xml:space="preserve">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2"/>
        </w:trPr>
        <w:tc>
          <w:tcPr>
            <w:tcW w:w="2229" w:type="dxa"/>
            <w:vMerge w:val="restart"/>
            <w:shd w:val="clear" w:color="auto" w:fill="FFE599" w:themeFill="accent4"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28 FEBRUARY FRIDAY</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p w:rsidR="004820AE" w:rsidRPr="00F70139" w:rsidRDefault="004820AE" w:rsidP="004820AE">
            <w:pPr>
              <w:rPr>
                <w:rFonts w:ascii="Arial" w:hAnsi="Arial" w:cs="Arial"/>
                <w:b/>
                <w:sz w:val="20"/>
                <w:szCs w:val="20"/>
              </w:rPr>
            </w:pPr>
          </w:p>
        </w:tc>
        <w:tc>
          <w:tcPr>
            <w:tcW w:w="2373" w:type="dxa"/>
            <w:vMerge w:val="restart"/>
            <w:shd w:val="clear" w:color="auto" w:fill="FFE599" w:themeFill="accent4" w:themeFillTint="66"/>
          </w:tcPr>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sz w:val="20"/>
                <w:szCs w:val="20"/>
                <w:lang w:val="tr-TR"/>
              </w:rPr>
            </w:pPr>
          </w:p>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D3-D6</w:t>
            </w:r>
            <w:r w:rsidRPr="00F70139">
              <w:rPr>
                <w:rFonts w:ascii="Arial" w:hAnsi="Arial" w:cs="Arial"/>
                <w:sz w:val="20"/>
                <w:szCs w:val="20"/>
              </w:rPr>
              <w:t xml:space="preserve"> –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C3-C7</w:t>
            </w:r>
            <w:r w:rsidRPr="00F70139">
              <w:rPr>
                <w:rFonts w:ascii="Arial" w:hAnsi="Arial" w:cs="Arial"/>
                <w:sz w:val="20"/>
                <w:szCs w:val="20"/>
              </w:rPr>
              <w:t xml:space="preserve"> </w:t>
            </w:r>
            <w:r>
              <w:rPr>
                <w:rFonts w:ascii="Arial" w:hAnsi="Arial" w:cs="Arial"/>
                <w:sz w:val="20"/>
                <w:szCs w:val="20"/>
              </w:rPr>
              <w:t>–</w:t>
            </w:r>
            <w:r w:rsidRPr="00F70139">
              <w:rPr>
                <w:rFonts w:ascii="Arial" w:hAnsi="Arial" w:cs="Arial"/>
                <w:sz w:val="20"/>
                <w:szCs w:val="20"/>
              </w:rPr>
              <w:t xml:space="preserve">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M.Ali</w:t>
            </w:r>
            <w:proofErr w:type="spellEnd"/>
            <w:r w:rsidRPr="00F70139">
              <w:rPr>
                <w:rFonts w:ascii="Arial" w:hAnsi="Arial" w:cs="Arial"/>
                <w:sz w:val="20"/>
                <w:szCs w:val="20"/>
              </w:rPr>
              <w:t xml:space="preserve"> </w:t>
            </w:r>
            <w:proofErr w:type="spellStart"/>
            <w:r w:rsidRPr="00F70139">
              <w:rPr>
                <w:rFonts w:ascii="Arial" w:hAnsi="Arial" w:cs="Arial"/>
                <w:sz w:val="20"/>
                <w:szCs w:val="20"/>
              </w:rPr>
              <w:t>Gülpınar</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E1-E2</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C8-C9 &amp; D1 &amp; D2</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Çiğdem</w:t>
            </w:r>
            <w:proofErr w:type="spellEnd"/>
            <w:r w:rsidRPr="00F70139">
              <w:rPr>
                <w:rFonts w:ascii="Arial" w:hAnsi="Arial" w:cs="Arial"/>
                <w:sz w:val="20"/>
                <w:szCs w:val="20"/>
              </w:rPr>
              <w:t xml:space="preserve"> </w:t>
            </w:r>
            <w:proofErr w:type="spellStart"/>
            <w:r w:rsidRPr="00F70139">
              <w:rPr>
                <w:rFonts w:ascii="Arial" w:hAnsi="Arial" w:cs="Arial"/>
                <w:sz w:val="20"/>
                <w:szCs w:val="20"/>
              </w:rPr>
              <w:t>Apaydın</w:t>
            </w:r>
            <w:proofErr w:type="spellEnd"/>
            <w:r w:rsidRPr="00F70139">
              <w:rPr>
                <w:rFonts w:ascii="Arial" w:hAnsi="Arial" w:cs="Arial"/>
                <w:sz w:val="20"/>
                <w:szCs w:val="20"/>
              </w:rPr>
              <w:t xml:space="preserve"> Kaya</w:t>
            </w:r>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rPr>
          <w:trHeight w:val="130"/>
        </w:trPr>
        <w:tc>
          <w:tcPr>
            <w:tcW w:w="2229" w:type="dxa"/>
            <w:vMerge/>
            <w:shd w:val="clear" w:color="auto" w:fill="FFE599" w:themeFill="accent4" w:themeFillTint="66"/>
            <w:vAlign w:val="center"/>
          </w:tcPr>
          <w:p w:rsidR="004820AE" w:rsidRPr="00F70139" w:rsidRDefault="004820AE" w:rsidP="004820AE">
            <w:pPr>
              <w:rPr>
                <w:rFonts w:ascii="Arial" w:hAnsi="Arial" w:cs="Arial"/>
                <w:b/>
                <w:sz w:val="20"/>
                <w:szCs w:val="20"/>
              </w:rPr>
            </w:pPr>
          </w:p>
        </w:tc>
        <w:tc>
          <w:tcPr>
            <w:tcW w:w="2373" w:type="dxa"/>
            <w:vMerge/>
            <w:shd w:val="clear" w:color="auto" w:fill="FFE599" w:themeFill="accent4" w:themeFillTint="66"/>
          </w:tcPr>
          <w:p w:rsidR="004820AE" w:rsidRPr="00F70139" w:rsidRDefault="004820AE" w:rsidP="004820AE">
            <w:pPr>
              <w:rPr>
                <w:rFonts w:ascii="Arial" w:hAnsi="Arial" w:cs="Arial"/>
                <w:sz w:val="20"/>
                <w:szCs w:val="20"/>
                <w:lang w:val="tr-TR"/>
              </w:rPr>
            </w:pPr>
          </w:p>
        </w:tc>
        <w:tc>
          <w:tcPr>
            <w:tcW w:w="2228" w:type="dxa"/>
            <w:shd w:val="clear" w:color="auto" w:fill="FFE599" w:themeFill="accent4" w:themeFillTint="66"/>
            <w:vAlign w:val="center"/>
          </w:tcPr>
          <w:p w:rsidR="004820AE" w:rsidRDefault="004820AE" w:rsidP="004820AE">
            <w:pPr>
              <w:pStyle w:val="NormalWeb"/>
              <w:spacing w:before="0" w:after="0"/>
              <w:rPr>
                <w:rFonts w:ascii="Arial" w:hAnsi="Arial" w:cs="Arial"/>
                <w:sz w:val="20"/>
                <w:szCs w:val="20"/>
              </w:rPr>
            </w:pPr>
            <w:r w:rsidRPr="00F70139">
              <w:rPr>
                <w:rFonts w:ascii="Arial" w:hAnsi="Arial" w:cs="Arial"/>
                <w:sz w:val="20"/>
                <w:szCs w:val="20"/>
              </w:rPr>
              <w:t xml:space="preserve">Groups </w:t>
            </w:r>
            <w:r>
              <w:rPr>
                <w:rFonts w:ascii="Arial" w:hAnsi="Arial" w:cs="Arial"/>
                <w:sz w:val="20"/>
                <w:szCs w:val="20"/>
              </w:rPr>
              <w:t>D7-D10</w:t>
            </w:r>
            <w:r w:rsidRPr="00F70139">
              <w:rPr>
                <w:rFonts w:ascii="Arial" w:hAnsi="Arial" w:cs="Arial"/>
                <w:sz w:val="20"/>
                <w:szCs w:val="20"/>
              </w:rPr>
              <w:t xml:space="preserve"> </w:t>
            </w:r>
          </w:p>
          <w:p w:rsidR="004820AE" w:rsidRPr="00F70139" w:rsidRDefault="004820AE" w:rsidP="004820AE">
            <w:pPr>
              <w:pStyle w:val="NormalWeb"/>
              <w:spacing w:before="0" w:after="0"/>
              <w:rPr>
                <w:rFonts w:ascii="Arial" w:hAnsi="Arial" w:cs="Arial"/>
                <w:sz w:val="20"/>
                <w:szCs w:val="20"/>
              </w:rPr>
            </w:pPr>
            <w:proofErr w:type="spellStart"/>
            <w:r w:rsidRPr="00F70139">
              <w:rPr>
                <w:rFonts w:ascii="Arial" w:hAnsi="Arial" w:cs="Arial"/>
                <w:sz w:val="20"/>
                <w:szCs w:val="20"/>
              </w:rPr>
              <w:t>Özge</w:t>
            </w:r>
            <w:proofErr w:type="spellEnd"/>
            <w:r w:rsidRPr="00F70139">
              <w:rPr>
                <w:rFonts w:ascii="Arial" w:hAnsi="Arial" w:cs="Arial"/>
                <w:sz w:val="20"/>
                <w:szCs w:val="20"/>
              </w:rPr>
              <w:t xml:space="preserve"> </w:t>
            </w:r>
            <w:proofErr w:type="spellStart"/>
            <w:r w:rsidRPr="00F70139">
              <w:rPr>
                <w:rFonts w:ascii="Arial" w:hAnsi="Arial" w:cs="Arial"/>
                <w:sz w:val="20"/>
                <w:szCs w:val="20"/>
              </w:rPr>
              <w:t>Emre</w:t>
            </w:r>
            <w:proofErr w:type="spellEnd"/>
          </w:p>
        </w:tc>
        <w:tc>
          <w:tcPr>
            <w:tcW w:w="2232" w:type="dxa"/>
            <w:shd w:val="clear" w:color="auto" w:fill="FFE599" w:themeFill="accent4" w:themeFillTint="66"/>
          </w:tcPr>
          <w:p w:rsidR="004820AE" w:rsidRPr="00F70139" w:rsidRDefault="004820AE" w:rsidP="004820AE">
            <w:pPr>
              <w:rPr>
                <w:rFonts w:ascii="Arial" w:hAnsi="Arial" w:cs="Arial"/>
                <w:sz w:val="20"/>
                <w:szCs w:val="20"/>
              </w:rPr>
            </w:pPr>
            <w:r w:rsidRPr="00F70139">
              <w:rPr>
                <w:rFonts w:ascii="Arial" w:hAnsi="Arial" w:cs="Arial"/>
                <w:sz w:val="20"/>
                <w:szCs w:val="20"/>
              </w:rPr>
              <w:t>Will be announced later</w:t>
            </w:r>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13 MARCH FRIDAY  08:40-12:35</w:t>
            </w:r>
          </w:p>
        </w:tc>
        <w:tc>
          <w:tcPr>
            <w:tcW w:w="2373" w:type="dxa"/>
            <w:shd w:val="clear" w:color="auto" w:fill="FF99FF"/>
          </w:tcPr>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Research</w:t>
            </w:r>
            <w:proofErr w:type="spellEnd"/>
            <w:r w:rsidRPr="00F70139">
              <w:rPr>
                <w:rFonts w:ascii="Arial" w:hAnsi="Arial" w:cs="Arial"/>
                <w:sz w:val="20"/>
                <w:szCs w:val="20"/>
                <w:lang w:val="tr-TR"/>
              </w:rPr>
              <w:t>:</w:t>
            </w:r>
            <w:r w:rsidRPr="00F70139">
              <w:rPr>
                <w:rFonts w:ascii="Arial" w:hAnsi="Arial" w:cs="Arial"/>
                <w:sz w:val="20"/>
                <w:szCs w:val="20"/>
              </w:rPr>
              <w:t xml:space="preserve"> </w:t>
            </w:r>
            <w:r w:rsidRPr="00F70139">
              <w:rPr>
                <w:rFonts w:ascii="Arial" w:hAnsi="Arial" w:cs="Arial"/>
                <w:sz w:val="20"/>
                <w:szCs w:val="20"/>
                <w:lang w:val="tr-TR"/>
              </w:rPr>
              <w:t xml:space="preserve">Basic </w:t>
            </w:r>
            <w:proofErr w:type="spellStart"/>
            <w:r w:rsidRPr="00F70139">
              <w:rPr>
                <w:rFonts w:ascii="Arial" w:hAnsi="Arial" w:cs="Arial"/>
                <w:sz w:val="20"/>
                <w:szCs w:val="20"/>
                <w:lang w:val="tr-TR"/>
              </w:rPr>
              <w:t>statistical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tools</w:t>
            </w:r>
            <w:proofErr w:type="spellEnd"/>
            <w:r w:rsidRPr="00F70139">
              <w:rPr>
                <w:rFonts w:ascii="Arial" w:hAnsi="Arial" w:cs="Arial"/>
                <w:sz w:val="20"/>
                <w:szCs w:val="20"/>
                <w:lang w:val="tr-TR"/>
              </w:rPr>
              <w:t xml:space="preserve"> in </w:t>
            </w:r>
            <w:proofErr w:type="spellStart"/>
            <w:r w:rsidRPr="00F70139">
              <w:rPr>
                <w:rFonts w:ascii="Arial" w:hAnsi="Arial" w:cs="Arial"/>
                <w:sz w:val="20"/>
                <w:szCs w:val="20"/>
                <w:lang w:val="tr-TR"/>
              </w:rPr>
              <w:t>research</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gramStart"/>
            <w:r w:rsidRPr="00F70139">
              <w:rPr>
                <w:rFonts w:ascii="Arial" w:hAnsi="Arial" w:cs="Arial"/>
                <w:sz w:val="20"/>
                <w:szCs w:val="20"/>
                <w:lang w:val="tr-TR"/>
              </w:rPr>
              <w:t>data</w:t>
            </w:r>
            <w:proofErr w:type="gram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analysis</w:t>
            </w:r>
            <w:proofErr w:type="spellEnd"/>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sz w:val="20"/>
                <w:szCs w:val="20"/>
              </w:rPr>
            </w:pPr>
            <w:r w:rsidRPr="00F70139">
              <w:rPr>
                <w:rFonts w:ascii="Arial" w:hAnsi="Arial" w:cs="Arial"/>
                <w:sz w:val="20"/>
                <w:szCs w:val="20"/>
              </w:rPr>
              <w:lastRenderedPageBreak/>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lastRenderedPageBreak/>
              <w:t xml:space="preserve">13 MARCH FRIDAY </w:t>
            </w:r>
          </w:p>
          <w:p w:rsidR="004820AE" w:rsidRPr="00F70139" w:rsidRDefault="004820AE" w:rsidP="004820AE">
            <w:pPr>
              <w:rPr>
                <w:rFonts w:ascii="Arial" w:hAnsi="Arial" w:cs="Arial"/>
                <w:b/>
                <w:sz w:val="20"/>
                <w:szCs w:val="20"/>
              </w:rPr>
            </w:pPr>
            <w:r w:rsidRPr="00F70139">
              <w:rPr>
                <w:rFonts w:ascii="Arial" w:hAnsi="Arial" w:cs="Arial"/>
                <w:b/>
                <w:sz w:val="20"/>
                <w:szCs w:val="20"/>
              </w:rPr>
              <w:t>14:40-17:30</w:t>
            </w:r>
          </w:p>
        </w:tc>
        <w:tc>
          <w:tcPr>
            <w:tcW w:w="2373" w:type="dxa"/>
            <w:shd w:val="clear" w:color="auto" w:fill="FF99FF"/>
          </w:tcPr>
          <w:p w:rsidR="004820AE" w:rsidRPr="00F70139" w:rsidRDefault="004820AE" w:rsidP="004820AE">
            <w:pPr>
              <w:rPr>
                <w:rFonts w:ascii="Arial" w:hAnsi="Arial" w:cs="Arial"/>
                <w:b/>
                <w:sz w:val="20"/>
                <w:szCs w:val="20"/>
              </w:rPr>
            </w:pPr>
            <w:r w:rsidRPr="00F70139">
              <w:rPr>
                <w:rFonts w:ascii="Arial" w:hAnsi="Arial" w:cs="Arial"/>
                <w:sz w:val="20"/>
                <w:szCs w:val="20"/>
                <w:lang w:val="tr-TR"/>
              </w:rPr>
              <w:t xml:space="preserve">ICP-1 </w:t>
            </w:r>
            <w:proofErr w:type="spellStart"/>
            <w:r w:rsidRPr="00F70139">
              <w:rPr>
                <w:rFonts w:ascii="Arial" w:hAnsi="Arial" w:cs="Arial"/>
                <w:sz w:val="20"/>
                <w:szCs w:val="20"/>
                <w:lang w:val="tr-TR"/>
              </w:rPr>
              <w:t>Research</w:t>
            </w:r>
            <w:proofErr w:type="spellEnd"/>
            <w:r w:rsidRPr="00F70139">
              <w:rPr>
                <w:rFonts w:ascii="Arial" w:hAnsi="Arial" w:cs="Arial"/>
                <w:sz w:val="20"/>
                <w:szCs w:val="20"/>
                <w:lang w:val="tr-TR"/>
              </w:rPr>
              <w:t xml:space="preserve">: </w:t>
            </w:r>
            <w:r w:rsidRPr="00F70139">
              <w:rPr>
                <w:rFonts w:ascii="Arial" w:hAnsi="Arial" w:cs="Arial"/>
                <w:sz w:val="20"/>
                <w:szCs w:val="20"/>
              </w:rPr>
              <w:t xml:space="preserve">Basic statistical tools in research and </w:t>
            </w:r>
            <w:proofErr w:type="gramStart"/>
            <w:r w:rsidRPr="00F70139">
              <w:rPr>
                <w:rFonts w:ascii="Arial" w:hAnsi="Arial" w:cs="Arial"/>
                <w:sz w:val="20"/>
                <w:szCs w:val="20"/>
              </w:rPr>
              <w:t>data</w:t>
            </w:r>
            <w:proofErr w:type="gramEnd"/>
            <w:r w:rsidRPr="00F70139">
              <w:rPr>
                <w:rFonts w:ascii="Arial" w:hAnsi="Arial" w:cs="Arial"/>
                <w:sz w:val="20"/>
                <w:szCs w:val="20"/>
              </w:rPr>
              <w:t xml:space="preserve">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sz w:val="20"/>
                <w:szCs w:val="20"/>
              </w:rPr>
            </w:pPr>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03 APRIL FRIDAY  </w:t>
            </w:r>
          </w:p>
          <w:p w:rsidR="004820AE" w:rsidRPr="00F70139" w:rsidRDefault="004820AE" w:rsidP="004820AE">
            <w:pPr>
              <w:rPr>
                <w:rFonts w:ascii="Arial" w:hAnsi="Arial" w:cs="Arial"/>
                <w:b/>
                <w:sz w:val="20"/>
                <w:szCs w:val="20"/>
              </w:rPr>
            </w:pPr>
            <w:r w:rsidRPr="00F70139">
              <w:rPr>
                <w:rFonts w:ascii="Arial" w:hAnsi="Arial" w:cs="Arial"/>
                <w:b/>
                <w:sz w:val="20"/>
                <w:szCs w:val="20"/>
              </w:rPr>
              <w:t>08:40-12:35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sz w:val="20"/>
                <w:szCs w:val="20"/>
              </w:rPr>
            </w:pPr>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09 APRIL THURSDAY</w:t>
            </w:r>
          </w:p>
          <w:p w:rsidR="004820AE" w:rsidRPr="00F70139" w:rsidRDefault="004820AE" w:rsidP="004820AE">
            <w:pPr>
              <w:rPr>
                <w:rFonts w:ascii="Arial" w:hAnsi="Arial" w:cs="Arial"/>
                <w:b/>
                <w:sz w:val="20"/>
                <w:szCs w:val="20"/>
              </w:rPr>
            </w:pPr>
            <w:r w:rsidRPr="00F70139">
              <w:rPr>
                <w:rFonts w:ascii="Arial" w:hAnsi="Arial" w:cs="Arial"/>
                <w:b/>
                <w:sz w:val="20"/>
                <w:szCs w:val="20"/>
              </w:rPr>
              <w:t>15:45-17:35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Power point &amp; presentation designing</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All groups</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Year 1 Hall</w:t>
            </w:r>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10 APRIL FRIDAY </w:t>
            </w:r>
          </w:p>
          <w:p w:rsidR="004820AE" w:rsidRPr="00F70139" w:rsidRDefault="004820AE" w:rsidP="004820AE">
            <w:pPr>
              <w:rPr>
                <w:rFonts w:ascii="Arial" w:hAnsi="Arial" w:cs="Arial"/>
                <w:b/>
                <w:sz w:val="20"/>
                <w:szCs w:val="20"/>
              </w:rPr>
            </w:pPr>
            <w:r w:rsidRPr="00F70139">
              <w:rPr>
                <w:rFonts w:ascii="Arial" w:hAnsi="Arial" w:cs="Arial"/>
                <w:b/>
                <w:sz w:val="20"/>
                <w:szCs w:val="20"/>
              </w:rPr>
              <w:t>08:40-12:35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sz w:val="20"/>
                <w:szCs w:val="20"/>
              </w:rPr>
            </w:pPr>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17 APRIL FRIDAY </w:t>
            </w:r>
          </w:p>
          <w:p w:rsidR="004820AE" w:rsidRPr="00F70139" w:rsidRDefault="004820AE" w:rsidP="004820AE">
            <w:pPr>
              <w:rPr>
                <w:rFonts w:ascii="Arial" w:hAnsi="Arial" w:cs="Arial"/>
                <w:b/>
                <w:sz w:val="20"/>
                <w:szCs w:val="20"/>
              </w:rPr>
            </w:pPr>
            <w:r w:rsidRPr="00F70139">
              <w:rPr>
                <w:rFonts w:ascii="Arial" w:hAnsi="Arial" w:cs="Arial"/>
                <w:b/>
                <w:sz w:val="20"/>
                <w:szCs w:val="20"/>
              </w:rPr>
              <w:t>08:40-12:35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sz w:val="20"/>
                <w:szCs w:val="20"/>
              </w:rPr>
            </w:pPr>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20 APRIL MONDAY </w:t>
            </w:r>
          </w:p>
          <w:p w:rsidR="004820AE" w:rsidRPr="00F70139" w:rsidRDefault="004820AE" w:rsidP="004820AE">
            <w:pPr>
              <w:rPr>
                <w:rFonts w:ascii="Arial" w:hAnsi="Arial" w:cs="Arial"/>
                <w:b/>
                <w:sz w:val="20"/>
                <w:szCs w:val="20"/>
              </w:rPr>
            </w:pPr>
            <w:r w:rsidRPr="00F70139">
              <w:rPr>
                <w:rFonts w:ascii="Arial" w:hAnsi="Arial" w:cs="Arial"/>
                <w:b/>
                <w:sz w:val="20"/>
                <w:szCs w:val="20"/>
              </w:rPr>
              <w:t>15:45-17:35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Computer-based learning center I</w:t>
            </w:r>
          </w:p>
          <w:p w:rsidR="004820AE" w:rsidRPr="00F70139" w:rsidRDefault="004820AE" w:rsidP="004820AE">
            <w:pPr>
              <w:rPr>
                <w:rFonts w:ascii="Arial" w:hAnsi="Arial" w:cs="Arial"/>
                <w:sz w:val="20"/>
                <w:szCs w:val="20"/>
              </w:rPr>
            </w:pPr>
            <w:r w:rsidRPr="00F70139">
              <w:rPr>
                <w:rFonts w:ascii="Arial" w:hAnsi="Arial" w:cs="Arial"/>
                <w:sz w:val="20"/>
                <w:szCs w:val="20"/>
              </w:rPr>
              <w:t>/</w:t>
            </w: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Akdeniz-Sinem</w:t>
            </w:r>
            <w:proofErr w:type="spellEnd"/>
            <w:r w:rsidRPr="00F70139">
              <w:rPr>
                <w:rFonts w:ascii="Arial" w:hAnsi="Arial" w:cs="Arial"/>
                <w:sz w:val="20"/>
                <w:szCs w:val="20"/>
              </w:rPr>
              <w:t xml:space="preserve"> </w:t>
            </w:r>
            <w:proofErr w:type="spellStart"/>
            <w:r w:rsidRPr="00F70139">
              <w:rPr>
                <w:rFonts w:ascii="Arial" w:hAnsi="Arial" w:cs="Arial"/>
                <w:sz w:val="20"/>
                <w:szCs w:val="20"/>
              </w:rPr>
              <w:t>Yıldız</w:t>
            </w:r>
            <w:proofErr w:type="spellEnd"/>
            <w:r w:rsidRPr="00F70139">
              <w:rPr>
                <w:rFonts w:ascii="Arial" w:hAnsi="Arial" w:cs="Arial"/>
                <w:sz w:val="20"/>
                <w:szCs w:val="20"/>
              </w:rPr>
              <w:t xml:space="preserve"> </w:t>
            </w:r>
            <w:proofErr w:type="spellStart"/>
            <w:r w:rsidRPr="00F70139">
              <w:rPr>
                <w:rFonts w:ascii="Arial" w:hAnsi="Arial" w:cs="Arial"/>
                <w:sz w:val="20"/>
                <w:szCs w:val="20"/>
              </w:rPr>
              <w:t>İnanıcı</w:t>
            </w:r>
            <w:proofErr w:type="spellEnd"/>
          </w:p>
        </w:tc>
      </w:tr>
      <w:tr w:rsidR="004820AE" w:rsidRPr="00F70139" w:rsidTr="00A86190">
        <w:tc>
          <w:tcPr>
            <w:tcW w:w="2229" w:type="dxa"/>
            <w:shd w:val="clear" w:color="auto" w:fill="FF99FF"/>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24 APRIL FRIDAY </w:t>
            </w:r>
          </w:p>
          <w:p w:rsidR="004820AE" w:rsidRPr="00F70139" w:rsidRDefault="004820AE" w:rsidP="004820AE">
            <w:pPr>
              <w:rPr>
                <w:rFonts w:ascii="Arial" w:hAnsi="Arial" w:cs="Arial"/>
                <w:b/>
                <w:sz w:val="20"/>
                <w:szCs w:val="20"/>
              </w:rPr>
            </w:pPr>
            <w:r w:rsidRPr="00F70139">
              <w:rPr>
                <w:rFonts w:ascii="Arial" w:hAnsi="Arial" w:cs="Arial"/>
                <w:b/>
                <w:sz w:val="20"/>
                <w:szCs w:val="20"/>
              </w:rPr>
              <w:t>08:45-12:35</w:t>
            </w:r>
          </w:p>
        </w:tc>
        <w:tc>
          <w:tcPr>
            <w:tcW w:w="2373"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ICP-1 Research: Basic statistical tools in research and data analysis</w:t>
            </w:r>
          </w:p>
        </w:tc>
        <w:tc>
          <w:tcPr>
            <w:tcW w:w="2228"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Groups will be announced later</w:t>
            </w:r>
          </w:p>
        </w:tc>
        <w:tc>
          <w:tcPr>
            <w:tcW w:w="2232" w:type="dxa"/>
            <w:shd w:val="clear" w:color="auto" w:fill="FF99FF"/>
          </w:tcPr>
          <w:p w:rsidR="004820AE" w:rsidRPr="00F70139" w:rsidRDefault="004820AE" w:rsidP="004820AE">
            <w:pPr>
              <w:rPr>
                <w:rFonts w:ascii="Arial" w:hAnsi="Arial" w:cs="Arial"/>
                <w:sz w:val="20"/>
                <w:szCs w:val="20"/>
              </w:rPr>
            </w:pPr>
            <w:r w:rsidRPr="00F70139">
              <w:rPr>
                <w:rFonts w:ascii="Arial" w:hAnsi="Arial" w:cs="Arial"/>
                <w:sz w:val="20"/>
                <w:szCs w:val="20"/>
              </w:rPr>
              <w:t>Year I Hall</w:t>
            </w:r>
          </w:p>
          <w:p w:rsidR="004820AE" w:rsidRPr="00F70139" w:rsidRDefault="004820AE" w:rsidP="004820AE">
            <w:pPr>
              <w:rPr>
                <w:rFonts w:ascii="Arial" w:hAnsi="Arial" w:cs="Arial"/>
                <w:sz w:val="20"/>
                <w:szCs w:val="20"/>
              </w:rPr>
            </w:pPr>
            <w:proofErr w:type="spellStart"/>
            <w:r w:rsidRPr="00F70139">
              <w:rPr>
                <w:rFonts w:ascii="Arial" w:hAnsi="Arial" w:cs="Arial"/>
                <w:sz w:val="20"/>
                <w:szCs w:val="20"/>
              </w:rPr>
              <w:t>Esra</w:t>
            </w:r>
            <w:proofErr w:type="spellEnd"/>
            <w:r w:rsidRPr="00F70139">
              <w:rPr>
                <w:rFonts w:ascii="Arial" w:hAnsi="Arial" w:cs="Arial"/>
                <w:sz w:val="20"/>
                <w:szCs w:val="20"/>
              </w:rPr>
              <w:t xml:space="preserve"> </w:t>
            </w:r>
            <w:proofErr w:type="spellStart"/>
            <w:r w:rsidRPr="00F70139">
              <w:rPr>
                <w:rFonts w:ascii="Arial" w:hAnsi="Arial" w:cs="Arial"/>
                <w:sz w:val="20"/>
                <w:szCs w:val="20"/>
              </w:rPr>
              <w:t>Akdeniz</w:t>
            </w:r>
            <w:proofErr w:type="spellEnd"/>
            <w:r w:rsidRPr="00F70139">
              <w:rPr>
                <w:rFonts w:ascii="Arial" w:hAnsi="Arial" w:cs="Arial"/>
                <w:sz w:val="20"/>
                <w:szCs w:val="20"/>
              </w:rPr>
              <w:t>/</w:t>
            </w:r>
            <w:proofErr w:type="spellStart"/>
            <w:r w:rsidRPr="00F70139">
              <w:rPr>
                <w:rFonts w:ascii="Arial" w:hAnsi="Arial" w:cs="Arial"/>
                <w:sz w:val="20"/>
                <w:szCs w:val="20"/>
              </w:rPr>
              <w:t>Sinem</w:t>
            </w:r>
            <w:proofErr w:type="spellEnd"/>
            <w:r w:rsidRPr="00F70139">
              <w:rPr>
                <w:rFonts w:ascii="Arial" w:hAnsi="Arial" w:cs="Arial"/>
                <w:sz w:val="20"/>
                <w:szCs w:val="20"/>
              </w:rPr>
              <w:t xml:space="preserve"> YILDIZ İNANICI</w:t>
            </w:r>
          </w:p>
        </w:tc>
      </w:tr>
      <w:tr w:rsidR="004820AE" w:rsidRPr="00F70139" w:rsidTr="00A86190">
        <w:tc>
          <w:tcPr>
            <w:tcW w:w="2229" w:type="dxa"/>
            <w:shd w:val="clear" w:color="auto" w:fill="C5E0B3" w:themeFill="accent6" w:themeFillTint="66"/>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04 MAY </w:t>
            </w:r>
          </w:p>
          <w:p w:rsidR="004820AE" w:rsidRPr="00F70139" w:rsidRDefault="004820AE" w:rsidP="004820AE">
            <w:pPr>
              <w:rPr>
                <w:rFonts w:ascii="Arial" w:hAnsi="Arial" w:cs="Arial"/>
                <w:b/>
                <w:sz w:val="20"/>
                <w:szCs w:val="20"/>
              </w:rPr>
            </w:pPr>
            <w:r w:rsidRPr="00F70139">
              <w:rPr>
                <w:rFonts w:ascii="Arial" w:hAnsi="Arial" w:cs="Arial"/>
                <w:b/>
                <w:sz w:val="20"/>
                <w:szCs w:val="20"/>
              </w:rPr>
              <w:t>MONDAY</w:t>
            </w:r>
          </w:p>
          <w:p w:rsidR="004820AE" w:rsidRPr="00F70139" w:rsidRDefault="004820AE" w:rsidP="004820AE">
            <w:pPr>
              <w:rPr>
                <w:rFonts w:ascii="Arial" w:hAnsi="Arial" w:cs="Arial"/>
                <w:b/>
                <w:sz w:val="20"/>
                <w:szCs w:val="20"/>
              </w:rPr>
            </w:pPr>
            <w:r w:rsidRPr="00F70139">
              <w:rPr>
                <w:rFonts w:ascii="Arial" w:hAnsi="Arial" w:cs="Arial"/>
                <w:b/>
                <w:sz w:val="20"/>
                <w:szCs w:val="20"/>
              </w:rPr>
              <w:t>15:45-17:35</w:t>
            </w:r>
          </w:p>
        </w:tc>
        <w:tc>
          <w:tcPr>
            <w:tcW w:w="2373" w:type="dxa"/>
            <w:shd w:val="clear" w:color="auto" w:fill="C5E0B3" w:themeFill="accent6" w:themeFillTint="66"/>
          </w:tcPr>
          <w:p w:rsidR="004820AE" w:rsidRPr="00F70139" w:rsidRDefault="004820AE" w:rsidP="004820AE">
            <w:pPr>
              <w:rPr>
                <w:rFonts w:ascii="Arial" w:hAnsi="Arial" w:cs="Arial"/>
                <w:sz w:val="20"/>
                <w:szCs w:val="20"/>
              </w:rPr>
            </w:pPr>
            <w:r w:rsidRPr="00F70139">
              <w:rPr>
                <w:rFonts w:ascii="Arial" w:hAnsi="Arial" w:cs="Arial"/>
                <w:sz w:val="20"/>
                <w:szCs w:val="20"/>
              </w:rPr>
              <w:t>ICP-1 Research: Power point &amp; presentation designing</w:t>
            </w:r>
          </w:p>
        </w:tc>
        <w:tc>
          <w:tcPr>
            <w:tcW w:w="2228" w:type="dxa"/>
            <w:shd w:val="clear" w:color="auto" w:fill="C5E0B3" w:themeFill="accent6" w:themeFillTint="66"/>
          </w:tcPr>
          <w:p w:rsidR="004820AE" w:rsidRPr="00F70139" w:rsidRDefault="004820AE" w:rsidP="004820AE">
            <w:pPr>
              <w:rPr>
                <w:rFonts w:ascii="Arial" w:hAnsi="Arial" w:cs="Arial"/>
                <w:sz w:val="20"/>
                <w:szCs w:val="20"/>
              </w:rPr>
            </w:pPr>
            <w:r w:rsidRPr="00F70139">
              <w:rPr>
                <w:rFonts w:ascii="Arial" w:hAnsi="Arial" w:cs="Arial"/>
                <w:sz w:val="20"/>
                <w:szCs w:val="20"/>
              </w:rPr>
              <w:t>All groups</w:t>
            </w:r>
          </w:p>
        </w:tc>
        <w:tc>
          <w:tcPr>
            <w:tcW w:w="2232" w:type="dxa"/>
            <w:shd w:val="clear" w:color="auto" w:fill="C5E0B3" w:themeFill="accent6" w:themeFillTint="66"/>
          </w:tcPr>
          <w:p w:rsidR="004820AE" w:rsidRPr="00F70139" w:rsidRDefault="004820AE" w:rsidP="004820AE">
            <w:pPr>
              <w:rPr>
                <w:rFonts w:ascii="Arial" w:hAnsi="Arial" w:cs="Arial"/>
                <w:sz w:val="20"/>
                <w:szCs w:val="20"/>
              </w:rPr>
            </w:pPr>
            <w:r w:rsidRPr="00F70139">
              <w:rPr>
                <w:rFonts w:ascii="Arial" w:hAnsi="Arial" w:cs="Arial"/>
                <w:sz w:val="20"/>
                <w:szCs w:val="20"/>
              </w:rPr>
              <w:t>Year 1 Hall</w:t>
            </w:r>
          </w:p>
        </w:tc>
      </w:tr>
      <w:tr w:rsidR="004820AE" w:rsidRPr="00F70139" w:rsidTr="00A86190">
        <w:tc>
          <w:tcPr>
            <w:tcW w:w="2229" w:type="dxa"/>
            <w:shd w:val="clear" w:color="auto" w:fill="FFFF00"/>
            <w:vAlign w:val="center"/>
          </w:tcPr>
          <w:p w:rsidR="004820AE" w:rsidRPr="00F70139" w:rsidRDefault="004820AE" w:rsidP="004820AE">
            <w:pPr>
              <w:rPr>
                <w:rFonts w:ascii="Arial" w:hAnsi="Arial" w:cs="Arial"/>
                <w:b/>
                <w:sz w:val="20"/>
                <w:szCs w:val="20"/>
              </w:rPr>
            </w:pPr>
            <w:r w:rsidRPr="00F70139">
              <w:rPr>
                <w:rFonts w:ascii="Arial" w:hAnsi="Arial" w:cs="Arial"/>
                <w:b/>
                <w:sz w:val="20"/>
                <w:szCs w:val="20"/>
              </w:rPr>
              <w:t xml:space="preserve">05 MAY </w:t>
            </w:r>
          </w:p>
        </w:tc>
        <w:tc>
          <w:tcPr>
            <w:tcW w:w="2373" w:type="dxa"/>
            <w:shd w:val="clear" w:color="auto" w:fill="FFFF00"/>
          </w:tcPr>
          <w:p w:rsidR="004820AE" w:rsidRPr="00F70139" w:rsidRDefault="004820AE" w:rsidP="004820AE">
            <w:pPr>
              <w:rPr>
                <w:rFonts w:ascii="Arial" w:hAnsi="Arial" w:cs="Arial"/>
                <w:color w:val="FF0000"/>
                <w:sz w:val="20"/>
                <w:szCs w:val="20"/>
                <w:lang w:val="tr-TR"/>
              </w:rPr>
            </w:pPr>
            <w:r w:rsidRPr="00F70139">
              <w:rPr>
                <w:rFonts w:ascii="Arial" w:hAnsi="Arial" w:cs="Arial"/>
                <w:color w:val="FF0000"/>
                <w:sz w:val="20"/>
                <w:szCs w:val="20"/>
              </w:rPr>
              <w:t>EXAM-</w:t>
            </w:r>
            <w:r w:rsidRPr="00F70139">
              <w:rPr>
                <w:rFonts w:ascii="Arial" w:hAnsi="Arial" w:cs="Arial"/>
                <w:color w:val="FF0000"/>
                <w:sz w:val="20"/>
                <w:szCs w:val="20"/>
                <w:lang w:val="tr-TR"/>
              </w:rPr>
              <w:t xml:space="preserve"> </w:t>
            </w:r>
          </w:p>
          <w:p w:rsidR="004820AE" w:rsidRPr="00F70139" w:rsidRDefault="004820AE" w:rsidP="004820AE">
            <w:pPr>
              <w:rPr>
                <w:rFonts w:ascii="Arial" w:hAnsi="Arial" w:cs="Arial"/>
                <w:sz w:val="20"/>
                <w:szCs w:val="20"/>
              </w:rPr>
            </w:pPr>
            <w:proofErr w:type="spellStart"/>
            <w:r w:rsidRPr="00F70139">
              <w:rPr>
                <w:rFonts w:ascii="Arial" w:hAnsi="Arial" w:cs="Arial"/>
                <w:sz w:val="20"/>
                <w:szCs w:val="20"/>
                <w:lang w:val="tr-TR"/>
              </w:rPr>
              <w:t>Communication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Skills</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and</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Introduction</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to</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Medical</w:t>
            </w:r>
            <w:proofErr w:type="spellEnd"/>
            <w:r w:rsidRPr="00F70139">
              <w:rPr>
                <w:rFonts w:ascii="Arial" w:hAnsi="Arial" w:cs="Arial"/>
                <w:sz w:val="20"/>
                <w:szCs w:val="20"/>
                <w:lang w:val="tr-TR"/>
              </w:rPr>
              <w:t xml:space="preserve"> </w:t>
            </w:r>
            <w:proofErr w:type="spellStart"/>
            <w:r w:rsidRPr="00F70139">
              <w:rPr>
                <w:rFonts w:ascii="Arial" w:hAnsi="Arial" w:cs="Arial"/>
                <w:sz w:val="20"/>
                <w:szCs w:val="20"/>
                <w:lang w:val="tr-TR"/>
              </w:rPr>
              <w:t>Interview</w:t>
            </w:r>
            <w:proofErr w:type="spellEnd"/>
          </w:p>
        </w:tc>
        <w:tc>
          <w:tcPr>
            <w:tcW w:w="2228" w:type="dxa"/>
            <w:shd w:val="clear" w:color="auto" w:fill="FFFF00"/>
          </w:tcPr>
          <w:p w:rsidR="004820AE" w:rsidRPr="00F70139" w:rsidRDefault="004820AE" w:rsidP="004820AE">
            <w:pPr>
              <w:rPr>
                <w:rFonts w:ascii="Arial" w:hAnsi="Arial" w:cs="Arial"/>
                <w:sz w:val="20"/>
                <w:szCs w:val="20"/>
              </w:rPr>
            </w:pPr>
            <w:r w:rsidRPr="00F70139">
              <w:rPr>
                <w:rFonts w:ascii="Arial" w:hAnsi="Arial" w:cs="Arial"/>
                <w:sz w:val="20"/>
                <w:szCs w:val="20"/>
              </w:rPr>
              <w:t>All groups</w:t>
            </w:r>
          </w:p>
        </w:tc>
        <w:tc>
          <w:tcPr>
            <w:tcW w:w="2232" w:type="dxa"/>
            <w:shd w:val="clear" w:color="auto" w:fill="FFFF00"/>
          </w:tcPr>
          <w:p w:rsidR="004820AE" w:rsidRPr="00F70139" w:rsidRDefault="004820AE" w:rsidP="004820AE">
            <w:pPr>
              <w:rPr>
                <w:rFonts w:ascii="Arial" w:hAnsi="Arial" w:cs="Arial"/>
                <w:sz w:val="20"/>
                <w:szCs w:val="20"/>
              </w:rPr>
            </w:pPr>
            <w:r w:rsidRPr="00F70139">
              <w:rPr>
                <w:rFonts w:ascii="Arial" w:hAnsi="Arial" w:cs="Arial"/>
                <w:sz w:val="20"/>
                <w:szCs w:val="20"/>
              </w:rPr>
              <w:t>Places will be announced later</w:t>
            </w:r>
          </w:p>
        </w:tc>
      </w:tr>
      <w:tr w:rsidR="004820AE" w:rsidRPr="00F70139" w:rsidTr="00A86190">
        <w:tc>
          <w:tcPr>
            <w:tcW w:w="2229" w:type="dxa"/>
            <w:shd w:val="clear" w:color="auto" w:fill="FFFF00"/>
            <w:vAlign w:val="center"/>
          </w:tcPr>
          <w:p w:rsidR="004820AE" w:rsidRPr="00F70139" w:rsidRDefault="004820AE" w:rsidP="004820AE">
            <w:pPr>
              <w:rPr>
                <w:rFonts w:ascii="Arial" w:hAnsi="Arial" w:cs="Arial"/>
                <w:b/>
                <w:color w:val="000000" w:themeColor="text1"/>
                <w:sz w:val="20"/>
                <w:szCs w:val="20"/>
              </w:rPr>
            </w:pPr>
            <w:r w:rsidRPr="00F70139">
              <w:rPr>
                <w:rFonts w:ascii="Arial" w:hAnsi="Arial" w:cs="Arial"/>
                <w:b/>
                <w:color w:val="000000" w:themeColor="text1"/>
                <w:sz w:val="20"/>
                <w:szCs w:val="20"/>
              </w:rPr>
              <w:t xml:space="preserve">11 MAY  MONDAY  </w:t>
            </w:r>
          </w:p>
          <w:p w:rsidR="004820AE" w:rsidRPr="00F70139" w:rsidRDefault="004820AE" w:rsidP="004820AE">
            <w:pPr>
              <w:rPr>
                <w:rFonts w:ascii="Arial" w:hAnsi="Arial" w:cs="Arial"/>
                <w:b/>
                <w:color w:val="000000" w:themeColor="text1"/>
                <w:sz w:val="20"/>
                <w:szCs w:val="20"/>
              </w:rPr>
            </w:pPr>
            <w:r w:rsidRPr="00F70139">
              <w:rPr>
                <w:rFonts w:ascii="Arial" w:hAnsi="Arial" w:cs="Arial"/>
                <w:b/>
                <w:color w:val="000000" w:themeColor="text1"/>
                <w:sz w:val="20"/>
                <w:szCs w:val="20"/>
              </w:rPr>
              <w:t>08:45-12:35</w:t>
            </w:r>
          </w:p>
        </w:tc>
        <w:tc>
          <w:tcPr>
            <w:tcW w:w="6833" w:type="dxa"/>
            <w:gridSpan w:val="3"/>
            <w:shd w:val="clear" w:color="auto" w:fill="FFFF00"/>
          </w:tcPr>
          <w:p w:rsidR="004820AE" w:rsidRPr="00F70139" w:rsidRDefault="004820AE" w:rsidP="004820AE">
            <w:pPr>
              <w:jc w:val="center"/>
              <w:rPr>
                <w:rFonts w:ascii="Arial" w:hAnsi="Arial" w:cs="Arial"/>
                <w:b/>
                <w:color w:val="000000" w:themeColor="text1"/>
                <w:sz w:val="20"/>
                <w:szCs w:val="20"/>
              </w:rPr>
            </w:pPr>
            <w:r w:rsidRPr="00F70139">
              <w:rPr>
                <w:rFonts w:ascii="Arial" w:hAnsi="Arial" w:cs="Arial"/>
                <w:b/>
                <w:color w:val="000000" w:themeColor="text1"/>
                <w:sz w:val="20"/>
                <w:szCs w:val="20"/>
              </w:rPr>
              <w:t>Student presentations</w:t>
            </w:r>
          </w:p>
        </w:tc>
      </w:tr>
      <w:tr w:rsidR="004820AE" w:rsidRPr="00F70139" w:rsidTr="00A86190">
        <w:tc>
          <w:tcPr>
            <w:tcW w:w="2229" w:type="dxa"/>
            <w:shd w:val="clear" w:color="auto" w:fill="FFFF00"/>
            <w:vAlign w:val="center"/>
          </w:tcPr>
          <w:p w:rsidR="004820AE" w:rsidRPr="00F70139" w:rsidRDefault="004820AE" w:rsidP="004820AE">
            <w:pPr>
              <w:rPr>
                <w:rFonts w:ascii="Arial" w:hAnsi="Arial" w:cs="Arial"/>
                <w:b/>
                <w:color w:val="000000" w:themeColor="text1"/>
                <w:sz w:val="20"/>
                <w:szCs w:val="20"/>
              </w:rPr>
            </w:pPr>
            <w:r w:rsidRPr="00F70139">
              <w:rPr>
                <w:rFonts w:ascii="Arial" w:hAnsi="Arial" w:cs="Arial"/>
                <w:b/>
                <w:color w:val="000000" w:themeColor="text1"/>
                <w:sz w:val="20"/>
                <w:szCs w:val="20"/>
              </w:rPr>
              <w:t xml:space="preserve">12 MAY TUESDAY  </w:t>
            </w:r>
          </w:p>
          <w:p w:rsidR="004820AE" w:rsidRPr="00F70139" w:rsidRDefault="004820AE" w:rsidP="004820AE">
            <w:pPr>
              <w:rPr>
                <w:rFonts w:ascii="Arial" w:hAnsi="Arial" w:cs="Arial"/>
                <w:b/>
                <w:color w:val="000000" w:themeColor="text1"/>
                <w:sz w:val="20"/>
                <w:szCs w:val="20"/>
              </w:rPr>
            </w:pPr>
            <w:r w:rsidRPr="00F70139">
              <w:rPr>
                <w:rFonts w:ascii="Arial" w:hAnsi="Arial" w:cs="Arial"/>
                <w:b/>
                <w:color w:val="000000" w:themeColor="text1"/>
                <w:sz w:val="20"/>
                <w:szCs w:val="20"/>
              </w:rPr>
              <w:t>08:45-12:35 &amp; 13:45-17:35</w:t>
            </w:r>
          </w:p>
        </w:tc>
        <w:tc>
          <w:tcPr>
            <w:tcW w:w="6833" w:type="dxa"/>
            <w:gridSpan w:val="3"/>
            <w:shd w:val="clear" w:color="auto" w:fill="FFFF00"/>
          </w:tcPr>
          <w:p w:rsidR="004820AE" w:rsidRPr="00F70139" w:rsidRDefault="004820AE" w:rsidP="004820AE">
            <w:pPr>
              <w:jc w:val="center"/>
              <w:rPr>
                <w:rFonts w:ascii="Arial" w:hAnsi="Arial" w:cs="Arial"/>
                <w:b/>
                <w:color w:val="000000" w:themeColor="text1"/>
                <w:sz w:val="20"/>
                <w:szCs w:val="20"/>
              </w:rPr>
            </w:pPr>
            <w:r w:rsidRPr="00F70139">
              <w:rPr>
                <w:rFonts w:ascii="Arial" w:hAnsi="Arial" w:cs="Arial"/>
                <w:b/>
                <w:color w:val="000000" w:themeColor="text1"/>
                <w:sz w:val="20"/>
                <w:szCs w:val="20"/>
              </w:rPr>
              <w:t>Student presentations</w:t>
            </w:r>
          </w:p>
        </w:tc>
      </w:tr>
      <w:tr w:rsidR="004820AE" w:rsidRPr="00F70139" w:rsidTr="00A86190">
        <w:tc>
          <w:tcPr>
            <w:tcW w:w="2229" w:type="dxa"/>
            <w:shd w:val="clear" w:color="auto" w:fill="FFFF00"/>
            <w:vAlign w:val="center"/>
          </w:tcPr>
          <w:p w:rsidR="004820AE" w:rsidRPr="00F70139" w:rsidRDefault="004820AE" w:rsidP="004820AE">
            <w:pPr>
              <w:rPr>
                <w:rFonts w:ascii="Arial" w:hAnsi="Arial" w:cs="Arial"/>
                <w:b/>
                <w:color w:val="000000" w:themeColor="text1"/>
                <w:sz w:val="20"/>
                <w:szCs w:val="20"/>
              </w:rPr>
            </w:pPr>
            <w:r w:rsidRPr="00F70139">
              <w:rPr>
                <w:rFonts w:ascii="Arial" w:hAnsi="Arial" w:cs="Arial"/>
                <w:b/>
                <w:color w:val="000000" w:themeColor="text1"/>
                <w:sz w:val="20"/>
                <w:szCs w:val="20"/>
              </w:rPr>
              <w:lastRenderedPageBreak/>
              <w:t xml:space="preserve">13 MAY MONDAY  </w:t>
            </w:r>
          </w:p>
          <w:p w:rsidR="004820AE" w:rsidRPr="00F70139" w:rsidRDefault="004820AE" w:rsidP="004820AE">
            <w:pPr>
              <w:rPr>
                <w:rFonts w:ascii="Arial" w:hAnsi="Arial" w:cs="Arial"/>
                <w:b/>
                <w:color w:val="000000" w:themeColor="text1"/>
                <w:sz w:val="20"/>
                <w:szCs w:val="20"/>
              </w:rPr>
            </w:pPr>
            <w:r w:rsidRPr="00F70139">
              <w:rPr>
                <w:rFonts w:ascii="Arial" w:hAnsi="Arial" w:cs="Arial"/>
                <w:b/>
                <w:color w:val="000000" w:themeColor="text1"/>
                <w:sz w:val="20"/>
                <w:szCs w:val="20"/>
              </w:rPr>
              <w:t>08:45-12:35</w:t>
            </w:r>
          </w:p>
        </w:tc>
        <w:tc>
          <w:tcPr>
            <w:tcW w:w="6833" w:type="dxa"/>
            <w:gridSpan w:val="3"/>
            <w:shd w:val="clear" w:color="auto" w:fill="FFFF00"/>
          </w:tcPr>
          <w:p w:rsidR="004820AE" w:rsidRPr="00F70139" w:rsidRDefault="004820AE" w:rsidP="004820AE">
            <w:pPr>
              <w:jc w:val="center"/>
              <w:rPr>
                <w:rFonts w:ascii="Arial" w:hAnsi="Arial" w:cs="Arial"/>
                <w:b/>
                <w:color w:val="000000" w:themeColor="text1"/>
                <w:sz w:val="20"/>
                <w:szCs w:val="20"/>
              </w:rPr>
            </w:pPr>
            <w:r w:rsidRPr="00F70139">
              <w:rPr>
                <w:rFonts w:ascii="Arial" w:hAnsi="Arial" w:cs="Arial"/>
                <w:b/>
                <w:color w:val="000000" w:themeColor="text1"/>
                <w:sz w:val="20"/>
                <w:szCs w:val="20"/>
              </w:rPr>
              <w:t>Student presentations</w:t>
            </w:r>
          </w:p>
        </w:tc>
      </w:tr>
      <w:tr w:rsidR="004820AE" w:rsidRPr="00F70139" w:rsidTr="00F70139">
        <w:tc>
          <w:tcPr>
            <w:tcW w:w="9062" w:type="dxa"/>
            <w:gridSpan w:val="4"/>
            <w:shd w:val="clear" w:color="auto" w:fill="F4B083" w:themeFill="accent2" w:themeFillTint="99"/>
          </w:tcPr>
          <w:p w:rsidR="004820AE" w:rsidRPr="00F70139" w:rsidRDefault="004820AE" w:rsidP="004820AE">
            <w:pPr>
              <w:jc w:val="center"/>
              <w:rPr>
                <w:rFonts w:ascii="Arial" w:hAnsi="Arial" w:cs="Arial"/>
                <w:b/>
                <w:sz w:val="20"/>
                <w:szCs w:val="20"/>
              </w:rPr>
            </w:pPr>
            <w:r w:rsidRPr="00F70139">
              <w:rPr>
                <w:rFonts w:ascii="Arial" w:hAnsi="Arial" w:cs="Arial"/>
                <w:b/>
                <w:sz w:val="20"/>
                <w:szCs w:val="20"/>
              </w:rPr>
              <w:t>28-29 MAY 2020 MASCO</w:t>
            </w:r>
          </w:p>
        </w:tc>
      </w:tr>
      <w:tr w:rsidR="004820AE" w:rsidRPr="00F70139" w:rsidTr="00F70139">
        <w:tc>
          <w:tcPr>
            <w:tcW w:w="9062" w:type="dxa"/>
            <w:gridSpan w:val="4"/>
            <w:shd w:val="clear" w:color="auto" w:fill="FFFF00"/>
          </w:tcPr>
          <w:p w:rsidR="004820AE" w:rsidRPr="00F70139" w:rsidRDefault="004820AE" w:rsidP="004820AE">
            <w:pPr>
              <w:jc w:val="center"/>
              <w:rPr>
                <w:rFonts w:ascii="Arial" w:hAnsi="Arial" w:cs="Arial"/>
                <w:b/>
                <w:color w:val="000000" w:themeColor="text1"/>
                <w:sz w:val="20"/>
                <w:szCs w:val="20"/>
              </w:rPr>
            </w:pPr>
            <w:r w:rsidRPr="00F70139">
              <w:rPr>
                <w:rFonts w:ascii="Arial" w:hAnsi="Arial" w:cs="Arial"/>
                <w:b/>
                <w:color w:val="000000" w:themeColor="text1"/>
                <w:sz w:val="20"/>
                <w:szCs w:val="20"/>
              </w:rPr>
              <w:t xml:space="preserve">DEADLINE FOR RESEARCH REPORT SUBMISSION: 27 MAY 2020 16:00 </w:t>
            </w:r>
          </w:p>
          <w:p w:rsidR="004820AE" w:rsidRPr="00F70139" w:rsidRDefault="004820AE" w:rsidP="004820AE">
            <w:pPr>
              <w:jc w:val="center"/>
              <w:rPr>
                <w:rFonts w:ascii="Arial" w:hAnsi="Arial" w:cs="Arial"/>
                <w:b/>
                <w:sz w:val="20"/>
                <w:szCs w:val="20"/>
              </w:rPr>
            </w:pPr>
            <w:r w:rsidRPr="00F70139">
              <w:rPr>
                <w:rFonts w:ascii="Arial" w:hAnsi="Arial" w:cs="Arial"/>
                <w:b/>
                <w:color w:val="000000" w:themeColor="text1"/>
                <w:sz w:val="20"/>
                <w:szCs w:val="20"/>
              </w:rPr>
              <w:t>(SUBMIT YOUR REPORTS TO THE DEPARTMENT OF MEDICAL EDUCATION)</w:t>
            </w:r>
          </w:p>
        </w:tc>
      </w:tr>
    </w:tbl>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1B3FC8" w:rsidRDefault="001B3FC8" w:rsidP="001B3FC8">
      <w:pPr>
        <w:jc w:val="center"/>
        <w:rPr>
          <w:rFonts w:ascii="Arial" w:hAnsi="Arial" w:cs="Arial"/>
          <w:b/>
        </w:rPr>
      </w:pPr>
    </w:p>
    <w:p w:rsidR="00F70139" w:rsidRDefault="00F70139" w:rsidP="001B3FC8">
      <w:pPr>
        <w:jc w:val="center"/>
        <w:rPr>
          <w:rFonts w:ascii="Arial" w:hAnsi="Arial" w:cs="Arial"/>
          <w:b/>
        </w:rPr>
      </w:pPr>
    </w:p>
    <w:p w:rsidR="00F70139" w:rsidRDefault="00F70139" w:rsidP="001B3FC8">
      <w:pPr>
        <w:jc w:val="center"/>
        <w:rPr>
          <w:rFonts w:ascii="Arial" w:hAnsi="Arial" w:cs="Arial"/>
          <w:b/>
        </w:rPr>
      </w:pPr>
    </w:p>
    <w:p w:rsidR="005D235A" w:rsidRPr="00C921BF" w:rsidRDefault="001B3FC8" w:rsidP="001B3FC8">
      <w:pPr>
        <w:jc w:val="center"/>
        <w:rPr>
          <w:rFonts w:ascii="Arial" w:hAnsi="Arial" w:cs="Arial"/>
          <w:b/>
        </w:rPr>
      </w:pPr>
      <w:r>
        <w:rPr>
          <w:rFonts w:ascii="Arial" w:hAnsi="Arial" w:cs="Arial"/>
          <w:b/>
        </w:rPr>
        <w:t>2019-2020 ICP1 RESEARCH GROUPS</w:t>
      </w:r>
    </w:p>
    <w:p w:rsidR="005D235A" w:rsidRPr="00C921BF" w:rsidRDefault="005D235A">
      <w:pPr>
        <w:rPr>
          <w:rFonts w:ascii="Arial" w:hAnsi="Arial" w:cs="Arial"/>
          <w:b/>
        </w:rPr>
      </w:pPr>
    </w:p>
    <w:tbl>
      <w:tblPr>
        <w:tblW w:w="9072" w:type="dxa"/>
        <w:tblCellMar>
          <w:left w:w="70" w:type="dxa"/>
          <w:right w:w="70" w:type="dxa"/>
        </w:tblCellMar>
        <w:tblLook w:val="04A0" w:firstRow="1" w:lastRow="0" w:firstColumn="1" w:lastColumn="0" w:noHBand="0" w:noVBand="1"/>
      </w:tblPr>
      <w:tblGrid>
        <w:gridCol w:w="1420"/>
        <w:gridCol w:w="2475"/>
        <w:gridCol w:w="3040"/>
        <w:gridCol w:w="499"/>
        <w:gridCol w:w="1638"/>
      </w:tblGrid>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BURAK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AKÇA</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165119133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NİLSU</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KAVAS</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YAVUZ</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lang w:val="tr-TR" w:eastAsia="tr-TR"/>
              </w:rPr>
            </w:pPr>
            <w:r w:rsidRPr="006F125C">
              <w:rPr>
                <w:rFonts w:ascii="Calibri" w:eastAsia="Times New Roman" w:hAnsi="Calibri" w:cs="Calibri"/>
                <w:lang w:val="tr-TR" w:eastAsia="tr-TR"/>
              </w:rPr>
              <w:t>A1</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UMUT CAN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DAĞCI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165118055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OĞUZ EMRE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AKGEYİK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165119113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TÜRKAY</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TUFAN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165119921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AYFER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165118131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KAĞAN FURKAN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KAYA</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SEYYİDE KÜBRA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ERDEM</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GÜVEN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165118048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ECE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AKSU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A2</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165118053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VOLKAN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ATEŞ</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EYLÜL</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TİFTİKÇİ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165119003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AŞKIM VENÜS</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ERTÜRK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165119028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BURAK METE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SAKALLI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BAVER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AÇAR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FEDEN NUR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DOĞAN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A3</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165119094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NAZLI</w:t>
            </w:r>
            <w:bookmarkStart w:id="0" w:name="_GoBack"/>
            <w:bookmarkEnd w:id="0"/>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KARADAŞ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165119023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İLDENAY YAĞMUR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YILDIZ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165118019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NESLİHAN GİZEM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ALEV</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165119008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LARA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ÖZDEN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165119017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TAHA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CEYLAN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165119084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BERRE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ALTAŞ</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A4</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165119103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SELİN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TIĞLI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BEGÜM MELİKE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165119021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ESRA PINAR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ATEŞ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165119160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RÜMEYSA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ÖZDEMİR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165118135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BESTE BURÇAK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DEMİR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ONUR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A5</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ASYA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AÇIKALIN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165118095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ZELAL NİDA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SÜZEN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165119117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EGE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KÜÇÜKALİ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165118003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SÜMEYRA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ÖZKAN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165119020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ERKİN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165118145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OSMAN BUĞRA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TUNCER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A6</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165119087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ZEYNEP</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DEMİR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165118014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BATIN EREN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DİNÇER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165119123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BAYRAMALİ</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AKDU</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OĞUZHAN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AKGÜNOĞLU</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165118058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GÖKALP</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ÇELİK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A7</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165119503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ARİF</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ÖKSÜZER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DORUK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ALTUĞ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lastRenderedPageBreak/>
              <w:t>165119144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SELİN NAZ</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SEVİNÇ</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165119137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İREM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GÜNAL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ÖMER FARUK</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ASKER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165118119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NİSA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KILIÇ</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165118090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MEHMET ZAHİT</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A8</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165118041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ZEYNEP SU</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ACAR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165118013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MUHAMMET</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AYAZ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165119151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KAYA</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TARIK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165117185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HASAN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KAYA</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165118036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YILDIRIM</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A9</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BİLGE ECE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GÜREL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165119122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FATMA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BOZ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165119187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AYŞE BERRA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BURAK</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KALIN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ÖMER BURAK</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OĞUZ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MEHMET EMİR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SAYAR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B1</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165118088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MEHMED ESAD</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AKÇAM</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165119171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BETÜL</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ÖZGEN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165119175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KEREM ENDER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KILIÇKIRAN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165118021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AHMET FARUK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GÜLDEŞ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165118114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EMRE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KURŞUN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165118038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 xml:space="preserve">MEHMET </w:t>
            </w:r>
            <w:proofErr w:type="gramStart"/>
            <w:r w:rsidRPr="006F125C">
              <w:rPr>
                <w:rFonts w:ascii="Calibri" w:eastAsia="Times New Roman" w:hAnsi="Calibri" w:cs="Calibri"/>
                <w:lang w:val="tr-TR" w:eastAsia="tr-TR"/>
              </w:rPr>
              <w:t>AGAH</w:t>
            </w:r>
            <w:proofErr w:type="gramEnd"/>
            <w:r w:rsidRPr="006F125C">
              <w:rPr>
                <w:rFonts w:ascii="Calibri" w:eastAsia="Times New Roman" w:hAnsi="Calibri" w:cs="Calibri"/>
                <w:lang w:val="tr-TR" w:eastAsia="tr-TR"/>
              </w:rPr>
              <w:t xml:space="preserve"> BAHADIR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ÇİM</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B2</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165118023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BENGİSU</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KURU</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165119088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AYŞE CEREN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ALBAYRAK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YUSUF TAHA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ARSLAN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KAMİLE GÜLSÜN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ŞEDELE</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165119156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EMİNE 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AVCİ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EBRAR SENA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AKTAY</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B3</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165119004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MEHMET ERDEM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TEKGÜN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color w:val="000000"/>
                <w:lang w:val="tr-TR" w:eastAsia="tr-TR"/>
              </w:rPr>
            </w:pPr>
            <w:proofErr w:type="gramStart"/>
            <w:r w:rsidRPr="006F125C">
              <w:rPr>
                <w:rFonts w:ascii="Calibri" w:eastAsia="Times New Roman" w:hAnsi="Calibri" w:cs="Calibri"/>
                <w:color w:val="000000"/>
                <w:lang w:val="tr-TR" w:eastAsia="tr-TR"/>
              </w:rPr>
              <w:t>165117138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FURKAN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DURAL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165118082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BURAK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CEBE</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165118112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BEYZANUR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ÖZÇAVUŞ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165118045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YUNUS EMRE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DÜZCAN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165119039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AYSU</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ÖZCAN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B4</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165119169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BERK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ÖZHASIRCI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165118194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 NAZLI</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LALE</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165118086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İBRAHİM TAHA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KARAKILIÇ</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ULUCAN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İSPİR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ASYA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YILDIRIM</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165118057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HAVVA NİHAL</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ÇALIK</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B5</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165118134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ÖMER ÇAĞRI</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ARSLAN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165118139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MUHAMMED SELİM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RECAİ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165119101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FATMA SULTAN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YAĞCI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NURSİNA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ÜNAL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HİLAL</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ÖKSÜZ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B6</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lastRenderedPageBreak/>
              <w:t>165118015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BAHADIR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DOKUMACI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AMİNE</w:t>
            </w:r>
            <w:proofErr w:type="gramEnd"/>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AVCI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165118024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DERYA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PARLATAN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165119019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ASLIHAN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ALİOĞLU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DENİZ KEREM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ÇUHADAROĞLU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165119089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KAYRA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DEMİRBAĞ</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B7</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165118004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UMUT EKİN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KAHRAMAN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165119143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 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EŞİER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165119102</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BETÜL EDA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ÇİLESİZ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165118195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MELİKE SULTAN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TUNÇ</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165119096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EYLÜL ILGIT</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VATAN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165118039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CEYDA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KILIÇ</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165119036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EZGİ</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ULUSOY</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B8</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165119194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DUYGU</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AHMET EREN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TORAMAN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199819015</w:t>
            </w:r>
            <w:proofErr w:type="gramEnd"/>
            <w:r w:rsidRPr="006F125C">
              <w:rPr>
                <w:rFonts w:ascii="Calibri" w:eastAsia="Times New Roman" w:hAnsi="Calibri" w:cs="Calibri"/>
                <w:lang w:val="tr-TR" w:eastAsia="tr-TR"/>
              </w:rPr>
              <w:t xml:space="preserve"> </w:t>
            </w:r>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İDİL</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ÖZTÜRK</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165119142</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MERYEM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ŞAHİN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165119001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MUHAMMET FATİH</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TAMER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165119106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ABBASCAN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ULUDAĞ</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B9</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ENES</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165119188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ROBERT</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AYHAN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165118018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FURKAN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TÖNGELCİOĞLU</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165118180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YUSUF ZİYA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BULUT</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OKAN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NURÇA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ADEMOĞLU</w:t>
            </w:r>
            <w:proofErr w:type="gramEnd"/>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C1</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165119162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AYŞENUR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BİBER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165119053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ŞEYMA ZEYNEP</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İNCECİK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165118092</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MEHMET TAHA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ŞÜKRAN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AKBAL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165118190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ZEYNEP</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EVCİMEN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C2</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GİZEM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ÇAVUŞ</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165119504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ERAY</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YAMAN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165118184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GÖKÇEN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ZEHRA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DOĞAN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165119153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AHMET KAAN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YESEVİ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BATUHAN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TOPAL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165119092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ZEYNEP ASMİN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KAYA</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C3</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MUHAMMET FERZAN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YÜKSEL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165115076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AYŞE NİSAN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ERDOĞAN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165119911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FATMA TUANA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DÜMEKE</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165119136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SARPER YİĞİT</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GÜLDOĞAN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165119013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BOĞAÇHAN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EKİNCİ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165119998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SELEN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NAİM</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C4</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165118192</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MEHMET KAAN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KALPAKÇIOĞLU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CEYDA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ALP</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165118143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SAFA EMRE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ÇAKIR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lastRenderedPageBreak/>
              <w:t>165118042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MAHUR BESTE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AKSOY</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ÇAĞLA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ÜNLÜ</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C5</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165118089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NACİ BURAK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ÇAKIR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165118187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HASAN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İNCEÖZ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165119842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SEVDA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DELİBAŞ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FATİH</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AKBURAK</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165119026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ÖZKAN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EZGİ</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DOĞRUYOL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165119080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OĞUZHAN SELİM</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ÇAKIR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C6</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165118098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ERENALP</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TEKİN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165119163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YAĞMUR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YAĞIZ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165118137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ROZERİN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ATAŞ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165113149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ERSEL</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HENGİRMEN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YÜSRA HAFSA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ŞAYLAN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C7</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 BAŞAK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ALÇO</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165119141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TIRAŞ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165119177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METİN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HARLAK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BUSE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TUNCEL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FATMA BERNA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ÇÖREKCİ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165119148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BERK</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ŞAHİN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SUDENUR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YILDIZ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C8</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ABDULLAH ENSAR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165118191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GÖZDE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TAŞTEKİN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165119010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ECEGÜL</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EFE</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165118001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PERVİN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ÜNALTAY</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165118083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MUHAMMET FATİH</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ÜNSAL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C9</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MEHMET ALİ</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EREN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DOĞUKAN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ÖZCAN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165118178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SEÇİL</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TURAN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165119161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MUHAMMET BUĞRAHAN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SUİÇMEZ</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color w:val="000000"/>
                <w:lang w:val="tr-TR" w:eastAsia="tr-TR"/>
              </w:rPr>
            </w:pPr>
            <w:proofErr w:type="gramStart"/>
            <w:r w:rsidRPr="006F125C">
              <w:rPr>
                <w:rFonts w:ascii="Calibri" w:eastAsia="Times New Roman" w:hAnsi="Calibri" w:cs="Calibri"/>
                <w:color w:val="000000"/>
                <w:lang w:val="tr-TR" w:eastAsia="tr-TR"/>
              </w:rPr>
              <w:t>165118077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 xml:space="preserve">BİLGE ECE </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GÜREL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165118044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BARIŞ</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KAYA</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AKDIKAN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D1</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EDİBE RANA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YAZAR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165119130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GÜNEŞ</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ESMA 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ATEŞÇİ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165119100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DİLARA GÜLŞEN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GÖKÇE</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165119024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YAĞMUR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İŞLEK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ZEYNEP EBRAR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ACAR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D2</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165119501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BAYINDIR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165119178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OZGAN EREN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GÜNER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165119999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ELAHEH</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AGHA BALAPOOR KESHTIBAN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165195981</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SELÇUK</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ÖZMEN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AKAY</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EKMEKÇİ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165119057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BARAN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ERTÜRK</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D3</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165119164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RUTKAY ALİ</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AKSU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lastRenderedPageBreak/>
              <w:t>165118127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İREM SENA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BÜLBÜL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165119035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ŞEYMA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AYDIN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165118020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ZEHRA NUR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AKKURT</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165119121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ŞERİFE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KAHRAMAN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165119111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RABİA SULTAN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KURUÇAY</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D4</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165119050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UMUT MUZAFFER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ASLIHAN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165118185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CEMİL</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ARSLAN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YAĞIZ</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VAROL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MUHAMMED FATİH</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ŞENGÜL</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165119069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DİLBER GÖKÇE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KAPLAN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ÖZGÜR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ATABEY</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D5</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165119108</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AYŞE ECE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ATALAY</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165118124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NURDAN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LAÇİN</w:t>
            </w:r>
            <w:proofErr w:type="gramEnd"/>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165118005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DEMİREL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165118052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GÜZİDE</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AKYOL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165119135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ENES BERK</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YETİM</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165118102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CEM</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ÖZTÜRK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D6</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165119841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SİNEM</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KARAMAN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165119077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SENA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SÖNMEZ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165119049</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ZEYNEP SUDE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YARALI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165119007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ENES</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APA</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165118193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ERTUĞRUL</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YELMER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165119190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DOĞA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HIZOĞLU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D7</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165118030</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MUHAMMED YUNUS</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SÜPHANOĞLU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ASLINUR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KURT</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165118047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ÖMER BUĞRAHAN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YILMAZ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165119124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ELİF</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TUFAN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165119125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MİRAÇ EMİR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KÜÇÜKBULUT</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D8</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165119186</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EYŞAN NİSA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ÖZTOPRAK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165119091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CEREN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HAŞİM</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color w:val="000000"/>
                <w:lang w:val="tr-TR" w:eastAsia="tr-TR"/>
              </w:rPr>
            </w:pPr>
            <w:proofErr w:type="gramStart"/>
            <w:r w:rsidRPr="006F125C">
              <w:rPr>
                <w:rFonts w:ascii="Calibri" w:eastAsia="Times New Roman" w:hAnsi="Calibri" w:cs="Calibri"/>
                <w:color w:val="000000"/>
                <w:lang w:val="tr-TR" w:eastAsia="tr-TR"/>
              </w:rPr>
              <w:t>165119505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 xml:space="preserve">ZAHİD TAHA </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ÇELİK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165118156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MAHİDE</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TEPELTEPE</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165118163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ASLI NUR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KARACA</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165119147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SÜLEYMAN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ERTÜRK</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165118064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İHSAN SALİH</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AVŞAR</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D9</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165118116</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YELİZ</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TUĞLU</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165118087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BİLALHAN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DUMAN</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165119150</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MUHARREM</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ÜNLÜTÜRK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165118147</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NECMİYE BURCU</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ÇAKMAK</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165117138</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FURKAN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DURAL</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165119159</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FATİH</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GÜRER</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165119085</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MELİSA</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GÜLMEZ</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D10</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165118073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MERVE NUR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color w:val="000000"/>
                <w:lang w:val="tr-TR" w:eastAsia="tr-TR"/>
              </w:rPr>
            </w:pPr>
            <w:proofErr w:type="gramStart"/>
            <w:r w:rsidRPr="006F125C">
              <w:rPr>
                <w:rFonts w:ascii="Calibri" w:eastAsia="Times New Roman" w:hAnsi="Calibri" w:cs="Calibri"/>
                <w:color w:val="000000"/>
                <w:lang w:val="tr-TR" w:eastAsia="tr-TR"/>
              </w:rPr>
              <w:t>165116902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 xml:space="preserve">SEDA </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ÇAVUŞ</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color w:val="000000"/>
                <w:lang w:val="tr-TR" w:eastAsia="tr-TR"/>
              </w:rPr>
            </w:pPr>
            <w:proofErr w:type="gramStart"/>
            <w:r w:rsidRPr="006F125C">
              <w:rPr>
                <w:rFonts w:ascii="Calibri" w:eastAsia="Times New Roman" w:hAnsi="Calibri" w:cs="Calibri"/>
                <w:color w:val="000000"/>
                <w:lang w:val="tr-TR" w:eastAsia="tr-TR"/>
              </w:rPr>
              <w:t>165118113</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 xml:space="preserve">ASYA ÖZEN </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DOĞAN</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Default="000D3C8F" w:rsidP="006F125C">
            <w:pPr>
              <w:spacing w:after="0" w:line="240" w:lineRule="auto"/>
              <w:rPr>
                <w:rFonts w:ascii="Calibri" w:eastAsia="Times New Roman" w:hAnsi="Calibri" w:cs="Calibri"/>
                <w:lang w:val="tr-TR" w:eastAsia="tr-TR"/>
              </w:rPr>
            </w:pPr>
          </w:p>
          <w:p w:rsidR="000D3C8F" w:rsidRDefault="000D3C8F" w:rsidP="006F125C">
            <w:pPr>
              <w:spacing w:after="0" w:line="240" w:lineRule="auto"/>
              <w:rPr>
                <w:rFonts w:ascii="Calibri" w:eastAsia="Times New Roman" w:hAnsi="Calibri" w:cs="Calibri"/>
                <w:lang w:val="tr-TR" w:eastAsia="tr-TR"/>
              </w:rPr>
            </w:pPr>
          </w:p>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165118922</w:t>
            </w:r>
            <w:proofErr w:type="gramEnd"/>
          </w:p>
        </w:tc>
        <w:tc>
          <w:tcPr>
            <w:tcW w:w="2475" w:type="dxa"/>
            <w:tcBorders>
              <w:top w:val="nil"/>
              <w:left w:val="nil"/>
              <w:bottom w:val="nil"/>
              <w:right w:val="nil"/>
            </w:tcBorders>
            <w:shd w:val="clear" w:color="000000" w:fill="E6B8B7"/>
            <w:noWrap/>
            <w:vAlign w:val="bottom"/>
            <w:hideMark/>
          </w:tcPr>
          <w:p w:rsidR="000D3C8F" w:rsidRDefault="000D3C8F" w:rsidP="006F125C">
            <w:pPr>
              <w:spacing w:after="0" w:line="240" w:lineRule="auto"/>
              <w:rPr>
                <w:rFonts w:ascii="Calibri" w:eastAsia="Times New Roman" w:hAnsi="Calibri" w:cs="Calibri"/>
                <w:lang w:val="tr-TR" w:eastAsia="tr-TR"/>
              </w:rPr>
            </w:pPr>
          </w:p>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lastRenderedPageBreak/>
              <w:t>JEHAN AHMED ABDELLATIF</w:t>
            </w:r>
          </w:p>
        </w:tc>
        <w:tc>
          <w:tcPr>
            <w:tcW w:w="3040" w:type="dxa"/>
            <w:tcBorders>
              <w:top w:val="nil"/>
              <w:left w:val="nil"/>
              <w:bottom w:val="nil"/>
              <w:right w:val="nil"/>
            </w:tcBorders>
            <w:shd w:val="clear" w:color="000000" w:fill="E6B8B7"/>
            <w:noWrap/>
            <w:vAlign w:val="bottom"/>
            <w:hideMark/>
          </w:tcPr>
          <w:p w:rsidR="000D3C8F" w:rsidRDefault="000D3C8F" w:rsidP="006F125C">
            <w:pPr>
              <w:spacing w:after="0" w:line="240" w:lineRule="auto"/>
              <w:rPr>
                <w:rFonts w:ascii="Calibri" w:eastAsia="Times New Roman" w:hAnsi="Calibri" w:cs="Calibri"/>
                <w:lang w:val="tr-TR" w:eastAsia="tr-TR"/>
              </w:rPr>
            </w:pPr>
          </w:p>
          <w:p w:rsidR="000D3C8F" w:rsidRDefault="000D3C8F" w:rsidP="006F125C">
            <w:pPr>
              <w:spacing w:after="0" w:line="240" w:lineRule="auto"/>
              <w:rPr>
                <w:rFonts w:ascii="Calibri" w:eastAsia="Times New Roman" w:hAnsi="Calibri" w:cs="Calibri"/>
                <w:lang w:val="tr-TR" w:eastAsia="tr-TR"/>
              </w:rPr>
            </w:pPr>
          </w:p>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 SHUBAKI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lastRenderedPageBreak/>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165119997</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DANIA NABEEL</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ABOUARRA</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165111924</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ABDUL SHUKOR</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YAQUBI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E1</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165119993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KAMRAN</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FARAJOV</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165119913</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FATEMA</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HASSANİ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165119995</w:t>
            </w:r>
            <w:proofErr w:type="gramEnd"/>
          </w:p>
        </w:tc>
        <w:tc>
          <w:tcPr>
            <w:tcW w:w="2475"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NEBRAS</w:t>
            </w:r>
          </w:p>
        </w:tc>
        <w:tc>
          <w:tcPr>
            <w:tcW w:w="304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BALKHİ</w:t>
            </w:r>
          </w:p>
        </w:tc>
        <w:tc>
          <w:tcPr>
            <w:tcW w:w="160" w:type="dxa"/>
            <w:tcBorders>
              <w:top w:val="nil"/>
              <w:left w:val="nil"/>
              <w:bottom w:val="nil"/>
              <w:right w:val="nil"/>
            </w:tcBorders>
            <w:shd w:val="clear" w:color="000000" w:fill="E6B8B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E6B8B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165119912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MOHAMAD</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ABO RAS</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165118921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AMER</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ABDEL HAKIM SALAMEH</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165117881</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THANAA ABDO HUSSEİN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A-TAREB</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E2</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165119922</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SAWSAN</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MAHMOUD QAWASMI</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r w:rsidR="000D3C8F" w:rsidRPr="006F125C" w:rsidTr="000D3C8F">
        <w:trPr>
          <w:trHeight w:val="300"/>
        </w:trPr>
        <w:tc>
          <w:tcPr>
            <w:tcW w:w="142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proofErr w:type="gramStart"/>
            <w:r w:rsidRPr="006F125C">
              <w:rPr>
                <w:rFonts w:ascii="Calibri" w:eastAsia="Times New Roman" w:hAnsi="Calibri" w:cs="Calibri"/>
                <w:lang w:val="tr-TR" w:eastAsia="tr-TR"/>
              </w:rPr>
              <w:t>165119994</w:t>
            </w:r>
            <w:proofErr w:type="gramEnd"/>
          </w:p>
        </w:tc>
        <w:tc>
          <w:tcPr>
            <w:tcW w:w="2475"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KHALID</w:t>
            </w:r>
          </w:p>
        </w:tc>
        <w:tc>
          <w:tcPr>
            <w:tcW w:w="304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rPr>
                <w:rFonts w:ascii="Calibri" w:eastAsia="Times New Roman" w:hAnsi="Calibri" w:cs="Calibri"/>
                <w:lang w:val="tr-TR" w:eastAsia="tr-TR"/>
              </w:rPr>
            </w:pPr>
            <w:r w:rsidRPr="006F125C">
              <w:rPr>
                <w:rFonts w:ascii="Calibri" w:eastAsia="Times New Roman" w:hAnsi="Calibri" w:cs="Calibri"/>
                <w:lang w:val="tr-TR" w:eastAsia="tr-TR"/>
              </w:rPr>
              <w:t>ALMAHMOUD</w:t>
            </w:r>
          </w:p>
        </w:tc>
        <w:tc>
          <w:tcPr>
            <w:tcW w:w="160" w:type="dxa"/>
            <w:tcBorders>
              <w:top w:val="nil"/>
              <w:left w:val="nil"/>
              <w:bottom w:val="nil"/>
              <w:right w:val="nil"/>
            </w:tcBorders>
            <w:shd w:val="clear" w:color="000000" w:fill="C4BD97"/>
            <w:noWrap/>
            <w:vAlign w:val="bottom"/>
            <w:hideMark/>
          </w:tcPr>
          <w:p w:rsidR="000D3C8F" w:rsidRPr="006F125C" w:rsidRDefault="000D3C8F" w:rsidP="006F125C">
            <w:pPr>
              <w:spacing w:after="0" w:line="240" w:lineRule="auto"/>
              <w:jc w:val="center"/>
              <w:rPr>
                <w:rFonts w:ascii="Calibri" w:eastAsia="Times New Roman" w:hAnsi="Calibri" w:cs="Calibri"/>
                <w:color w:val="000000"/>
                <w:lang w:val="tr-TR" w:eastAsia="tr-TR"/>
              </w:rPr>
            </w:pPr>
            <w:r w:rsidRPr="006F125C">
              <w:rPr>
                <w:rFonts w:ascii="Calibri" w:eastAsia="Times New Roman" w:hAnsi="Calibri" w:cs="Calibri"/>
                <w:color w:val="000000"/>
                <w:lang w:val="tr-TR" w:eastAsia="tr-TR"/>
              </w:rPr>
              <w:t> </w:t>
            </w:r>
          </w:p>
        </w:tc>
        <w:tc>
          <w:tcPr>
            <w:tcW w:w="1977" w:type="dxa"/>
            <w:tcBorders>
              <w:top w:val="nil"/>
              <w:left w:val="nil"/>
              <w:bottom w:val="nil"/>
              <w:right w:val="nil"/>
            </w:tcBorders>
            <w:shd w:val="clear" w:color="000000" w:fill="C4BD97"/>
          </w:tcPr>
          <w:p w:rsidR="000D3C8F" w:rsidRPr="006F125C" w:rsidRDefault="000D3C8F" w:rsidP="006F125C">
            <w:pPr>
              <w:spacing w:after="0" w:line="240" w:lineRule="auto"/>
              <w:jc w:val="center"/>
              <w:rPr>
                <w:rFonts w:ascii="Calibri" w:eastAsia="Times New Roman" w:hAnsi="Calibri" w:cs="Calibri"/>
                <w:color w:val="000000"/>
                <w:lang w:val="tr-TR" w:eastAsia="tr-TR"/>
              </w:rPr>
            </w:pPr>
          </w:p>
        </w:tc>
      </w:tr>
    </w:tbl>
    <w:p w:rsidR="005D235A" w:rsidRPr="00C921BF" w:rsidRDefault="005D235A">
      <w:pPr>
        <w:rPr>
          <w:rFonts w:ascii="Arial" w:hAnsi="Arial" w:cs="Arial"/>
          <w:b/>
        </w:rPr>
      </w:pPr>
    </w:p>
    <w:p w:rsidR="005D235A" w:rsidRPr="00C921BF" w:rsidRDefault="005D235A">
      <w:pPr>
        <w:rPr>
          <w:rFonts w:ascii="Arial" w:hAnsi="Arial" w:cs="Arial"/>
          <w:b/>
        </w:rPr>
      </w:pPr>
    </w:p>
    <w:p w:rsidR="005D235A" w:rsidRPr="00C921BF" w:rsidRDefault="005D235A">
      <w:pPr>
        <w:rPr>
          <w:rFonts w:ascii="Arial" w:hAnsi="Arial" w:cs="Arial"/>
          <w:b/>
        </w:rPr>
      </w:pPr>
    </w:p>
    <w:p w:rsidR="005D235A" w:rsidRPr="00C921BF" w:rsidRDefault="005D235A">
      <w:pPr>
        <w:rPr>
          <w:rFonts w:ascii="Arial" w:hAnsi="Arial" w:cs="Arial"/>
          <w:b/>
        </w:rPr>
      </w:pPr>
    </w:p>
    <w:p w:rsidR="005D235A" w:rsidRPr="00C921BF" w:rsidRDefault="005D235A">
      <w:pPr>
        <w:rPr>
          <w:rFonts w:ascii="Arial" w:hAnsi="Arial" w:cs="Arial"/>
          <w:b/>
        </w:rPr>
      </w:pPr>
    </w:p>
    <w:p w:rsidR="005D235A" w:rsidRPr="00C921BF" w:rsidRDefault="005D235A">
      <w:pPr>
        <w:rPr>
          <w:rFonts w:ascii="Arial" w:hAnsi="Arial" w:cs="Arial"/>
          <w:b/>
        </w:rPr>
      </w:pPr>
    </w:p>
    <w:sectPr w:rsidR="005D235A" w:rsidRPr="00C921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8EA" w:rsidRDefault="007018EA" w:rsidP="00C60A65">
      <w:pPr>
        <w:spacing w:after="0" w:line="240" w:lineRule="auto"/>
      </w:pPr>
      <w:r>
        <w:separator/>
      </w:r>
    </w:p>
  </w:endnote>
  <w:endnote w:type="continuationSeparator" w:id="0">
    <w:p w:rsidR="007018EA" w:rsidRDefault="007018EA" w:rsidP="00C6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apfDingbats">
    <w:altName w:val="Arial Unicode MS"/>
    <w:panose1 w:val="00000000000000000000"/>
    <w:charset w:val="86"/>
    <w:family w:val="auto"/>
    <w:notTrueType/>
    <w:pitch w:val="default"/>
    <w:sig w:usb0="00000001" w:usb1="080E0000" w:usb2="00000010" w:usb3="00000000" w:csb0="00040000" w:csb1="00000000"/>
  </w:font>
  <w:font w:name="Bembo-Rmn">
    <w:altName w:val="MS Mincho"/>
    <w:panose1 w:val="00000000000000000000"/>
    <w:charset w:val="80"/>
    <w:family w:val="auto"/>
    <w:notTrueType/>
    <w:pitch w:val="default"/>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106907"/>
      <w:docPartObj>
        <w:docPartGallery w:val="Page Numbers (Bottom of Page)"/>
        <w:docPartUnique/>
      </w:docPartObj>
    </w:sdtPr>
    <w:sdtEndPr/>
    <w:sdtContent>
      <w:p w:rsidR="000D3C8F" w:rsidRDefault="000D3C8F">
        <w:pPr>
          <w:pStyle w:val="Altbilgi"/>
          <w:jc w:val="center"/>
        </w:pPr>
        <w:r>
          <w:fldChar w:fldCharType="begin"/>
        </w:r>
        <w:r>
          <w:instrText>PAGE   \* MERGEFORMAT</w:instrText>
        </w:r>
        <w:r>
          <w:fldChar w:fldCharType="separate"/>
        </w:r>
        <w:r w:rsidR="004820AE" w:rsidRPr="004820AE">
          <w:rPr>
            <w:noProof/>
            <w:lang w:val="tr-TR"/>
          </w:rPr>
          <w:t>36</w:t>
        </w:r>
        <w:r>
          <w:fldChar w:fldCharType="end"/>
        </w:r>
      </w:p>
    </w:sdtContent>
  </w:sdt>
  <w:p w:rsidR="000D3C8F" w:rsidRDefault="000D3C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8EA" w:rsidRDefault="007018EA" w:rsidP="00C60A65">
      <w:pPr>
        <w:spacing w:after="0" w:line="240" w:lineRule="auto"/>
      </w:pPr>
      <w:r>
        <w:separator/>
      </w:r>
    </w:p>
  </w:footnote>
  <w:footnote w:type="continuationSeparator" w:id="0">
    <w:p w:rsidR="007018EA" w:rsidRDefault="007018EA" w:rsidP="00C6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F" w:rsidRDefault="000D3C8F" w:rsidP="00607250">
    <w:pPr>
      <w:pStyle w:val="NormalWeb"/>
      <w:spacing w:before="0" w:after="0"/>
      <w:rPr>
        <w:rFonts w:ascii="Arial" w:hAnsi="Arial" w:cs="Arial"/>
        <w:b/>
        <w:u w:val="single"/>
        <w:lang w:val="en-GB"/>
      </w:rPr>
    </w:pPr>
    <w:r w:rsidRPr="005B48FB">
      <w:rPr>
        <w:rFonts w:ascii="Arial" w:hAnsi="Arial" w:cs="Arial"/>
        <w:b/>
        <w:u w:val="single"/>
        <w:lang w:val="en-GB"/>
      </w:rPr>
      <w:t>Introduction to the Clinical Practice</w:t>
    </w:r>
    <w:r w:rsidRPr="00607250">
      <w:rPr>
        <w:rFonts w:ascii="Arial" w:hAnsi="Arial" w:cs="Arial"/>
        <w:b/>
        <w:u w:val="single"/>
        <w:lang w:val="en-GB"/>
      </w:rPr>
      <w:t xml:space="preserve"> Y</w:t>
    </w:r>
    <w:r w:rsidRPr="005B48FB">
      <w:rPr>
        <w:rFonts w:ascii="Arial" w:hAnsi="Arial" w:cs="Arial"/>
        <w:b/>
        <w:u w:val="single"/>
        <w:lang w:val="en-GB"/>
      </w:rPr>
      <w:t xml:space="preserve">ear One </w:t>
    </w:r>
    <w:r w:rsidRPr="00607250">
      <w:rPr>
        <w:rFonts w:ascii="Arial" w:hAnsi="Arial" w:cs="Arial"/>
        <w:b/>
        <w:u w:val="single"/>
        <w:lang w:val="en-GB"/>
      </w:rPr>
      <w:t>/2019-20</w:t>
    </w:r>
    <w:r w:rsidRPr="005B48FB">
      <w:rPr>
        <w:rFonts w:ascii="Arial" w:hAnsi="Arial" w:cs="Arial"/>
        <w:b/>
        <w:u w:val="single"/>
        <w:lang w:val="en-GB"/>
      </w:rPr>
      <w:t>20</w:t>
    </w:r>
  </w:p>
  <w:p w:rsidR="000D3C8F" w:rsidRDefault="000D3C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A4B105A"/>
    <w:multiLevelType w:val="hybridMultilevel"/>
    <w:tmpl w:val="253A73D0"/>
    <w:lvl w:ilvl="0" w:tplc="04090003">
      <w:start w:val="1"/>
      <w:numFmt w:val="bullet"/>
      <w:lvlText w:val="o"/>
      <w:lvlJc w:val="left"/>
      <w:pPr>
        <w:ind w:left="1068" w:hanging="360"/>
      </w:pPr>
      <w:rPr>
        <w:rFonts w:ascii="Courier New" w:hAnsi="Courier New" w:cs="Courier New" w:hint="default"/>
      </w:rPr>
    </w:lvl>
    <w:lvl w:ilvl="1" w:tplc="549EC1D6">
      <w:numFmt w:val="bullet"/>
      <w:lvlText w:val="•"/>
      <w:lvlJc w:val="left"/>
      <w:pPr>
        <w:ind w:left="1788" w:hanging="360"/>
      </w:pPr>
      <w:rPr>
        <w:rFonts w:ascii="Tahoma" w:eastAsia="Times New Roman" w:hAnsi="Tahoma" w:cs="Tahoma"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DDE0D23"/>
    <w:multiLevelType w:val="hybridMultilevel"/>
    <w:tmpl w:val="E9E4753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0194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520141A9"/>
    <w:multiLevelType w:val="hybridMultilevel"/>
    <w:tmpl w:val="0C08D46C"/>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A7DF1"/>
    <w:multiLevelType w:val="hybridMultilevel"/>
    <w:tmpl w:val="BF9445B4"/>
    <w:lvl w:ilvl="0" w:tplc="D7B0F39C">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6D0C3639"/>
    <w:multiLevelType w:val="hybridMultilevel"/>
    <w:tmpl w:val="8A92993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F52D6EA">
      <w:numFmt w:val="bullet"/>
      <w:lvlText w:val="•"/>
      <w:lvlJc w:val="left"/>
      <w:pPr>
        <w:ind w:left="1800" w:hanging="360"/>
      </w:pPr>
      <w:rPr>
        <w:rFonts w:ascii="Tahoma" w:eastAsia="Times New Roman" w:hAnsi="Tahoma" w:cs="Tahom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E2"/>
    <w:rsid w:val="00013C05"/>
    <w:rsid w:val="00020351"/>
    <w:rsid w:val="00021C54"/>
    <w:rsid w:val="0005487E"/>
    <w:rsid w:val="00067D94"/>
    <w:rsid w:val="00084098"/>
    <w:rsid w:val="000A0E26"/>
    <w:rsid w:val="000A7416"/>
    <w:rsid w:val="000B563D"/>
    <w:rsid w:val="000C17E5"/>
    <w:rsid w:val="000D3C8F"/>
    <w:rsid w:val="000E2A97"/>
    <w:rsid w:val="000F0A89"/>
    <w:rsid w:val="00106338"/>
    <w:rsid w:val="001147BC"/>
    <w:rsid w:val="0013663C"/>
    <w:rsid w:val="00145D16"/>
    <w:rsid w:val="00152ED1"/>
    <w:rsid w:val="0017159F"/>
    <w:rsid w:val="001721DB"/>
    <w:rsid w:val="00175A3D"/>
    <w:rsid w:val="00190396"/>
    <w:rsid w:val="001B3FC8"/>
    <w:rsid w:val="001B5D90"/>
    <w:rsid w:val="001C6272"/>
    <w:rsid w:val="00217C09"/>
    <w:rsid w:val="002239CB"/>
    <w:rsid w:val="00225BE0"/>
    <w:rsid w:val="002A18BB"/>
    <w:rsid w:val="002D0FA8"/>
    <w:rsid w:val="002E4EDA"/>
    <w:rsid w:val="002F1F2E"/>
    <w:rsid w:val="002F495A"/>
    <w:rsid w:val="00310D41"/>
    <w:rsid w:val="00310F95"/>
    <w:rsid w:val="003556FE"/>
    <w:rsid w:val="00393B57"/>
    <w:rsid w:val="003B27F6"/>
    <w:rsid w:val="003B6A47"/>
    <w:rsid w:val="003F019A"/>
    <w:rsid w:val="003F7B1C"/>
    <w:rsid w:val="0040106C"/>
    <w:rsid w:val="004127F1"/>
    <w:rsid w:val="00417665"/>
    <w:rsid w:val="004217F7"/>
    <w:rsid w:val="00432F5F"/>
    <w:rsid w:val="00445230"/>
    <w:rsid w:val="00457259"/>
    <w:rsid w:val="00476BC2"/>
    <w:rsid w:val="004820AE"/>
    <w:rsid w:val="004B5E04"/>
    <w:rsid w:val="004C5D05"/>
    <w:rsid w:val="00530877"/>
    <w:rsid w:val="00545C4A"/>
    <w:rsid w:val="005B00E0"/>
    <w:rsid w:val="005B3DD3"/>
    <w:rsid w:val="005B48FB"/>
    <w:rsid w:val="005D235A"/>
    <w:rsid w:val="005D2844"/>
    <w:rsid w:val="005F613E"/>
    <w:rsid w:val="00607250"/>
    <w:rsid w:val="006110B2"/>
    <w:rsid w:val="006164E8"/>
    <w:rsid w:val="0066439D"/>
    <w:rsid w:val="00664B1E"/>
    <w:rsid w:val="0068548B"/>
    <w:rsid w:val="006B526A"/>
    <w:rsid w:val="006D4637"/>
    <w:rsid w:val="006E4E41"/>
    <w:rsid w:val="006F125C"/>
    <w:rsid w:val="006F5E8B"/>
    <w:rsid w:val="006F6B22"/>
    <w:rsid w:val="007018EA"/>
    <w:rsid w:val="007222A6"/>
    <w:rsid w:val="00727564"/>
    <w:rsid w:val="00751670"/>
    <w:rsid w:val="00754226"/>
    <w:rsid w:val="00760528"/>
    <w:rsid w:val="007732E0"/>
    <w:rsid w:val="00793832"/>
    <w:rsid w:val="00797159"/>
    <w:rsid w:val="007B4449"/>
    <w:rsid w:val="007B691E"/>
    <w:rsid w:val="007D11E2"/>
    <w:rsid w:val="007D6905"/>
    <w:rsid w:val="007D749F"/>
    <w:rsid w:val="007E19DB"/>
    <w:rsid w:val="00805DD6"/>
    <w:rsid w:val="0081453C"/>
    <w:rsid w:val="00835282"/>
    <w:rsid w:val="00842124"/>
    <w:rsid w:val="00844322"/>
    <w:rsid w:val="00860CED"/>
    <w:rsid w:val="00865006"/>
    <w:rsid w:val="00877423"/>
    <w:rsid w:val="008808CE"/>
    <w:rsid w:val="008860B8"/>
    <w:rsid w:val="008D44FC"/>
    <w:rsid w:val="008E7207"/>
    <w:rsid w:val="00905C5A"/>
    <w:rsid w:val="00914E98"/>
    <w:rsid w:val="00922CFC"/>
    <w:rsid w:val="00944BDE"/>
    <w:rsid w:val="0095213E"/>
    <w:rsid w:val="009543CE"/>
    <w:rsid w:val="009A2A01"/>
    <w:rsid w:val="009A3894"/>
    <w:rsid w:val="009B2CA4"/>
    <w:rsid w:val="009C5B61"/>
    <w:rsid w:val="009D0A25"/>
    <w:rsid w:val="009E0E58"/>
    <w:rsid w:val="009E3745"/>
    <w:rsid w:val="009F1421"/>
    <w:rsid w:val="00A0591E"/>
    <w:rsid w:val="00A146C9"/>
    <w:rsid w:val="00A1470D"/>
    <w:rsid w:val="00A34D3C"/>
    <w:rsid w:val="00A36C28"/>
    <w:rsid w:val="00A42DE5"/>
    <w:rsid w:val="00A86190"/>
    <w:rsid w:val="00A967BA"/>
    <w:rsid w:val="00AD1039"/>
    <w:rsid w:val="00AD290F"/>
    <w:rsid w:val="00AE6354"/>
    <w:rsid w:val="00B53AD7"/>
    <w:rsid w:val="00B54033"/>
    <w:rsid w:val="00B62135"/>
    <w:rsid w:val="00BB65BC"/>
    <w:rsid w:val="00BF0623"/>
    <w:rsid w:val="00C033FF"/>
    <w:rsid w:val="00C04F3B"/>
    <w:rsid w:val="00C11768"/>
    <w:rsid w:val="00C22EFE"/>
    <w:rsid w:val="00C259CE"/>
    <w:rsid w:val="00C33019"/>
    <w:rsid w:val="00C6037E"/>
    <w:rsid w:val="00C60A65"/>
    <w:rsid w:val="00C7167F"/>
    <w:rsid w:val="00C921BF"/>
    <w:rsid w:val="00CA5AB4"/>
    <w:rsid w:val="00CB2172"/>
    <w:rsid w:val="00CB5C68"/>
    <w:rsid w:val="00CE7DDC"/>
    <w:rsid w:val="00D258BE"/>
    <w:rsid w:val="00D35102"/>
    <w:rsid w:val="00D40436"/>
    <w:rsid w:val="00D776AD"/>
    <w:rsid w:val="00D815CA"/>
    <w:rsid w:val="00D90716"/>
    <w:rsid w:val="00D962AB"/>
    <w:rsid w:val="00DC5858"/>
    <w:rsid w:val="00DD4571"/>
    <w:rsid w:val="00DD47D8"/>
    <w:rsid w:val="00E0086C"/>
    <w:rsid w:val="00E33DF5"/>
    <w:rsid w:val="00E56941"/>
    <w:rsid w:val="00E65698"/>
    <w:rsid w:val="00E75CBD"/>
    <w:rsid w:val="00E906AD"/>
    <w:rsid w:val="00EA184F"/>
    <w:rsid w:val="00EB26F3"/>
    <w:rsid w:val="00EB38F6"/>
    <w:rsid w:val="00EC4C1F"/>
    <w:rsid w:val="00F1499D"/>
    <w:rsid w:val="00F27E3E"/>
    <w:rsid w:val="00F341FC"/>
    <w:rsid w:val="00F4154A"/>
    <w:rsid w:val="00F5150E"/>
    <w:rsid w:val="00F70139"/>
    <w:rsid w:val="00F96C9E"/>
    <w:rsid w:val="00FC0400"/>
    <w:rsid w:val="00FD0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4D47F-4B14-4CF5-A169-948C4F6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50"/>
    <w:rPr>
      <w:lang w:val="en-CA"/>
    </w:rPr>
  </w:style>
  <w:style w:type="paragraph" w:styleId="Balk1">
    <w:name w:val="heading 1"/>
    <w:basedOn w:val="Normal"/>
    <w:next w:val="Normal"/>
    <w:link w:val="Balk1Char"/>
    <w:uiPriority w:val="9"/>
    <w:qFormat/>
    <w:rsid w:val="00842124"/>
    <w:pPr>
      <w:keepNext/>
      <w:numPr>
        <w:numId w:val="1"/>
      </w:numPr>
      <w:suppressAutoHyphens/>
      <w:spacing w:after="0" w:line="240" w:lineRule="auto"/>
      <w:jc w:val="center"/>
      <w:outlineLvl w:val="0"/>
    </w:pPr>
    <w:rPr>
      <w:rFonts w:ascii="Tahoma" w:eastAsia="Times New Roman" w:hAnsi="Tahoma" w:cs="Times New Roman"/>
      <w:sz w:val="48"/>
      <w:szCs w:val="24"/>
      <w:lang w:val="tr-TR" w:eastAsia="ar-SA"/>
    </w:rPr>
  </w:style>
  <w:style w:type="paragraph" w:styleId="Balk2">
    <w:name w:val="heading 2"/>
    <w:basedOn w:val="Normal"/>
    <w:next w:val="Normal"/>
    <w:link w:val="Balk2Char"/>
    <w:uiPriority w:val="9"/>
    <w:qFormat/>
    <w:rsid w:val="00842124"/>
    <w:pPr>
      <w:keepNext/>
      <w:numPr>
        <w:ilvl w:val="1"/>
        <w:numId w:val="1"/>
      </w:numPr>
      <w:suppressAutoHyphens/>
      <w:spacing w:after="0" w:line="240" w:lineRule="auto"/>
      <w:jc w:val="center"/>
      <w:outlineLvl w:val="1"/>
    </w:pPr>
    <w:rPr>
      <w:rFonts w:ascii="Tahoma" w:eastAsia="Times New Roman" w:hAnsi="Tahoma" w:cs="Times New Roman"/>
      <w:color w:val="993300"/>
      <w:sz w:val="48"/>
      <w:szCs w:val="24"/>
      <w:lang w:val="tr-TR" w:eastAsia="ar-SA"/>
    </w:rPr>
  </w:style>
  <w:style w:type="paragraph" w:styleId="Balk3">
    <w:name w:val="heading 3"/>
    <w:basedOn w:val="Normal"/>
    <w:next w:val="Normal"/>
    <w:link w:val="Balk3Char"/>
    <w:uiPriority w:val="9"/>
    <w:qFormat/>
    <w:rsid w:val="00842124"/>
    <w:pPr>
      <w:keepNext/>
      <w:numPr>
        <w:ilvl w:val="2"/>
        <w:numId w:val="1"/>
      </w:numPr>
      <w:suppressAutoHyphens/>
      <w:spacing w:after="0" w:line="240" w:lineRule="auto"/>
      <w:jc w:val="center"/>
      <w:outlineLvl w:val="2"/>
    </w:pPr>
    <w:rPr>
      <w:rFonts w:ascii="Tahoma" w:eastAsia="Times New Roman" w:hAnsi="Tahoma" w:cs="Times New Roman"/>
      <w:b/>
      <w:bCs/>
      <w:sz w:val="36"/>
      <w:szCs w:val="24"/>
      <w:lang w:val="tr-TR" w:eastAsia="ar-SA"/>
    </w:rPr>
  </w:style>
  <w:style w:type="paragraph" w:styleId="Balk4">
    <w:name w:val="heading 4"/>
    <w:basedOn w:val="Normal"/>
    <w:next w:val="Normal"/>
    <w:link w:val="Balk4Char"/>
    <w:uiPriority w:val="9"/>
    <w:qFormat/>
    <w:rsid w:val="00842124"/>
    <w:pPr>
      <w:keepNext/>
      <w:numPr>
        <w:ilvl w:val="3"/>
        <w:numId w:val="1"/>
      </w:numPr>
      <w:suppressAutoHyphens/>
      <w:spacing w:after="0" w:line="240" w:lineRule="auto"/>
      <w:outlineLvl w:val="3"/>
    </w:pPr>
    <w:rPr>
      <w:rFonts w:ascii="Bookman Old Style" w:eastAsia="Times New Roman" w:hAnsi="Bookman Old Style" w:cs="Times New Roman"/>
      <w:sz w:val="192"/>
      <w:szCs w:val="24"/>
      <w:lang w:val="x-none" w:eastAsia="ar-SA"/>
    </w:rPr>
  </w:style>
  <w:style w:type="paragraph" w:styleId="Balk5">
    <w:name w:val="heading 5"/>
    <w:basedOn w:val="Normal"/>
    <w:next w:val="Normal"/>
    <w:link w:val="Balk5Char"/>
    <w:uiPriority w:val="9"/>
    <w:qFormat/>
    <w:rsid w:val="00842124"/>
    <w:pPr>
      <w:keepNext/>
      <w:numPr>
        <w:ilvl w:val="4"/>
        <w:numId w:val="1"/>
      </w:numPr>
      <w:suppressAutoHyphens/>
      <w:spacing w:after="0" w:line="240" w:lineRule="auto"/>
      <w:outlineLvl w:val="4"/>
    </w:pPr>
    <w:rPr>
      <w:rFonts w:ascii="Times New Roman" w:eastAsia="Times New Roman" w:hAnsi="Times New Roman" w:cs="Times New Roman"/>
      <w:sz w:val="36"/>
      <w:szCs w:val="24"/>
      <w:lang w:val="tr-TR" w:eastAsia="ar-SA"/>
    </w:rPr>
  </w:style>
  <w:style w:type="paragraph" w:styleId="Balk6">
    <w:name w:val="heading 6"/>
    <w:basedOn w:val="Normal"/>
    <w:next w:val="Normal"/>
    <w:link w:val="Balk6Char"/>
    <w:qFormat/>
    <w:rsid w:val="00842124"/>
    <w:pPr>
      <w:keepNext/>
      <w:numPr>
        <w:ilvl w:val="5"/>
        <w:numId w:val="1"/>
      </w:numPr>
      <w:suppressAutoHyphens/>
      <w:spacing w:after="0" w:line="240" w:lineRule="auto"/>
      <w:jc w:val="center"/>
      <w:outlineLvl w:val="5"/>
    </w:pPr>
    <w:rPr>
      <w:rFonts w:ascii="Tahoma" w:eastAsia="Times New Roman" w:hAnsi="Tahoma" w:cs="Times New Roman"/>
      <w:b/>
      <w:bCs/>
      <w:color w:val="993300"/>
      <w:sz w:val="48"/>
      <w:szCs w:val="24"/>
      <w:lang w:val="x-none" w:eastAsia="ar-SA"/>
    </w:rPr>
  </w:style>
  <w:style w:type="paragraph" w:styleId="Balk7">
    <w:name w:val="heading 7"/>
    <w:basedOn w:val="Normal"/>
    <w:next w:val="Normal"/>
    <w:link w:val="Balk7Char"/>
    <w:uiPriority w:val="9"/>
    <w:qFormat/>
    <w:rsid w:val="00842124"/>
    <w:pPr>
      <w:keepNext/>
      <w:numPr>
        <w:ilvl w:val="6"/>
        <w:numId w:val="1"/>
      </w:numPr>
      <w:suppressAutoHyphens/>
      <w:spacing w:after="0" w:line="240" w:lineRule="auto"/>
      <w:jc w:val="center"/>
      <w:outlineLvl w:val="6"/>
    </w:pPr>
    <w:rPr>
      <w:rFonts w:ascii="Copperplate Gothic Bold" w:eastAsia="Times New Roman" w:hAnsi="Copperplate Gothic Bold" w:cs="Times New Roman"/>
      <w:sz w:val="46"/>
      <w:szCs w:val="24"/>
      <w:lang w:val="tr-TR" w:eastAsia="ar-SA"/>
    </w:rPr>
  </w:style>
  <w:style w:type="paragraph" w:styleId="Balk8">
    <w:name w:val="heading 8"/>
    <w:basedOn w:val="Normal"/>
    <w:next w:val="Normal"/>
    <w:link w:val="Balk8Char"/>
    <w:uiPriority w:val="9"/>
    <w:qFormat/>
    <w:rsid w:val="00842124"/>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Balk9">
    <w:name w:val="heading 9"/>
    <w:basedOn w:val="Normal"/>
    <w:next w:val="Normal"/>
    <w:link w:val="Balk9Char"/>
    <w:uiPriority w:val="9"/>
    <w:qFormat/>
    <w:rsid w:val="00842124"/>
    <w:pPr>
      <w:keepNext/>
      <w:numPr>
        <w:ilvl w:val="8"/>
        <w:numId w:val="1"/>
      </w:numPr>
      <w:suppressAutoHyphens/>
      <w:spacing w:after="0" w:line="240" w:lineRule="auto"/>
      <w:jc w:val="center"/>
      <w:outlineLvl w:val="8"/>
    </w:pPr>
    <w:rPr>
      <w:rFonts w:ascii="Tahoma" w:eastAsia="Times New Roman" w:hAnsi="Tahoma" w:cs="Times New Roman"/>
      <w:sz w:val="36"/>
      <w:szCs w:val="24"/>
      <w:lang w:val="x-none"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2124"/>
    <w:rPr>
      <w:rFonts w:ascii="Tahoma" w:eastAsia="Times New Roman" w:hAnsi="Tahoma" w:cs="Times New Roman"/>
      <w:sz w:val="48"/>
      <w:szCs w:val="24"/>
      <w:lang w:eastAsia="ar-SA"/>
    </w:rPr>
  </w:style>
  <w:style w:type="character" w:customStyle="1" w:styleId="Balk2Char">
    <w:name w:val="Başlık 2 Char"/>
    <w:basedOn w:val="VarsaylanParagrafYazTipi"/>
    <w:link w:val="Balk2"/>
    <w:uiPriority w:val="9"/>
    <w:rsid w:val="00842124"/>
    <w:rPr>
      <w:rFonts w:ascii="Tahoma" w:eastAsia="Times New Roman" w:hAnsi="Tahoma" w:cs="Times New Roman"/>
      <w:color w:val="993300"/>
      <w:sz w:val="48"/>
      <w:szCs w:val="24"/>
      <w:lang w:eastAsia="ar-SA"/>
    </w:rPr>
  </w:style>
  <w:style w:type="character" w:customStyle="1" w:styleId="Balk3Char">
    <w:name w:val="Başlık 3 Char"/>
    <w:basedOn w:val="VarsaylanParagrafYazTipi"/>
    <w:link w:val="Balk3"/>
    <w:uiPriority w:val="9"/>
    <w:rsid w:val="00842124"/>
    <w:rPr>
      <w:rFonts w:ascii="Tahoma" w:eastAsia="Times New Roman" w:hAnsi="Tahoma" w:cs="Times New Roman"/>
      <w:b/>
      <w:bCs/>
      <w:sz w:val="36"/>
      <w:szCs w:val="24"/>
      <w:lang w:eastAsia="ar-SA"/>
    </w:rPr>
  </w:style>
  <w:style w:type="character" w:customStyle="1" w:styleId="Balk4Char">
    <w:name w:val="Başlık 4 Char"/>
    <w:basedOn w:val="VarsaylanParagrafYazTipi"/>
    <w:link w:val="Balk4"/>
    <w:uiPriority w:val="9"/>
    <w:rsid w:val="00842124"/>
    <w:rPr>
      <w:rFonts w:ascii="Bookman Old Style" w:eastAsia="Times New Roman" w:hAnsi="Bookman Old Style" w:cs="Times New Roman"/>
      <w:sz w:val="192"/>
      <w:szCs w:val="24"/>
      <w:lang w:val="x-none" w:eastAsia="ar-SA"/>
    </w:rPr>
  </w:style>
  <w:style w:type="character" w:customStyle="1" w:styleId="Balk5Char">
    <w:name w:val="Başlık 5 Char"/>
    <w:basedOn w:val="VarsaylanParagrafYazTipi"/>
    <w:link w:val="Balk5"/>
    <w:uiPriority w:val="9"/>
    <w:rsid w:val="00842124"/>
    <w:rPr>
      <w:rFonts w:ascii="Times New Roman" w:eastAsia="Times New Roman" w:hAnsi="Times New Roman" w:cs="Times New Roman"/>
      <w:sz w:val="36"/>
      <w:szCs w:val="24"/>
      <w:lang w:eastAsia="ar-SA"/>
    </w:rPr>
  </w:style>
  <w:style w:type="character" w:customStyle="1" w:styleId="Balk6Char">
    <w:name w:val="Başlık 6 Char"/>
    <w:basedOn w:val="VarsaylanParagrafYazTipi"/>
    <w:link w:val="Balk6"/>
    <w:rsid w:val="00842124"/>
    <w:rPr>
      <w:rFonts w:ascii="Tahoma" w:eastAsia="Times New Roman" w:hAnsi="Tahoma" w:cs="Times New Roman"/>
      <w:b/>
      <w:bCs/>
      <w:color w:val="993300"/>
      <w:sz w:val="48"/>
      <w:szCs w:val="24"/>
      <w:lang w:val="x-none" w:eastAsia="ar-SA"/>
    </w:rPr>
  </w:style>
  <w:style w:type="character" w:customStyle="1" w:styleId="Balk7Char">
    <w:name w:val="Başlık 7 Char"/>
    <w:basedOn w:val="VarsaylanParagrafYazTipi"/>
    <w:link w:val="Balk7"/>
    <w:uiPriority w:val="9"/>
    <w:rsid w:val="00842124"/>
    <w:rPr>
      <w:rFonts w:ascii="Copperplate Gothic Bold" w:eastAsia="Times New Roman" w:hAnsi="Copperplate Gothic Bold" w:cs="Times New Roman"/>
      <w:sz w:val="46"/>
      <w:szCs w:val="24"/>
      <w:lang w:eastAsia="ar-SA"/>
    </w:rPr>
  </w:style>
  <w:style w:type="character" w:customStyle="1" w:styleId="Balk8Char">
    <w:name w:val="Başlık 8 Char"/>
    <w:basedOn w:val="VarsaylanParagrafYazTipi"/>
    <w:link w:val="Balk8"/>
    <w:uiPriority w:val="9"/>
    <w:rsid w:val="00842124"/>
    <w:rPr>
      <w:rFonts w:ascii="Times New Roman" w:eastAsia="Times New Roman" w:hAnsi="Times New Roman" w:cs="Times New Roman"/>
      <w:i/>
      <w:iCs/>
      <w:sz w:val="24"/>
      <w:szCs w:val="24"/>
      <w:lang w:val="x-none" w:eastAsia="ar-SA"/>
    </w:rPr>
  </w:style>
  <w:style w:type="character" w:customStyle="1" w:styleId="Balk9Char">
    <w:name w:val="Başlık 9 Char"/>
    <w:basedOn w:val="VarsaylanParagrafYazTipi"/>
    <w:link w:val="Balk9"/>
    <w:uiPriority w:val="9"/>
    <w:rsid w:val="00842124"/>
    <w:rPr>
      <w:rFonts w:ascii="Tahoma" w:eastAsia="Times New Roman" w:hAnsi="Tahoma" w:cs="Times New Roman"/>
      <w:sz w:val="36"/>
      <w:szCs w:val="24"/>
      <w:lang w:val="x-none" w:eastAsia="ar-SA"/>
    </w:rPr>
  </w:style>
  <w:style w:type="table" w:styleId="TabloKlavuzu">
    <w:name w:val="Table Grid"/>
    <w:basedOn w:val="NormalTablo"/>
    <w:uiPriority w:val="39"/>
    <w:rsid w:val="007D1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523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VarsaylanParagrafYazTipi"/>
    <w:rsid w:val="00842124"/>
  </w:style>
  <w:style w:type="paragraph" w:styleId="AralkYok">
    <w:name w:val="No Spacing"/>
    <w:uiPriority w:val="1"/>
    <w:qFormat/>
    <w:rsid w:val="00842124"/>
    <w:pPr>
      <w:spacing w:after="0" w:line="240" w:lineRule="auto"/>
    </w:pPr>
    <w:rPr>
      <w:rFonts w:ascii="Calibri" w:eastAsia="Calibri" w:hAnsi="Calibri" w:cs="Times New Roman"/>
    </w:rPr>
  </w:style>
  <w:style w:type="character" w:styleId="Gl">
    <w:name w:val="Strong"/>
    <w:uiPriority w:val="22"/>
    <w:qFormat/>
    <w:rsid w:val="000E2A97"/>
    <w:rPr>
      <w:b/>
      <w:bCs/>
    </w:rPr>
  </w:style>
  <w:style w:type="paragraph" w:styleId="ListeParagraf">
    <w:name w:val="List Paragraph"/>
    <w:basedOn w:val="Normal"/>
    <w:uiPriority w:val="34"/>
    <w:qFormat/>
    <w:rsid w:val="000E2A97"/>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stbilgi">
    <w:name w:val="header"/>
    <w:basedOn w:val="Normal"/>
    <w:link w:val="stbilgiChar"/>
    <w:uiPriority w:val="99"/>
    <w:unhideWhenUsed/>
    <w:rsid w:val="00C60A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0A65"/>
    <w:rPr>
      <w:lang w:val="en-CA"/>
    </w:rPr>
  </w:style>
  <w:style w:type="paragraph" w:styleId="Altbilgi">
    <w:name w:val="footer"/>
    <w:basedOn w:val="Normal"/>
    <w:link w:val="AltbilgiChar"/>
    <w:uiPriority w:val="99"/>
    <w:unhideWhenUsed/>
    <w:rsid w:val="00C60A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0A65"/>
    <w:rPr>
      <w:lang w:val="en-CA"/>
    </w:rPr>
  </w:style>
  <w:style w:type="paragraph" w:styleId="BalonMetni">
    <w:name w:val="Balloon Text"/>
    <w:basedOn w:val="Normal"/>
    <w:link w:val="BalonMetniChar"/>
    <w:uiPriority w:val="99"/>
    <w:semiHidden/>
    <w:unhideWhenUsed/>
    <w:rsid w:val="001C627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27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899">
      <w:bodyDiv w:val="1"/>
      <w:marLeft w:val="0"/>
      <w:marRight w:val="0"/>
      <w:marTop w:val="0"/>
      <w:marBottom w:val="0"/>
      <w:divBdr>
        <w:top w:val="none" w:sz="0" w:space="0" w:color="auto"/>
        <w:left w:val="none" w:sz="0" w:space="0" w:color="auto"/>
        <w:bottom w:val="none" w:sz="0" w:space="0" w:color="auto"/>
        <w:right w:val="none" w:sz="0" w:space="0" w:color="auto"/>
      </w:divBdr>
    </w:div>
    <w:div w:id="21176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8393</Words>
  <Characters>47845</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SYInanici</dc:creator>
  <cp:keywords/>
  <dc:description/>
  <cp:lastModifiedBy>SYInanici</cp:lastModifiedBy>
  <cp:revision>21</cp:revision>
  <cp:lastPrinted>2019-10-16T08:02:00Z</cp:lastPrinted>
  <dcterms:created xsi:type="dcterms:W3CDTF">2019-10-01T08:03:00Z</dcterms:created>
  <dcterms:modified xsi:type="dcterms:W3CDTF">2019-11-13T13:57:00Z</dcterms:modified>
</cp:coreProperties>
</file>