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2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43"/>
      </w:tblGrid>
      <w:tr w:rsidR="009E7757" w:rsidRPr="0041142B" w:rsidTr="00616846">
        <w:trPr>
          <w:trHeight w:val="851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EB50FD" w:rsidP="00812E29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b/>
                <w:noProof/>
                <w:color w:val="FFFFFF"/>
                <w:lang w:bidi="hi-IN"/>
              </w:rPr>
              <w:drawing>
                <wp:inline distT="0" distB="0" distL="0" distR="0" wp14:anchorId="63BBECFA" wp14:editId="3B7F2A8E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812E29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812E29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812E29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9E7757" w:rsidRPr="0041142B" w:rsidTr="00616846">
        <w:trPr>
          <w:trHeight w:val="5203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:rsidR="009E7757" w:rsidRPr="00812E29" w:rsidRDefault="00AA65C5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  <w:lang w:bidi="hi-IN"/>
              </w:rPr>
              <w:drawing>
                <wp:inline distT="0" distB="0" distL="0" distR="0">
                  <wp:extent cx="3867150" cy="1657350"/>
                  <wp:effectExtent l="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sz w:val="32"/>
                <w:szCs w:val="32"/>
                <w:lang w:val="en-US"/>
              </w:rPr>
              <w:t>CELLULAR METABOLISM AND TRANSPORT</w:t>
            </w: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2</w:t>
            </w:r>
          </w:p>
          <w:p w:rsidR="009E7757" w:rsidRPr="00812E29" w:rsidRDefault="004C2DF1" w:rsidP="008F3A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December 2</w:t>
            </w:r>
            <w:r w:rsidR="006B2F76">
              <w:rPr>
                <w:rFonts w:ascii="Calibri" w:hAnsi="Calibri" w:cs="Calibri"/>
                <w:sz w:val="32"/>
                <w:szCs w:val="32"/>
              </w:rPr>
              <w:t>, 2019</w:t>
            </w:r>
            <w:r w:rsidR="009E7757" w:rsidRPr="00EB50FD"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r w:rsidR="00EB50FD" w:rsidRPr="00EB50FD">
              <w:rPr>
                <w:rFonts w:ascii="Calibri" w:hAnsi="Calibri" w:cs="Calibri"/>
                <w:sz w:val="32"/>
                <w:szCs w:val="32"/>
              </w:rPr>
              <w:t>January 1</w:t>
            </w:r>
            <w:r>
              <w:rPr>
                <w:rFonts w:ascii="Calibri" w:hAnsi="Calibri" w:cs="Calibri"/>
                <w:sz w:val="32"/>
                <w:szCs w:val="32"/>
              </w:rPr>
              <w:t>6, 2020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 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Betül 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812E29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f., </w:t>
            </w:r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Oya ORUN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Dilek AKAKIN</w:t>
            </w:r>
            <w:r w:rsidR="006168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Prof., Mustafa AKKİPRİK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Prof., Özlem SARIKAYA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Prof, Pemra ÜNALAN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9E7757" w:rsidRPr="00812E29" w:rsidRDefault="009E7757" w:rsidP="00AD62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Prof., Çiğdem APAYDIN</w:t>
            </w:r>
            <w:r w:rsidR="000456F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Cevdet NACAR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9E7757" w:rsidRPr="0041142B" w:rsidTr="00616846">
        <w:tc>
          <w:tcPr>
            <w:tcW w:w="2943" w:type="dxa"/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9E7757" w:rsidRPr="00872ABC" w:rsidRDefault="00EA7B15" w:rsidP="006F0F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.,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543" w:type="dxa"/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Serap ŞİRVANCI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9E7757" w:rsidRPr="00812E29" w:rsidRDefault="009E7757" w:rsidP="00460D6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 w:rsidR="00460D69">
              <w:rPr>
                <w:rFonts w:ascii="Calibri" w:hAnsi="Calibri" w:cs="Calibri"/>
                <w:sz w:val="20"/>
                <w:szCs w:val="20"/>
                <w:lang w:val="en-US"/>
              </w:rPr>
              <w:t>Harika ALPAY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9E7757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9E7757" w:rsidRPr="004260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6F0F59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Ümit ŞEHİRLİ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9E7757" w:rsidRDefault="009E7757" w:rsidP="00260F3A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9E7757" w:rsidRPr="00812E29" w:rsidRDefault="00EA7B15" w:rsidP="004260BC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6241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 GÜNDÜZ</w:t>
            </w:r>
          </w:p>
        </w:tc>
      </w:tr>
    </w:tbl>
    <w:p w:rsidR="009E7757" w:rsidRDefault="009E7757" w:rsidP="00D34268">
      <w:pPr>
        <w:rPr>
          <w:sz w:val="2"/>
          <w:szCs w:val="2"/>
        </w:rPr>
      </w:pPr>
    </w:p>
    <w:p w:rsidR="009E7757" w:rsidRDefault="009E7757" w:rsidP="00D34268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E7757" w:rsidRPr="0041142B" w:rsidRDefault="009E7757" w:rsidP="00D34268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9E7757" w:rsidRPr="00812E29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9E7757" w:rsidRPr="0041142B" w:rsidTr="00D11CA7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sz w:val="28"/>
                <w:szCs w:val="28"/>
                <w:lang w:val="en-US"/>
              </w:rPr>
              <w:t>Year 1, Course 2: Cellular Metabolism and Transport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</w:t>
            </w:r>
            <w:r w:rsidR="000C3C0A"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Course: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Growth, Development, Mental Health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9E7757" w:rsidRPr="0041142B" w:rsidRDefault="009E7757" w:rsidP="00D34268">
      <w:pPr>
        <w:rPr>
          <w:sz w:val="2"/>
          <w:szCs w:val="2"/>
        </w:rPr>
      </w:pPr>
      <w:r w:rsidRPr="0041142B"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CELLULAR METABOLISM AND TRANSPORT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:rsidR="009E7757" w:rsidRPr="00DA7A40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DA7A40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812E29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DA7A40">
              <w:rPr>
                <w:rFonts w:ascii="Calibri" w:hAnsi="Calibri"/>
                <w:sz w:val="20"/>
                <w:szCs w:val="20"/>
              </w:rPr>
              <w:t>At the end of this committee, first year students will gain knowledge about the metabolic pathways within the cell, structure of the cell membrane and transport mechanisms.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9E7757" w:rsidRPr="00DA7A40" w:rsidRDefault="009E7757" w:rsidP="00DA7A40">
            <w:pPr>
              <w:pStyle w:val="Default"/>
              <w:rPr>
                <w:sz w:val="20"/>
                <w:szCs w:val="20"/>
              </w:rPr>
            </w:pP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DA7A40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DA7A40">
              <w:rPr>
                <w:sz w:val="20"/>
                <w:szCs w:val="20"/>
              </w:rPr>
              <w:t xml:space="preserve">At the end of this committee, first year students will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acquire knowledge related to structural characteristics, functions and regulation of enzymes and coenzymes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the ATP synthesis and its effect on metabolic pathways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describe the constituents and reactions of metabolic pathways within the cell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membrane structure and its function, physical principles of transport and signaling mechanisms both within and among the cells </w:t>
            </w:r>
          </w:p>
          <w:p w:rsidR="009E7757" w:rsidRPr="00812E29" w:rsidRDefault="009E7757" w:rsidP="00AD62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3" w:lineRule="exact"/>
              <w:ind w:right="-30"/>
              <w:jc w:val="both"/>
              <w:rPr>
                <w:b/>
                <w:bCs/>
              </w:rPr>
            </w:pPr>
            <w:r w:rsidRPr="00DA7A40">
              <w:rPr>
                <w:rFonts w:ascii="Calibri" w:hAnsi="Calibri"/>
                <w:sz w:val="20"/>
                <w:szCs w:val="20"/>
              </w:rPr>
              <w:t>acquire skills necessary to perform experimental applications.</w:t>
            </w:r>
          </w:p>
        </w:tc>
      </w:tr>
      <w:tr w:rsidR="009E7757" w:rsidRPr="0041142B" w:rsidTr="00D11CA7">
        <w:trPr>
          <w:jc w:val="center"/>
        </w:trPr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9E7757" w:rsidRPr="00812E29" w:rsidRDefault="009E7757" w:rsidP="00F1616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COURSE-1.2  &amp; 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DULE-1.2</w:t>
            </w:r>
          </w:p>
        </w:tc>
      </w:tr>
      <w:tr w:rsidR="009E7757" w:rsidRPr="0041142B" w:rsidTr="00D11CA7">
        <w:trPr>
          <w:trHeight w:val="1155"/>
          <w:jc w:val="center"/>
        </w:trPr>
        <w:tc>
          <w:tcPr>
            <w:tcW w:w="4873" w:type="dxa"/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Biophysics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Biostatistics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Cardiovascular Surgery</w:t>
            </w:r>
          </w:p>
          <w:p w:rsidR="009E7757" w:rsidRPr="00812E29" w:rsidRDefault="009E7757" w:rsidP="00AD6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Biology 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Education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Ophtalmology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Physiology </w:t>
            </w:r>
          </w:p>
          <w:p w:rsidR="009E7757" w:rsidRPr="00812E29" w:rsidRDefault="009E7757" w:rsidP="00D55B8E">
            <w:pPr>
              <w:numPr>
                <w:ilvl w:val="0"/>
                <w:numId w:val="2"/>
              </w:numPr>
              <w:ind w:hanging="13"/>
              <w:rPr>
                <w:rFonts w:ascii="Calibri" w:hAnsi="Calibri" w:cs="Calibri"/>
                <w:b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Urology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LECTU</w:t>
            </w:r>
            <w:r w:rsidRPr="00812E29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9E7757" w:rsidRPr="0041142B" w:rsidTr="00D11CA7">
        <w:trPr>
          <w:trHeight w:val="1342"/>
          <w:jc w:val="center"/>
        </w:trPr>
        <w:tc>
          <w:tcPr>
            <w:tcW w:w="4873" w:type="dxa"/>
          </w:tcPr>
          <w:p w:rsidR="00FB310D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Mustafa AKKİPRİK, Professor of Medical Biology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Yaşar İnci ALİCAN, Professor of Physiology </w:t>
            </w:r>
          </w:p>
          <w:p w:rsidR="004F5E79" w:rsidRDefault="00406C7A" w:rsidP="004F5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Saime BATIREL, Assoc</w:t>
            </w:r>
            <w:r w:rsidR="004F5E79" w:rsidRPr="004F5E79">
              <w:rPr>
                <w:sz w:val="20"/>
                <w:szCs w:val="20"/>
              </w:rPr>
              <w:t xml:space="preserve">. Professor of Biochemistry </w:t>
            </w:r>
          </w:p>
          <w:p w:rsidR="00910BB9" w:rsidRPr="00FB310D" w:rsidRDefault="00910BB9" w:rsidP="00910BB9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Gülnaz Nural BEKİROĞLU, Professor of Biostatistics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Hülya CABADAK, Professor of Biophysics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Özgür Kasımay ÇAKIR, Assoc. Professor of Physiology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Özge EMRE, Instructor of Medical English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Can ERZİK, Assist. Professor of Medical Biology </w:t>
            </w:r>
          </w:p>
          <w:p w:rsidR="009E7757" w:rsidRPr="00640202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Günseli Ayşe GARİP İNHAN, Assoc. Professor of Biophysics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Goncagül HAKLAR,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Betül KARADEMİR, Assoc. Professor of Biochemistry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Cevdet NACAR, Assist. Professor of Biophysics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Nesrin Kartal ÖZER,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Sıdıka Ayşe ÖZER, Professor of Medical Biology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Ahmet Suha YALÇIN,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Berrak YEĞEN, Professor of Physiology </w:t>
            </w:r>
          </w:p>
          <w:p w:rsidR="00136E6B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Alper YILDIRIM, Assoc. Professor of Physiology</w:t>
            </w:r>
          </w:p>
        </w:tc>
      </w:tr>
      <w:tr w:rsidR="009E7757" w:rsidRPr="0041142B" w:rsidTr="00D11CA7">
        <w:trPr>
          <w:trHeight w:val="264"/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Biochemistry, Stryer, 4th Ed., Freeman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Biochemistry, Zubay, 3rd Ed., WCB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Harper's Biochemistry, Murray, Granner, 23rd Ed., Lange Interscience, New Jersey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Introduction to Biostatistics For Health Sciences, Micheal R. Chernick, Robert H. Friss,Willey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Lehninger Principles of Biochemistry, Nelson, Cox, 3rd edition, Worth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Medical Statistics at a Glance, Aviva Petrie, Caroline Sabin, Blackwell Science, London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Physics, Giancoli, 4th Ed., Prentice Hall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Practical Statistics For Medical Research, Douglas Altman, Chapman &amp; Hall, London 1995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Principles of Physiology, Bern and Levy, 4th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Temel Biyoistatistik, Mustafa Şenocak, Çağlayan Kitapevi, İstanbul 1990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Textbook of Physiology, Guyton and Hall , 10th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The Cell: A Molecular Approach, Cooper, 2nd Ed., ASM Press </w:t>
            </w:r>
          </w:p>
          <w:p w:rsidR="009E7757" w:rsidRPr="00812E29" w:rsidRDefault="009E7757" w:rsidP="007909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790931">
              <w:rPr>
                <w:rFonts w:ascii="Calibri" w:hAnsi="Calibri"/>
                <w:sz w:val="20"/>
                <w:szCs w:val="20"/>
              </w:rPr>
              <w:t>Molecular Biology of the Cell, Alberts et al. 3rd Ed., Garland</w:t>
            </w:r>
          </w:p>
        </w:tc>
      </w:tr>
    </w:tbl>
    <w:p w:rsidR="008F3A83" w:rsidRDefault="008F3A83" w:rsidP="00D11CA7">
      <w:pPr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</w:rPr>
        <w:sectPr w:rsidR="008F3A83" w:rsidSect="00067485">
          <w:headerReference w:type="default" r:id="rId10"/>
          <w:footerReference w:type="default" r:id="rId11"/>
          <w:pgSz w:w="11906" w:h="16838"/>
          <w:pgMar w:top="29" w:right="1133" w:bottom="851" w:left="1417" w:header="708" w:footer="420" w:gutter="0"/>
          <w:cols w:space="708"/>
          <w:docGrid w:linePitch="360"/>
        </w:sect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9E7757" w:rsidRPr="0041142B" w:rsidTr="00D11CA7">
        <w:trPr>
          <w:jc w:val="center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812E29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 1.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Disci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p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D1AF9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&amp;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D1AF9" w:rsidRDefault="001D1AF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ICP Lab.</w:t>
            </w:r>
            <w:r w:rsidR="009E7757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FD5A72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FD5A72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7C37F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4079A9" w:rsidP="00D05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7C37F0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iostatisti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 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6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9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00700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7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</w:p>
        </w:tc>
      </w:tr>
      <w:tr w:rsidR="009E7757" w:rsidRPr="0041142B" w:rsidTr="00D11CA7">
        <w:trPr>
          <w:trHeight w:val="250"/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1D1AF9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</w:t>
            </w:r>
            <w:r w:rsidRPr="00872ABC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T</w:t>
            </w: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4079A9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117</w:t>
            </w:r>
          </w:p>
        </w:tc>
      </w:tr>
    </w:tbl>
    <w:p w:rsidR="009E7757" w:rsidRPr="0041142B" w:rsidRDefault="009E7757" w:rsidP="00D34268">
      <w:pPr>
        <w:widowControl w:val="0"/>
        <w:tabs>
          <w:tab w:val="left" w:pos="2820"/>
        </w:tabs>
        <w:autoSpaceDE w:val="0"/>
        <w:autoSpaceDN w:val="0"/>
        <w:adjustRightInd w:val="0"/>
        <w:ind w:right="-20"/>
        <w:rPr>
          <w:rFonts w:ascii="Calibri" w:hAnsi="Calibri" w:cs="Calibri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012197" w:rsidRPr="00012197" w:rsidRDefault="009E7757" w:rsidP="000248FC">
      <w:pPr>
        <w:rPr>
          <w:sz w:val="2"/>
          <w:szCs w:val="2"/>
        </w:rPr>
      </w:pPr>
      <w:r>
        <w:br w:type="page"/>
      </w:r>
    </w:p>
    <w:p w:rsidR="00F41668" w:rsidRDefault="00F41668">
      <w:pPr>
        <w:sectPr w:rsidR="00F41668" w:rsidSect="00FA65A2">
          <w:pgSz w:w="11906" w:h="16838"/>
          <w:pgMar w:top="29" w:right="991" w:bottom="851" w:left="1417" w:header="708" w:footer="420" w:gutter="0"/>
          <w:cols w:space="708"/>
          <w:docGrid w:linePitch="360"/>
        </w:sect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2552"/>
      </w:tblGrid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A523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SEVEN WEEK PROGRAM</w:t>
            </w:r>
          </w:p>
        </w:tc>
      </w:tr>
      <w:tr w:rsidR="004C2DF1" w:rsidRPr="00012197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012197" w:rsidRDefault="004C2DF1" w:rsidP="004C2DF1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 AND PRACTICAL SESSIONS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LECTURER(S)/TUTOR(S)</w:t>
            </w:r>
          </w:p>
        </w:tc>
      </w:tr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Week-1 (</w:t>
            </w:r>
            <w:r w:rsidR="00D216C7" w:rsidRPr="00D216C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December - 06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the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Homeostasis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Signal transduction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Cell to cell adhesions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Electrochemical potentials, Nernst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17:30-17:35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Active transport and secondary active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Intercellular communication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134958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216C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216C7" w:rsidRPr="00FA65A2" w:rsidRDefault="00D216C7" w:rsidP="00D216C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Week-2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09 December - 13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What is probability and probability distribution?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Bayes’ Theorem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Overview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characteristics of membrane structure and function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Membrane proteins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EC449D"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EC449D"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EC449D"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EC449D"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EC449D"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EC449D"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449D" w:rsidRPr="00FA65A2" w:rsidRDefault="00EC449D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Week-3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16 December - 20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Energetics of electron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Free energy and thermodynamic properties of water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Multidisciplinary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statistical analysis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Sampling, distribution and estimation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C5CBB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C5CBB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4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34958" w:rsidRPr="00FA65A2" w:rsidRDefault="00134958" w:rsidP="00134958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Week-4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23 December - 27 December 2019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36"/>
                <w:szCs w:val="36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36"/>
                <w:szCs w:val="36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ICP-1 Student Research &amp; Computer Skills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ICP-1 Student Research &amp; Computer Skills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Year 1 Hall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Principles of statistical analysis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Elements of statistical interference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Saime Batırel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Saime Batırel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34958" w:rsidRPr="00FA65A2" w:rsidRDefault="00134958" w:rsidP="00134958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Week-5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30 December 2019 - 03 January 2020)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09:45-10:30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Genome of mitochondria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Can Erzik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Testing statistical hypothesis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Gülnaz Nural Bekiroğlu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Types of errors in statistical inference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Gülnaz Nural Bekiroğlu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YILBAŞI TATİLİ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34958" w:rsidRPr="00FA65A2" w:rsidRDefault="00134958" w:rsidP="00134958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Week-6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06 January - 10 January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Difference between parametric and nonparametric methods; Introduction to parametric methods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One sample t-test, unpaired t-test and paired t-test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Role of organelles in the metabolism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Importance of genome projects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Sıdıka Ayşe Özer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34958" w:rsidRPr="00FA65A2" w:rsidRDefault="00134958" w:rsidP="00134958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Week-7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13 January - 17 January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PRACTICAL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PRACTICAL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Y1C2 THEORETICAL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34958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958" w:rsidRPr="004C2DF1" w:rsidRDefault="00134958" w:rsidP="0013495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:rsidR="009E7757" w:rsidRPr="00012197" w:rsidRDefault="009E7757" w:rsidP="000248FC">
      <w:pPr>
        <w:rPr>
          <w:sz w:val="2"/>
          <w:szCs w:val="2"/>
        </w:rPr>
      </w:pPr>
    </w:p>
    <w:sectPr w:rsidR="009E7757" w:rsidRPr="00012197" w:rsidSect="00D216C7">
      <w:headerReference w:type="default" r:id="rId12"/>
      <w:pgSz w:w="11906" w:h="16838"/>
      <w:pgMar w:top="29" w:right="424" w:bottom="851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DE" w:rsidRDefault="00675DDE" w:rsidP="0033627F">
      <w:r>
        <w:separator/>
      </w:r>
    </w:p>
  </w:endnote>
  <w:endnote w:type="continuationSeparator" w:id="0">
    <w:p w:rsidR="00675DDE" w:rsidRDefault="00675DDE" w:rsidP="003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C7" w:rsidRDefault="00D216C7" w:rsidP="00D216C7">
    <w:pPr>
      <w:pStyle w:val="AltBilgi"/>
      <w:spacing w:after="60"/>
      <w:ind w:left="-425" w:hanging="568"/>
      <w:rPr>
        <w:i/>
        <w:iCs/>
        <w:sz w:val="22"/>
        <w:szCs w:val="22"/>
      </w:rPr>
    </w:pPr>
    <w:r w:rsidRPr="00832CEE">
      <w:rPr>
        <w:i/>
        <w:iCs/>
        <w:sz w:val="22"/>
        <w:szCs w:val="22"/>
      </w:rPr>
      <w:t>Marmara University School of Medicine Deanery may change course schedules if deemed necessary.</w:t>
    </w:r>
  </w:p>
  <w:p w:rsidR="00D216C7" w:rsidRPr="00BE4C28" w:rsidRDefault="00D216C7" w:rsidP="00BE4C28">
    <w:pPr>
      <w:pStyle w:val="AltBilgi"/>
      <w:jc w:val="center"/>
      <w:rPr>
        <w:sz w:val="22"/>
      </w:rPr>
    </w:pPr>
    <w:r w:rsidRPr="00BE4C28">
      <w:rPr>
        <w:sz w:val="22"/>
      </w:rPr>
      <w:t xml:space="preserve">Sayfa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PAGE  \* Arabic  \* MERGEFORMAT</w:instrText>
    </w:r>
    <w:r w:rsidRPr="00BE4C28">
      <w:rPr>
        <w:bCs/>
        <w:sz w:val="22"/>
      </w:rPr>
      <w:fldChar w:fldCharType="separate"/>
    </w:r>
    <w:r w:rsidR="00134958">
      <w:rPr>
        <w:bCs/>
        <w:noProof/>
        <w:sz w:val="22"/>
      </w:rPr>
      <w:t>16</w:t>
    </w:r>
    <w:r w:rsidRPr="00BE4C28">
      <w:rPr>
        <w:bCs/>
        <w:sz w:val="22"/>
      </w:rPr>
      <w:fldChar w:fldCharType="end"/>
    </w:r>
    <w:r w:rsidRPr="00BE4C28">
      <w:rPr>
        <w:sz w:val="22"/>
      </w:rPr>
      <w:t xml:space="preserve"> /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NUMPAGES  \* Arabic  \* MERGEFORMAT</w:instrText>
    </w:r>
    <w:r w:rsidRPr="00BE4C28">
      <w:rPr>
        <w:bCs/>
        <w:sz w:val="22"/>
      </w:rPr>
      <w:fldChar w:fldCharType="separate"/>
    </w:r>
    <w:r w:rsidR="00134958">
      <w:rPr>
        <w:bCs/>
        <w:noProof/>
        <w:sz w:val="22"/>
      </w:rPr>
      <w:t>16</w:t>
    </w:r>
    <w:r w:rsidRPr="00BE4C28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DE" w:rsidRDefault="00675DDE" w:rsidP="0033627F">
      <w:r>
        <w:separator/>
      </w:r>
    </w:p>
  </w:footnote>
  <w:footnote w:type="continuationSeparator" w:id="0">
    <w:p w:rsidR="00675DDE" w:rsidRDefault="00675DDE" w:rsidP="0033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C7" w:rsidRDefault="00D216C7" w:rsidP="00F41668">
    <w:pPr>
      <w:pStyle w:val="stBilgi"/>
      <w:jc w:val="right"/>
    </w:pPr>
    <w:r w:rsidRPr="00EB50FD">
      <w:t xml:space="preserve">Y1C2 Last Updated on </w:t>
    </w:r>
    <w:r>
      <w:t>September 2</w:t>
    </w:r>
    <w:r w:rsidR="00EC449D">
      <w:t>5th</w:t>
    </w:r>
    <w:r w:rsidRPr="00EB50FD">
      <w:t>, 201</w:t>
    </w:r>
    <w:r>
      <w:t>9</w:t>
    </w:r>
  </w:p>
  <w:p w:rsidR="00D216C7" w:rsidRPr="00F41668" w:rsidRDefault="00D216C7" w:rsidP="00F41668">
    <w:pPr>
      <w:pStyle w:val="stBilgi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85" w:rsidRDefault="00067485" w:rsidP="00F41668">
    <w:pPr>
      <w:pStyle w:val="stBilgi"/>
      <w:jc w:val="right"/>
    </w:pPr>
    <w:r w:rsidRPr="00EB50FD">
      <w:t xml:space="preserve">Y1C2 Last Updated on </w:t>
    </w:r>
    <w:r>
      <w:t>September 2</w:t>
    </w:r>
    <w:r w:rsidR="00EC449D">
      <w:t>5th</w:t>
    </w:r>
    <w:r w:rsidRPr="00EB50FD">
      <w:t>, 201</w:t>
    </w:r>
    <w:r>
      <w:t>9</w:t>
    </w:r>
  </w:p>
  <w:p w:rsidR="00067485" w:rsidRPr="00F41668" w:rsidRDefault="00067485" w:rsidP="00F4166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88C"/>
    <w:multiLevelType w:val="hybridMultilevel"/>
    <w:tmpl w:val="2AD0E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4AA"/>
    <w:multiLevelType w:val="hybridMultilevel"/>
    <w:tmpl w:val="2E141BD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FA20C41"/>
    <w:multiLevelType w:val="hybridMultilevel"/>
    <w:tmpl w:val="B394C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8"/>
    <w:rsid w:val="000046AF"/>
    <w:rsid w:val="0000700E"/>
    <w:rsid w:val="00012197"/>
    <w:rsid w:val="00014809"/>
    <w:rsid w:val="00020D57"/>
    <w:rsid w:val="0002159C"/>
    <w:rsid w:val="000248FC"/>
    <w:rsid w:val="000251C9"/>
    <w:rsid w:val="00026C4D"/>
    <w:rsid w:val="00040AC5"/>
    <w:rsid w:val="000456F5"/>
    <w:rsid w:val="0004780F"/>
    <w:rsid w:val="00057DDA"/>
    <w:rsid w:val="00067485"/>
    <w:rsid w:val="000730DD"/>
    <w:rsid w:val="00091576"/>
    <w:rsid w:val="0009768C"/>
    <w:rsid w:val="000A15A7"/>
    <w:rsid w:val="000A62F8"/>
    <w:rsid w:val="000B25A4"/>
    <w:rsid w:val="000B41E4"/>
    <w:rsid w:val="000B6145"/>
    <w:rsid w:val="000C2C65"/>
    <w:rsid w:val="000C3C0A"/>
    <w:rsid w:val="000C4069"/>
    <w:rsid w:val="000C5CBB"/>
    <w:rsid w:val="000D79AC"/>
    <w:rsid w:val="000E0993"/>
    <w:rsid w:val="000E29B7"/>
    <w:rsid w:val="001130F8"/>
    <w:rsid w:val="00120DCF"/>
    <w:rsid w:val="001347CB"/>
    <w:rsid w:val="00134958"/>
    <w:rsid w:val="00136C67"/>
    <w:rsid w:val="00136E6B"/>
    <w:rsid w:val="0014309F"/>
    <w:rsid w:val="0014376B"/>
    <w:rsid w:val="00147C41"/>
    <w:rsid w:val="00165979"/>
    <w:rsid w:val="00191DF7"/>
    <w:rsid w:val="00195A27"/>
    <w:rsid w:val="001C4454"/>
    <w:rsid w:val="001D1AF9"/>
    <w:rsid w:val="001D386D"/>
    <w:rsid w:val="001F0C8A"/>
    <w:rsid w:val="002044F6"/>
    <w:rsid w:val="00215E0C"/>
    <w:rsid w:val="00225D6C"/>
    <w:rsid w:val="00240E24"/>
    <w:rsid w:val="00244E47"/>
    <w:rsid w:val="00254C9C"/>
    <w:rsid w:val="002602D7"/>
    <w:rsid w:val="00260F3A"/>
    <w:rsid w:val="00271735"/>
    <w:rsid w:val="00275824"/>
    <w:rsid w:val="002914E2"/>
    <w:rsid w:val="002971CA"/>
    <w:rsid w:val="002A1A33"/>
    <w:rsid w:val="002B2B47"/>
    <w:rsid w:val="002C6A9B"/>
    <w:rsid w:val="002C7B81"/>
    <w:rsid w:val="002D2B9B"/>
    <w:rsid w:val="002E6C16"/>
    <w:rsid w:val="002E78C3"/>
    <w:rsid w:val="00300AE2"/>
    <w:rsid w:val="0030338E"/>
    <w:rsid w:val="0031336D"/>
    <w:rsid w:val="0033627F"/>
    <w:rsid w:val="003407A8"/>
    <w:rsid w:val="00350C23"/>
    <w:rsid w:val="003549B1"/>
    <w:rsid w:val="00360B50"/>
    <w:rsid w:val="0036587E"/>
    <w:rsid w:val="003805BA"/>
    <w:rsid w:val="0039278D"/>
    <w:rsid w:val="00396028"/>
    <w:rsid w:val="003A4CAE"/>
    <w:rsid w:val="003C5165"/>
    <w:rsid w:val="00406C7A"/>
    <w:rsid w:val="004079A9"/>
    <w:rsid w:val="0041142B"/>
    <w:rsid w:val="00413F5F"/>
    <w:rsid w:val="00416628"/>
    <w:rsid w:val="004260BC"/>
    <w:rsid w:val="004461EF"/>
    <w:rsid w:val="0044646F"/>
    <w:rsid w:val="0045739C"/>
    <w:rsid w:val="00460D69"/>
    <w:rsid w:val="0046104A"/>
    <w:rsid w:val="00464DDD"/>
    <w:rsid w:val="00472132"/>
    <w:rsid w:val="00477E73"/>
    <w:rsid w:val="00481E39"/>
    <w:rsid w:val="00493381"/>
    <w:rsid w:val="0049576D"/>
    <w:rsid w:val="004B77C0"/>
    <w:rsid w:val="004C1A60"/>
    <w:rsid w:val="004C2DF1"/>
    <w:rsid w:val="004D682E"/>
    <w:rsid w:val="004D70B6"/>
    <w:rsid w:val="004F5E79"/>
    <w:rsid w:val="0050789D"/>
    <w:rsid w:val="0052161A"/>
    <w:rsid w:val="00544C60"/>
    <w:rsid w:val="005529B2"/>
    <w:rsid w:val="005719C6"/>
    <w:rsid w:val="0057588C"/>
    <w:rsid w:val="005B750F"/>
    <w:rsid w:val="005C201F"/>
    <w:rsid w:val="005D0BD2"/>
    <w:rsid w:val="005E2CF3"/>
    <w:rsid w:val="005F3342"/>
    <w:rsid w:val="00612C54"/>
    <w:rsid w:val="00616846"/>
    <w:rsid w:val="006255F0"/>
    <w:rsid w:val="00627DC7"/>
    <w:rsid w:val="00640202"/>
    <w:rsid w:val="00646ED8"/>
    <w:rsid w:val="00661918"/>
    <w:rsid w:val="006713A2"/>
    <w:rsid w:val="00675236"/>
    <w:rsid w:val="00675AA4"/>
    <w:rsid w:val="00675DDE"/>
    <w:rsid w:val="00686044"/>
    <w:rsid w:val="006900AC"/>
    <w:rsid w:val="006A176F"/>
    <w:rsid w:val="006A29E4"/>
    <w:rsid w:val="006A659D"/>
    <w:rsid w:val="006B2F76"/>
    <w:rsid w:val="006F0F59"/>
    <w:rsid w:val="006F6202"/>
    <w:rsid w:val="007244E9"/>
    <w:rsid w:val="00727A4F"/>
    <w:rsid w:val="00741A89"/>
    <w:rsid w:val="007555B3"/>
    <w:rsid w:val="007572A8"/>
    <w:rsid w:val="0076548E"/>
    <w:rsid w:val="00772BE8"/>
    <w:rsid w:val="0077466D"/>
    <w:rsid w:val="00777629"/>
    <w:rsid w:val="00790469"/>
    <w:rsid w:val="00790931"/>
    <w:rsid w:val="00796761"/>
    <w:rsid w:val="007B55C5"/>
    <w:rsid w:val="007B6790"/>
    <w:rsid w:val="007B7B9E"/>
    <w:rsid w:val="007C37F0"/>
    <w:rsid w:val="007E24AC"/>
    <w:rsid w:val="007E56C9"/>
    <w:rsid w:val="008047D1"/>
    <w:rsid w:val="0080565A"/>
    <w:rsid w:val="00812E29"/>
    <w:rsid w:val="00825699"/>
    <w:rsid w:val="00832CEE"/>
    <w:rsid w:val="00837F69"/>
    <w:rsid w:val="00850351"/>
    <w:rsid w:val="00857CB9"/>
    <w:rsid w:val="00865605"/>
    <w:rsid w:val="00867035"/>
    <w:rsid w:val="00872ABC"/>
    <w:rsid w:val="00877F6F"/>
    <w:rsid w:val="008A036C"/>
    <w:rsid w:val="008A3ABB"/>
    <w:rsid w:val="008A5A27"/>
    <w:rsid w:val="008B52F0"/>
    <w:rsid w:val="008C705C"/>
    <w:rsid w:val="008D32A6"/>
    <w:rsid w:val="008E4610"/>
    <w:rsid w:val="008F3A83"/>
    <w:rsid w:val="00910BB9"/>
    <w:rsid w:val="009378D7"/>
    <w:rsid w:val="00961FBE"/>
    <w:rsid w:val="00962238"/>
    <w:rsid w:val="0096256B"/>
    <w:rsid w:val="009A6256"/>
    <w:rsid w:val="009D4EDC"/>
    <w:rsid w:val="009D687E"/>
    <w:rsid w:val="009E03C2"/>
    <w:rsid w:val="009E1B30"/>
    <w:rsid w:val="009E31DB"/>
    <w:rsid w:val="009E7757"/>
    <w:rsid w:val="00A0643F"/>
    <w:rsid w:val="00A20BA8"/>
    <w:rsid w:val="00A20E3D"/>
    <w:rsid w:val="00A23E9B"/>
    <w:rsid w:val="00A2700C"/>
    <w:rsid w:val="00A41C85"/>
    <w:rsid w:val="00A42A64"/>
    <w:rsid w:val="00A51F04"/>
    <w:rsid w:val="00A52345"/>
    <w:rsid w:val="00A803F0"/>
    <w:rsid w:val="00A81F98"/>
    <w:rsid w:val="00A8368E"/>
    <w:rsid w:val="00A846BB"/>
    <w:rsid w:val="00A95ACF"/>
    <w:rsid w:val="00A96B4C"/>
    <w:rsid w:val="00AA65C5"/>
    <w:rsid w:val="00AD59C7"/>
    <w:rsid w:val="00AD626D"/>
    <w:rsid w:val="00AF3BBE"/>
    <w:rsid w:val="00AF7330"/>
    <w:rsid w:val="00B20508"/>
    <w:rsid w:val="00B61D26"/>
    <w:rsid w:val="00B739C2"/>
    <w:rsid w:val="00B83185"/>
    <w:rsid w:val="00B84092"/>
    <w:rsid w:val="00B9740F"/>
    <w:rsid w:val="00BA54AD"/>
    <w:rsid w:val="00BA7722"/>
    <w:rsid w:val="00BA7D26"/>
    <w:rsid w:val="00BD4EC1"/>
    <w:rsid w:val="00BE4C28"/>
    <w:rsid w:val="00BF1765"/>
    <w:rsid w:val="00BF74CC"/>
    <w:rsid w:val="00C03B6E"/>
    <w:rsid w:val="00C06C8C"/>
    <w:rsid w:val="00C27019"/>
    <w:rsid w:val="00C45BF0"/>
    <w:rsid w:val="00C467E8"/>
    <w:rsid w:val="00C54F17"/>
    <w:rsid w:val="00C64AC4"/>
    <w:rsid w:val="00C735E8"/>
    <w:rsid w:val="00C9151B"/>
    <w:rsid w:val="00C92CAA"/>
    <w:rsid w:val="00C96888"/>
    <w:rsid w:val="00CA3DC0"/>
    <w:rsid w:val="00CB731F"/>
    <w:rsid w:val="00CD3B1C"/>
    <w:rsid w:val="00CD6028"/>
    <w:rsid w:val="00CF3E11"/>
    <w:rsid w:val="00D05E14"/>
    <w:rsid w:val="00D07015"/>
    <w:rsid w:val="00D11CA7"/>
    <w:rsid w:val="00D216C7"/>
    <w:rsid w:val="00D219E4"/>
    <w:rsid w:val="00D34268"/>
    <w:rsid w:val="00D403A2"/>
    <w:rsid w:val="00D55B8E"/>
    <w:rsid w:val="00D61CEC"/>
    <w:rsid w:val="00D6598F"/>
    <w:rsid w:val="00D761CE"/>
    <w:rsid w:val="00D94939"/>
    <w:rsid w:val="00D9628C"/>
    <w:rsid w:val="00DA539F"/>
    <w:rsid w:val="00DA7A40"/>
    <w:rsid w:val="00DD5C92"/>
    <w:rsid w:val="00DF4852"/>
    <w:rsid w:val="00DF72E5"/>
    <w:rsid w:val="00E310A8"/>
    <w:rsid w:val="00E33967"/>
    <w:rsid w:val="00E40B29"/>
    <w:rsid w:val="00E5368F"/>
    <w:rsid w:val="00E60690"/>
    <w:rsid w:val="00E71860"/>
    <w:rsid w:val="00E72D3C"/>
    <w:rsid w:val="00E77DD8"/>
    <w:rsid w:val="00EA0EAE"/>
    <w:rsid w:val="00EA7B15"/>
    <w:rsid w:val="00EB50FD"/>
    <w:rsid w:val="00EC449D"/>
    <w:rsid w:val="00EC79B7"/>
    <w:rsid w:val="00EE6282"/>
    <w:rsid w:val="00EF567E"/>
    <w:rsid w:val="00F1067C"/>
    <w:rsid w:val="00F15719"/>
    <w:rsid w:val="00F16162"/>
    <w:rsid w:val="00F16E7F"/>
    <w:rsid w:val="00F30FA5"/>
    <w:rsid w:val="00F41668"/>
    <w:rsid w:val="00F65282"/>
    <w:rsid w:val="00F90893"/>
    <w:rsid w:val="00FA04EF"/>
    <w:rsid w:val="00FA0A58"/>
    <w:rsid w:val="00FA25D1"/>
    <w:rsid w:val="00FA65A2"/>
    <w:rsid w:val="00FA674D"/>
    <w:rsid w:val="00FA7F64"/>
    <w:rsid w:val="00FB310D"/>
    <w:rsid w:val="00FD5A72"/>
    <w:rsid w:val="00FE4A92"/>
    <w:rsid w:val="00FE4E4D"/>
    <w:rsid w:val="00FF361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91B68"/>
  <w15:docId w15:val="{F13566D0-454D-40CA-9A1B-E699B6F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D88C-67FC-43F5-B394-996C9A84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4064</Words>
  <Characters>23167</Characters>
  <Application>Microsoft Office Word</Application>
  <DocSecurity>0</DocSecurity>
  <Lines>193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Referee</cp:lastModifiedBy>
  <cp:revision>2</cp:revision>
  <cp:lastPrinted>2015-07-27T09:21:00Z</cp:lastPrinted>
  <dcterms:created xsi:type="dcterms:W3CDTF">2019-09-25T11:45:00Z</dcterms:created>
  <dcterms:modified xsi:type="dcterms:W3CDTF">2019-09-25T11:45:00Z</dcterms:modified>
</cp:coreProperties>
</file>