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1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81"/>
        <w:gridCol w:w="1691"/>
        <w:gridCol w:w="174"/>
        <w:gridCol w:w="1517"/>
        <w:gridCol w:w="3382"/>
      </w:tblGrid>
      <w:tr w:rsidR="002344C6" w14:paraId="068D9635" w14:textId="77777777" w:rsidTr="00003916">
        <w:trPr>
          <w:trHeight w:val="4994"/>
          <w:jc w:val="center"/>
        </w:trPr>
        <w:tc>
          <w:tcPr>
            <w:tcW w:w="5072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434" w14:textId="77777777" w:rsidR="002344C6" w:rsidRDefault="002344C6" w:rsidP="006B463C">
            <w:pPr>
              <w:pStyle w:val="stbilgi"/>
              <w:pBdr>
                <w:right w:val="single" w:sz="4" w:space="1" w:color="FFFFFF" w:themeColor="background1"/>
              </w:pBdr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129734E2" w14:textId="1F6C9343" w:rsidR="002344C6" w:rsidRDefault="006B463C" w:rsidP="006B463C">
            <w:pPr>
              <w:pStyle w:val="stbilgi"/>
              <w:pBdr>
                <w:right w:val="single" w:sz="4" w:space="1" w:color="FFFFFF" w:themeColor="background1"/>
              </w:pBdr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  <w:r>
              <w:rPr>
                <w:rFonts w:ascii="Calibri" w:eastAsia="Calibri" w:hAnsi="Calibri" w:cs="Calibri"/>
                <w:noProof/>
                <w:color w:val="FFFFFF"/>
                <w:sz w:val="32"/>
                <w:szCs w:val="32"/>
                <w:u w:color="FFFFFF"/>
              </w:rPr>
              <w:drawing>
                <wp:inline distT="0" distB="0" distL="0" distR="0" wp14:anchorId="286F25C3" wp14:editId="07DA19E3">
                  <wp:extent cx="1351722" cy="478662"/>
                  <wp:effectExtent l="0" t="0" r="1270" b="0"/>
                  <wp:docPr id="4" name="Resim 4" descr="C:\Users\Namariel\Desktop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mariel\Desktop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59" cy="4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47919" w14:textId="77777777" w:rsidR="002344C6" w:rsidRDefault="002344C6" w:rsidP="006B463C">
            <w:pPr>
              <w:pStyle w:val="stbilgi"/>
              <w:pBdr>
                <w:right w:val="single" w:sz="4" w:space="1" w:color="FFFFFF" w:themeColor="background1"/>
              </w:pBdr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</w:p>
          <w:p w14:paraId="6B369A5B" w14:textId="20293BC5" w:rsidR="002344C6" w:rsidRDefault="007439D4" w:rsidP="006B463C">
            <w:pPr>
              <w:pStyle w:val="stbilgi"/>
              <w:pBdr>
                <w:right w:val="single" w:sz="4" w:space="1" w:color="FFFFFF" w:themeColor="background1"/>
              </w:pBdr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MARMARA Ü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Nİ</w:t>
            </w: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VERS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28CC92F1" w14:textId="688F5F7D" w:rsidR="002344C6" w:rsidRDefault="007439D4" w:rsidP="006B463C">
            <w:pPr>
              <w:pStyle w:val="stbilgi"/>
              <w:pBdr>
                <w:right w:val="single" w:sz="4" w:space="1" w:color="FFFFFF" w:themeColor="background1"/>
              </w:pBdr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 xml:space="preserve">TIP </w:t>
            </w:r>
            <w:r w:rsidR="00752C43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FAK, MD.</w:t>
            </w: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ÜLTES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4B2DE105" w14:textId="77777777" w:rsidR="002344C6" w:rsidRDefault="007439D4" w:rsidP="006B463C">
            <w:pPr>
              <w:pBdr>
                <w:right w:val="single" w:sz="4" w:space="1" w:color="FFFFFF" w:themeColor="background1"/>
              </w:pBd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 w:rsidRPr="006B463C">
              <w:rPr>
                <w:color w:val="FFFFFF"/>
                <w:sz w:val="32"/>
                <w:szCs w:val="32"/>
                <w:u w:color="FFFFFF"/>
              </w:rPr>
              <w:t>FAZ -2 KL</w:t>
            </w:r>
            <w:r>
              <w:rPr>
                <w:color w:val="FFFFFF"/>
                <w:sz w:val="32"/>
                <w:szCs w:val="32"/>
                <w:u w:color="FFFFFF"/>
              </w:rPr>
              <w:t>İNİK EĞİTİM PROGRAMI</w:t>
            </w:r>
          </w:p>
          <w:p w14:paraId="3FE322AD" w14:textId="77777777" w:rsidR="006B463C" w:rsidRDefault="007439D4" w:rsidP="006B463C">
            <w:pPr>
              <w:pBdr>
                <w:right w:val="single" w:sz="4" w:space="1" w:color="FFFFFF" w:themeColor="background1"/>
              </w:pBdr>
              <w:spacing w:after="0" w:line="360" w:lineRule="auto"/>
              <w:jc w:val="center"/>
              <w:rPr>
                <w:b/>
                <w:bCs/>
                <w:color w:val="FFFFFF"/>
                <w:sz w:val="32"/>
                <w:szCs w:val="32"/>
                <w:u w:color="FFFFFF"/>
              </w:rPr>
            </w:pP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 xml:space="preserve">DAHİLİ HASTALIKLAR </w:t>
            </w:r>
          </w:p>
          <w:p w14:paraId="60E5E025" w14:textId="77777777" w:rsidR="002344C6" w:rsidRDefault="007439D4" w:rsidP="006B463C">
            <w:pPr>
              <w:pBdr>
                <w:right w:val="single" w:sz="4" w:space="1" w:color="FFFFFF" w:themeColor="background1"/>
              </w:pBdr>
              <w:spacing w:after="0" w:line="360" w:lineRule="auto"/>
              <w:jc w:val="center"/>
              <w:rPr>
                <w:b/>
                <w:bCs/>
                <w:color w:val="FFFFFF"/>
                <w:sz w:val="32"/>
                <w:szCs w:val="32"/>
                <w:u w:color="FFFFFF"/>
              </w:rPr>
            </w:pP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BLOK PROGRAMI</w:t>
            </w:r>
          </w:p>
          <w:p w14:paraId="73DB49CF" w14:textId="77777777" w:rsidR="006B463C" w:rsidRDefault="006B463C" w:rsidP="006B463C">
            <w:pPr>
              <w:pBdr>
                <w:right w:val="single" w:sz="4" w:space="1" w:color="FFFFFF" w:themeColor="background1"/>
              </w:pBdr>
              <w:spacing w:after="0" w:line="360" w:lineRule="auto"/>
              <w:jc w:val="center"/>
              <w:rPr>
                <w:b/>
                <w:bCs/>
                <w:color w:val="FFFFFF"/>
                <w:sz w:val="32"/>
                <w:szCs w:val="32"/>
                <w:u w:color="FFFFFF"/>
              </w:rPr>
            </w:pPr>
          </w:p>
          <w:p w14:paraId="3A1E62DF" w14:textId="07B62363" w:rsidR="00454A1C" w:rsidRDefault="00454A1C" w:rsidP="006B463C">
            <w:pPr>
              <w:pBdr>
                <w:right w:val="single" w:sz="4" w:space="1" w:color="FFFFFF" w:themeColor="background1"/>
              </w:pBdr>
              <w:spacing w:after="0" w:line="360" w:lineRule="auto"/>
              <w:jc w:val="center"/>
            </w:pPr>
          </w:p>
        </w:tc>
        <w:tc>
          <w:tcPr>
            <w:tcW w:w="5073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C7A0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03CE0AF6" w14:textId="744F015B" w:rsidR="002344C6" w:rsidRDefault="006B463C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noProof/>
                <w:color w:val="FFFFFF"/>
                <w:sz w:val="32"/>
                <w:szCs w:val="32"/>
                <w:u w:color="FFFFFF"/>
              </w:rPr>
              <w:drawing>
                <wp:inline distT="0" distB="0" distL="0" distR="0" wp14:anchorId="0594F6E9" wp14:editId="6E4003F5">
                  <wp:extent cx="1717482" cy="492113"/>
                  <wp:effectExtent l="0" t="0" r="0" b="3810"/>
                  <wp:docPr id="1" name="Resim 1" descr="C:\Users\Namariel\Desktop\Tıp Fakültesi - İngilizce_Koyu ze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 - İngilizce_Koyu ze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933" cy="49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73DEF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</w:p>
          <w:p w14:paraId="695FC700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u w:color="FFFFFF"/>
              </w:rPr>
            </w:pPr>
          </w:p>
          <w:p w14:paraId="1A62284A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 w:rsidRPr="006B463C"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MARMARA UNIVERSITY</w:t>
            </w:r>
          </w:p>
          <w:p w14:paraId="42B057D4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SCHOOL OF MEDICINE</w:t>
            </w:r>
          </w:p>
          <w:p w14:paraId="6E10A669" w14:textId="77777777" w:rsidR="006B463C" w:rsidRDefault="007439D4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  <w:lang w:val="en-US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>PHASE–</w:t>
            </w:r>
            <w:r>
              <w:rPr>
                <w:color w:val="FFFFFF"/>
                <w:sz w:val="32"/>
                <w:szCs w:val="32"/>
                <w:u w:color="FFFFFF"/>
                <w:lang w:val="en-US"/>
              </w:rPr>
              <w:t xml:space="preserve">2 CLINICAL EDUCATION </w:t>
            </w:r>
          </w:p>
          <w:p w14:paraId="02263BA8" w14:textId="0FCCF78B" w:rsidR="002344C6" w:rsidRDefault="007439D4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  <w:lang w:val="en-US"/>
              </w:rPr>
              <w:t>PROGRAM</w:t>
            </w:r>
          </w:p>
          <w:p w14:paraId="71784CF3" w14:textId="77777777" w:rsidR="006B463C" w:rsidRDefault="007439D4">
            <w:pPr>
              <w:spacing w:after="0" w:line="360" w:lineRule="auto"/>
              <w:jc w:val="center"/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INTERNAL MEDICINE </w:t>
            </w:r>
          </w:p>
          <w:p w14:paraId="0FCB5521" w14:textId="2F2D0B20" w:rsidR="002344C6" w:rsidRDefault="007439D4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BLOCK 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PROGRAM</w:t>
            </w:r>
          </w:p>
        </w:tc>
      </w:tr>
      <w:tr w:rsidR="002344C6" w14:paraId="6597C4DD" w14:textId="77777777" w:rsidTr="00190DCE">
        <w:trPr>
          <w:trHeight w:val="1656"/>
          <w:jc w:val="center"/>
        </w:trPr>
        <w:tc>
          <w:tcPr>
            <w:tcW w:w="10145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10C0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Blok Koordinatörü / Coordinator of Block </w:t>
            </w:r>
          </w:p>
          <w:p w14:paraId="163750A6" w14:textId="7DA00C0B" w:rsidR="002344C6" w:rsidRDefault="007439D4">
            <w:pPr>
              <w:spacing w:after="0"/>
              <w:jc w:val="center"/>
            </w:pPr>
            <w:r>
              <w:rPr>
                <w:lang w:val="en-US"/>
              </w:rPr>
              <w:t xml:space="preserve">Prof., Ali Serdar </w:t>
            </w:r>
            <w:r w:rsidR="00FD025F">
              <w:rPr>
                <w:lang w:val="en-US"/>
              </w:rPr>
              <w:t>FAK</w:t>
            </w:r>
          </w:p>
          <w:p w14:paraId="631D9AF0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 xml:space="preserve">Dahili Hastalıklar– 1 Staj Prog. Koordinatörü            Dahili Hastalıklar–2 Staj Prog. </w:t>
            </w:r>
            <w:r>
              <w:rPr>
                <w:b/>
                <w:bCs/>
                <w:lang w:val="en-US"/>
              </w:rPr>
              <w:t>Koordinatörü</w:t>
            </w:r>
          </w:p>
          <w:p w14:paraId="01CDDC18" w14:textId="77777777" w:rsidR="00463C26" w:rsidRDefault="007439D4" w:rsidP="00463C26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(Coordinator of Int. Medicine-1 Clerkship Prog.) (Coordinator of Int. Medicine-2 Clerkship Prog.)</w:t>
            </w:r>
          </w:p>
          <w:p w14:paraId="518139EB" w14:textId="14972AFC" w:rsidR="002344C6" w:rsidRPr="00463C26" w:rsidRDefault="007439D4" w:rsidP="00463C26">
            <w:pPr>
              <w:spacing w:before="120" w:after="0"/>
              <w:jc w:val="center"/>
              <w:rPr>
                <w:b/>
                <w:bCs/>
              </w:rPr>
            </w:pPr>
            <w:r w:rsidRPr="006B463C">
              <w:rPr>
                <w:lang w:val="en-US"/>
              </w:rPr>
              <w:t>Prof.</w:t>
            </w:r>
            <w:r w:rsidR="008941CA" w:rsidRPr="006B463C">
              <w:rPr>
                <w:lang w:val="en-US"/>
              </w:rPr>
              <w:t>,</w:t>
            </w:r>
            <w:r w:rsidRPr="006B463C">
              <w:rPr>
                <w:lang w:val="en-US"/>
              </w:rPr>
              <w:t xml:space="preserve"> Ali Serdar </w:t>
            </w:r>
            <w:r w:rsidR="00752C43">
              <w:rPr>
                <w:lang w:val="en-US"/>
              </w:rPr>
              <w:t>FA</w:t>
            </w:r>
            <w:r w:rsidR="00FD025F">
              <w:rPr>
                <w:lang w:val="en-US"/>
              </w:rPr>
              <w:t xml:space="preserve">K  </w:t>
            </w:r>
            <w:r w:rsidR="00463C26" w:rsidRPr="006B463C">
              <w:rPr>
                <w:lang w:val="en-US"/>
              </w:rPr>
              <w:t xml:space="preserve">                                           </w:t>
            </w:r>
            <w:r w:rsidR="00463C26">
              <w:rPr>
                <w:lang w:val="en-US"/>
              </w:rPr>
              <w:t>Assoc. Prof</w:t>
            </w:r>
            <w:r w:rsidR="008941CA" w:rsidRPr="006B463C">
              <w:rPr>
                <w:lang w:val="en-US"/>
              </w:rPr>
              <w:t>,</w:t>
            </w:r>
            <w:r w:rsidRPr="006B463C">
              <w:rPr>
                <w:lang w:val="en-US"/>
              </w:rPr>
              <w:t xml:space="preserve"> </w:t>
            </w:r>
            <w:r w:rsidR="00463C26" w:rsidRPr="006B463C">
              <w:rPr>
                <w:lang w:val="en-US"/>
              </w:rPr>
              <w:t>Arzu Velioğlu</w:t>
            </w:r>
            <w:r w:rsidRPr="006B463C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6B463C">
              <w:rPr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</w:tr>
      <w:tr w:rsidR="002344C6" w14:paraId="4E93A370" w14:textId="77777777" w:rsidTr="00190DCE">
        <w:trPr>
          <w:trHeight w:val="527"/>
          <w:jc w:val="center"/>
        </w:trPr>
        <w:tc>
          <w:tcPr>
            <w:tcW w:w="10145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30A0" w14:textId="77777777" w:rsidR="002344C6" w:rsidRPr="00190DCE" w:rsidRDefault="007439D4" w:rsidP="006B463C">
            <w:pPr>
              <w:spacing w:after="0"/>
              <w:jc w:val="center"/>
              <w:rPr>
                <w:b/>
                <w:bCs/>
                <w:color w:val="FFFFFF" w:themeColor="background1"/>
                <w:u w:color="632423"/>
              </w:rPr>
            </w:pPr>
            <w:r w:rsidRPr="00190DCE">
              <w:rPr>
                <w:b/>
                <w:bCs/>
                <w:color w:val="FFFFFF" w:themeColor="background1"/>
                <w:u w:color="632423"/>
                <w:lang w:val="en-US"/>
              </w:rPr>
              <w:t>Faz-2 Koordinatörleri / Phase-2 Coordinators</w:t>
            </w:r>
          </w:p>
          <w:p w14:paraId="5A1E1189" w14:textId="77777777" w:rsidR="002344C6" w:rsidRDefault="007439D4" w:rsidP="006B463C">
            <w:pPr>
              <w:spacing w:after="0"/>
              <w:jc w:val="center"/>
            </w:pPr>
            <w:r w:rsidRPr="00190DCE">
              <w:rPr>
                <w:color w:val="FFFFFF" w:themeColor="background1"/>
                <w:u w:color="632423"/>
                <w:lang w:val="en-US"/>
              </w:rPr>
              <w:t xml:space="preserve"> Prof.,  İlker YAĞCI,   (4. Yıl </w:t>
            </w:r>
            <w:r w:rsidR="008941CA" w:rsidRPr="00190DCE">
              <w:rPr>
                <w:color w:val="FFFFFF" w:themeColor="background1"/>
                <w:u w:color="632423"/>
                <w:lang w:val="en-US"/>
              </w:rPr>
              <w:t xml:space="preserve">/ Year 4)             </w:t>
            </w:r>
            <w:r w:rsidRPr="00190DCE">
              <w:rPr>
                <w:color w:val="FFFFFF" w:themeColor="background1"/>
                <w:u w:color="632423"/>
                <w:lang w:val="en-US"/>
              </w:rPr>
              <w:t xml:space="preserve"> Prof.,  Tunç  ÖNEŞ, (5. Yıl / Year 5)</w:t>
            </w:r>
          </w:p>
        </w:tc>
      </w:tr>
      <w:tr w:rsidR="002344C6" w14:paraId="6B3BA302" w14:textId="77777777" w:rsidTr="00FD025F">
        <w:trPr>
          <w:trHeight w:val="1984"/>
          <w:jc w:val="center"/>
        </w:trPr>
        <w:tc>
          <w:tcPr>
            <w:tcW w:w="33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B6F8" w14:textId="77777777" w:rsidR="00FD025F" w:rsidRDefault="007439D4" w:rsidP="006B463C">
            <w:pPr>
              <w:spacing w:after="0"/>
              <w:jc w:val="center"/>
              <w:rPr>
                <w:b/>
                <w:bCs/>
              </w:rPr>
            </w:pPr>
            <w:r w:rsidRPr="006B463C">
              <w:rPr>
                <w:b/>
                <w:bCs/>
              </w:rPr>
              <w:t xml:space="preserve">Blok / Staj Programlarından Sorumlu Başkoordinatör </w:t>
            </w:r>
          </w:p>
          <w:p w14:paraId="0015E3D8" w14:textId="77777777" w:rsidR="00FD025F" w:rsidRDefault="007439D4" w:rsidP="006B463C">
            <w:pPr>
              <w:spacing w:after="0"/>
              <w:jc w:val="center"/>
              <w:rPr>
                <w:b/>
                <w:bCs/>
              </w:rPr>
            </w:pPr>
            <w:r w:rsidRPr="006B463C">
              <w:rPr>
                <w:b/>
                <w:bCs/>
              </w:rPr>
              <w:t xml:space="preserve">Yardımcısı / </w:t>
            </w:r>
          </w:p>
          <w:p w14:paraId="10F1E465" w14:textId="408F0C97" w:rsidR="002344C6" w:rsidRDefault="007439D4" w:rsidP="006B463C">
            <w:pPr>
              <w:spacing w:after="0"/>
              <w:jc w:val="center"/>
              <w:rPr>
                <w:b/>
                <w:bCs/>
              </w:rPr>
            </w:pPr>
            <w:r w:rsidRPr="006B463C">
              <w:rPr>
                <w:b/>
                <w:bCs/>
              </w:rPr>
              <w:t xml:space="preserve">Vice-Chief </w:t>
            </w:r>
            <w:r>
              <w:rPr>
                <w:b/>
                <w:bCs/>
                <w:lang w:val="en-US"/>
              </w:rPr>
              <w:t>Coordinator</w:t>
            </w:r>
          </w:p>
          <w:p w14:paraId="4AE2CF34" w14:textId="77777777" w:rsidR="00FD025F" w:rsidRDefault="007439D4" w:rsidP="006B463C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(Clerkship / </w:t>
            </w:r>
          </w:p>
          <w:p w14:paraId="2AD3AEF7" w14:textId="7A33C944" w:rsidR="002344C6" w:rsidRDefault="007439D4" w:rsidP="006B463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Internship Programs)</w:t>
            </w:r>
          </w:p>
          <w:p w14:paraId="15EBFD05" w14:textId="77777777" w:rsidR="002344C6" w:rsidRDefault="007439D4" w:rsidP="006B463C">
            <w:pPr>
              <w:spacing w:after="0"/>
              <w:jc w:val="center"/>
            </w:pPr>
            <w:r>
              <w:rPr>
                <w:lang w:val="en-US"/>
              </w:rPr>
              <w:t>Prof. Ender DULUNDU</w:t>
            </w:r>
          </w:p>
          <w:p w14:paraId="195660A4" w14:textId="77777777" w:rsidR="002344C6" w:rsidRDefault="007439D4" w:rsidP="006B463C">
            <w:pPr>
              <w:spacing w:after="0"/>
              <w:jc w:val="center"/>
            </w:pPr>
            <w:r>
              <w:rPr>
                <w:lang w:val="en-US"/>
              </w:rPr>
              <w:t>Assist. Prof., Rabia ERGELEN</w:t>
            </w:r>
          </w:p>
        </w:tc>
        <w:tc>
          <w:tcPr>
            <w:tcW w:w="3382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4625" w14:textId="0658D008" w:rsidR="006B463C" w:rsidRDefault="007439D4" w:rsidP="006B463C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Değerlendirmeden Sorumlu Başkoordinatör Yardımcısı / </w:t>
            </w:r>
            <w:r w:rsidR="00FD025F">
              <w:rPr>
                <w:b/>
                <w:bCs/>
                <w:lang w:val="en-US"/>
              </w:rPr>
              <w:t xml:space="preserve">      </w:t>
            </w:r>
            <w:r>
              <w:rPr>
                <w:b/>
                <w:bCs/>
                <w:lang w:val="en-US"/>
              </w:rPr>
              <w:t xml:space="preserve">Vice-Chief Coordinator </w:t>
            </w:r>
          </w:p>
          <w:p w14:paraId="21C6336B" w14:textId="6CD698D5" w:rsidR="002344C6" w:rsidRDefault="007439D4" w:rsidP="006B463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(Assessment)</w:t>
            </w:r>
          </w:p>
          <w:p w14:paraId="4BAF606B" w14:textId="77777777" w:rsidR="002344C6" w:rsidRDefault="007439D4" w:rsidP="006B463C">
            <w:pPr>
              <w:spacing w:after="0"/>
              <w:jc w:val="center"/>
            </w:pPr>
            <w:r>
              <w:rPr>
                <w:lang w:val="en-US"/>
              </w:rPr>
              <w:t>Assoc. Prof. Hasan YANANLI</w:t>
            </w:r>
          </w:p>
        </w:tc>
        <w:tc>
          <w:tcPr>
            <w:tcW w:w="338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6527" w14:textId="77777777" w:rsidR="00FD025F" w:rsidRPr="0020697C" w:rsidRDefault="007439D4" w:rsidP="006B463C">
            <w:pPr>
              <w:spacing w:after="0"/>
              <w:jc w:val="center"/>
              <w:rPr>
                <w:b/>
                <w:bCs/>
              </w:rPr>
            </w:pPr>
            <w:r w:rsidRPr="0020697C">
              <w:rPr>
                <w:b/>
                <w:bCs/>
              </w:rPr>
              <w:t xml:space="preserve">Öğrenci İşlerinden Sorumlu </w:t>
            </w:r>
          </w:p>
          <w:p w14:paraId="2FBD2B91" w14:textId="77777777" w:rsidR="00FD025F" w:rsidRPr="0020697C" w:rsidRDefault="007439D4" w:rsidP="006B463C">
            <w:pPr>
              <w:spacing w:after="0"/>
              <w:jc w:val="center"/>
              <w:rPr>
                <w:b/>
                <w:bCs/>
              </w:rPr>
            </w:pPr>
            <w:r w:rsidRPr="0020697C">
              <w:rPr>
                <w:b/>
                <w:bCs/>
              </w:rPr>
              <w:t xml:space="preserve">Başkoordinatör Yardımcısı / </w:t>
            </w:r>
          </w:p>
          <w:p w14:paraId="5055F2FD" w14:textId="77777777" w:rsidR="00FD025F" w:rsidRDefault="007439D4" w:rsidP="006B463C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Vice-Chief Coordinator </w:t>
            </w:r>
          </w:p>
          <w:p w14:paraId="2212CCD4" w14:textId="0C57B70B" w:rsidR="002344C6" w:rsidRDefault="007439D4" w:rsidP="006B463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(Students’ Affairs)</w:t>
            </w:r>
          </w:p>
          <w:p w14:paraId="4648A054" w14:textId="77777777" w:rsidR="002344C6" w:rsidRDefault="007439D4" w:rsidP="006B463C">
            <w:pPr>
              <w:spacing w:after="0"/>
              <w:jc w:val="center"/>
            </w:pPr>
            <w:r>
              <w:rPr>
                <w:lang w:val="en-US"/>
              </w:rPr>
              <w:t>Assist. Prof. Can ERZİK</w:t>
            </w:r>
          </w:p>
        </w:tc>
      </w:tr>
      <w:tr w:rsidR="00190DCE" w:rsidRPr="00190DCE" w14:paraId="6B5C07BC" w14:textId="77777777" w:rsidTr="00190DCE">
        <w:trPr>
          <w:trHeight w:val="614"/>
          <w:jc w:val="center"/>
        </w:trPr>
        <w:tc>
          <w:tcPr>
            <w:tcW w:w="10145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8487" w14:textId="77777777" w:rsidR="002344C6" w:rsidRPr="00190DCE" w:rsidRDefault="007439D4" w:rsidP="006B463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190DCE">
              <w:rPr>
                <w:b/>
                <w:bCs/>
                <w:color w:val="FFFFFF" w:themeColor="background1"/>
                <w:lang w:val="en-US"/>
              </w:rPr>
              <w:t>Klinik Eğitim Dönemi Başkoordinatörü / Chief Coordinator (Clinical Education)</w:t>
            </w:r>
          </w:p>
          <w:p w14:paraId="3E8E122C" w14:textId="77777777" w:rsidR="002344C6" w:rsidRPr="00190DCE" w:rsidRDefault="00557D1E" w:rsidP="006B463C">
            <w:pPr>
              <w:spacing w:after="0"/>
              <w:jc w:val="center"/>
              <w:rPr>
                <w:color w:val="FFFFFF" w:themeColor="background1"/>
              </w:rPr>
            </w:pPr>
            <w:r w:rsidRPr="00190DCE">
              <w:rPr>
                <w:color w:val="FFFFFF" w:themeColor="background1"/>
                <w:lang w:val="en-US"/>
              </w:rPr>
              <w:t>Prof., Dilek İNCE GÜNAL</w:t>
            </w:r>
          </w:p>
        </w:tc>
      </w:tr>
      <w:tr w:rsidR="002344C6" w14:paraId="00CAF886" w14:textId="77777777" w:rsidTr="00003916">
        <w:trPr>
          <w:trHeight w:val="743"/>
          <w:jc w:val="center"/>
        </w:trPr>
        <w:tc>
          <w:tcPr>
            <w:tcW w:w="10145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AAC3" w14:textId="77777777" w:rsidR="002344C6" w:rsidRPr="00FD025F" w:rsidRDefault="007439D4" w:rsidP="006B463C">
            <w:pPr>
              <w:spacing w:after="0"/>
              <w:jc w:val="center"/>
              <w:rPr>
                <w:b/>
                <w:bCs/>
                <w:color w:val="auto"/>
                <w:u w:color="632423"/>
              </w:rPr>
            </w:pPr>
            <w:r w:rsidRPr="00FD025F">
              <w:rPr>
                <w:b/>
                <w:bCs/>
                <w:color w:val="auto"/>
                <w:u w:color="632423"/>
              </w:rPr>
              <w:t>Tıp Eğitimini Değerlendirme ve Geliştirme Üst Kurulu (TEGEK) Eş-Başkanları /</w:t>
            </w:r>
          </w:p>
          <w:p w14:paraId="0920D13C" w14:textId="3FA4503D" w:rsidR="002344C6" w:rsidRPr="00FD025F" w:rsidRDefault="007439D4" w:rsidP="006B463C">
            <w:pPr>
              <w:spacing w:after="0"/>
              <w:jc w:val="center"/>
              <w:rPr>
                <w:b/>
                <w:bCs/>
                <w:color w:val="auto"/>
                <w:u w:color="632423"/>
              </w:rPr>
            </w:pPr>
            <w:r w:rsidRPr="00FD025F">
              <w:rPr>
                <w:b/>
                <w:bCs/>
                <w:color w:val="auto"/>
                <w:u w:color="632423"/>
                <w:lang w:val="en-US"/>
              </w:rPr>
              <w:t>Co-Coordinators of Medical Education Program Evaluatio</w:t>
            </w:r>
            <w:r w:rsidR="006B463C" w:rsidRPr="00FD025F">
              <w:rPr>
                <w:b/>
                <w:bCs/>
                <w:color w:val="auto"/>
                <w:u w:color="632423"/>
                <w:lang w:val="en-US"/>
              </w:rPr>
              <w:t>n and Development Commission</w:t>
            </w:r>
          </w:p>
          <w:p w14:paraId="4B07AED5" w14:textId="4B5BD79D" w:rsidR="002344C6" w:rsidRDefault="00ED6315" w:rsidP="006B463C">
            <w:pPr>
              <w:spacing w:after="120"/>
              <w:jc w:val="center"/>
            </w:pPr>
            <w:r w:rsidRPr="00FD025F">
              <w:rPr>
                <w:color w:val="auto"/>
                <w:u w:color="632423"/>
                <w:lang w:val="de-DE"/>
              </w:rPr>
              <w:t xml:space="preserve">Prof.,  Harika ALPAY  &amp; </w:t>
            </w:r>
            <w:r w:rsidR="007439D4" w:rsidRPr="00FD025F">
              <w:rPr>
                <w:color w:val="auto"/>
                <w:u w:color="632423"/>
                <w:lang w:val="de-DE"/>
              </w:rPr>
              <w:t xml:space="preserve"> Prof.,  Özlem SARIKAYA</w:t>
            </w:r>
          </w:p>
        </w:tc>
      </w:tr>
      <w:tr w:rsidR="00190DCE" w:rsidRPr="00190DCE" w14:paraId="0BC73CC7" w14:textId="77777777" w:rsidTr="00190DCE">
        <w:trPr>
          <w:trHeight w:val="972"/>
          <w:jc w:val="center"/>
        </w:trPr>
        <w:tc>
          <w:tcPr>
            <w:tcW w:w="524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FFFFFF" w:themeColor="background1"/>
              <w:right w:val="nil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E9AD" w14:textId="77777777" w:rsidR="002344C6" w:rsidRPr="00190DCE" w:rsidRDefault="00ED6315">
            <w:pPr>
              <w:spacing w:before="120" w:after="0"/>
              <w:jc w:val="center"/>
              <w:rPr>
                <w:b/>
                <w:color w:val="FFFFFF" w:themeColor="background1"/>
              </w:rPr>
            </w:pPr>
            <w:r w:rsidRPr="00190DCE">
              <w:rPr>
                <w:b/>
                <w:color w:val="FFFFFF" w:themeColor="background1"/>
              </w:rPr>
              <w:t>Dekan Yardımcısı / Vice Dean</w:t>
            </w:r>
          </w:p>
          <w:p w14:paraId="558D3FC7" w14:textId="77777777" w:rsidR="00ED6315" w:rsidRPr="00190DCE" w:rsidRDefault="00ED6315">
            <w:pPr>
              <w:spacing w:before="120" w:after="0"/>
              <w:jc w:val="center"/>
              <w:rPr>
                <w:color w:val="FFFFFF" w:themeColor="background1"/>
              </w:rPr>
            </w:pPr>
            <w:r w:rsidRPr="00190DCE">
              <w:rPr>
                <w:color w:val="FFFFFF" w:themeColor="background1"/>
              </w:rPr>
              <w:t>Prof., Ümit ŞEHİRLİ</w:t>
            </w:r>
          </w:p>
        </w:tc>
        <w:tc>
          <w:tcPr>
            <w:tcW w:w="4899" w:type="dxa"/>
            <w:gridSpan w:val="2"/>
            <w:tcBorders>
              <w:top w:val="single" w:sz="8" w:space="0" w:color="7BA0CD"/>
              <w:left w:val="nil"/>
              <w:bottom w:val="single" w:sz="8" w:space="0" w:color="FFFFFF" w:themeColor="background1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27AB" w14:textId="77777777" w:rsidR="00A629D9" w:rsidRPr="00190DCE" w:rsidRDefault="00ED6315" w:rsidP="00A629D9">
            <w:pPr>
              <w:spacing w:before="120" w:after="0"/>
              <w:jc w:val="center"/>
              <w:rPr>
                <w:b/>
                <w:bCs/>
                <w:color w:val="FFFFFF" w:themeColor="background1"/>
                <w:u w:color="632423"/>
              </w:rPr>
            </w:pPr>
            <w:r w:rsidRPr="00190DCE">
              <w:rPr>
                <w:b/>
                <w:bCs/>
                <w:color w:val="FFFFFF" w:themeColor="background1"/>
                <w:u w:color="632423"/>
                <w:lang w:val="da-DK"/>
              </w:rPr>
              <w:t xml:space="preserve"> </w:t>
            </w:r>
            <w:r w:rsidR="007439D4" w:rsidRPr="00190DCE">
              <w:rPr>
                <w:b/>
                <w:bCs/>
                <w:color w:val="FFFFFF" w:themeColor="background1"/>
                <w:u w:color="632423"/>
                <w:lang w:val="da-DK"/>
              </w:rPr>
              <w:t xml:space="preserve">Dekan / Dean </w:t>
            </w:r>
          </w:p>
          <w:p w14:paraId="4739B450" w14:textId="053CD31F" w:rsidR="002344C6" w:rsidRPr="00190DCE" w:rsidRDefault="000D338E" w:rsidP="00A629D9">
            <w:pPr>
              <w:spacing w:before="120" w:after="0"/>
              <w:jc w:val="center"/>
              <w:rPr>
                <w:b/>
                <w:bCs/>
                <w:color w:val="FFFFFF" w:themeColor="background1"/>
                <w:u w:color="632423"/>
              </w:rPr>
            </w:pPr>
            <w:r w:rsidRPr="00190DCE">
              <w:rPr>
                <w:color w:val="FFFFFF" w:themeColor="background1"/>
                <w:u w:color="632423"/>
                <w:lang w:val="da-DK"/>
              </w:rPr>
              <w:t>Prof.</w:t>
            </w:r>
            <w:r w:rsidR="00ED6315" w:rsidRPr="00190DCE">
              <w:rPr>
                <w:color w:val="FFFFFF" w:themeColor="background1"/>
                <w:u w:color="632423"/>
                <w:lang w:val="da-DK"/>
              </w:rPr>
              <w:t xml:space="preserve"> Hakan</w:t>
            </w:r>
            <w:r w:rsidRPr="00190DCE">
              <w:rPr>
                <w:color w:val="FFFFFF" w:themeColor="background1"/>
                <w:u w:color="632423"/>
                <w:lang w:val="da-DK"/>
              </w:rPr>
              <w:t xml:space="preserve"> Gündüz</w:t>
            </w:r>
          </w:p>
        </w:tc>
      </w:tr>
      <w:tr w:rsidR="00003916" w:rsidRPr="00003916" w14:paraId="65F7AE82" w14:textId="77777777" w:rsidTr="00190DCE">
        <w:trPr>
          <w:trHeight w:val="340"/>
          <w:jc w:val="center"/>
        </w:trPr>
        <w:tc>
          <w:tcPr>
            <w:tcW w:w="1014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5E5B" w14:textId="77777777" w:rsidR="002344C6" w:rsidRPr="00003916" w:rsidRDefault="007439D4">
            <w:pPr>
              <w:spacing w:after="0"/>
              <w:jc w:val="center"/>
              <w:rPr>
                <w:color w:val="FFFFFF" w:themeColor="background1"/>
              </w:rPr>
            </w:pPr>
            <w:r w:rsidRPr="00003916">
              <w:rPr>
                <w:b/>
                <w:bCs/>
                <w:color w:val="FFFFFF" w:themeColor="background1"/>
                <w:sz w:val="24"/>
                <w:szCs w:val="24"/>
                <w:u w:color="C00000"/>
              </w:rPr>
              <w:lastRenderedPageBreak/>
              <w:t xml:space="preserve">DAHİLİ </w:t>
            </w:r>
            <w:r w:rsidRPr="00003916">
              <w:rPr>
                <w:b/>
                <w:bCs/>
                <w:color w:val="FFFFFF" w:themeColor="background1"/>
                <w:sz w:val="24"/>
                <w:szCs w:val="24"/>
                <w:u w:color="C00000"/>
                <w:lang w:val="es-ES_tradnl"/>
              </w:rPr>
              <w:t>HASTALIKLAR BLO</w:t>
            </w:r>
            <w:r w:rsidRPr="00003916">
              <w:rPr>
                <w:b/>
                <w:bCs/>
                <w:color w:val="FFFFFF" w:themeColor="background1"/>
                <w:sz w:val="24"/>
                <w:szCs w:val="24"/>
                <w:u w:color="C00000"/>
              </w:rPr>
              <w:t>Ğ</w:t>
            </w:r>
            <w:r w:rsidRPr="00003916">
              <w:rPr>
                <w:b/>
                <w:bCs/>
                <w:color w:val="FFFFFF" w:themeColor="background1"/>
                <w:sz w:val="24"/>
                <w:szCs w:val="24"/>
                <w:u w:color="C00000"/>
                <w:lang w:val="en-US"/>
              </w:rPr>
              <w:t>U (12 HAFTA) / INTERNAL MEDICINE BLOCK (12 WEEK)</w:t>
            </w:r>
          </w:p>
        </w:tc>
      </w:tr>
      <w:tr w:rsidR="002344C6" w14:paraId="04C91E42" w14:textId="77777777" w:rsidTr="00190DCE">
        <w:trPr>
          <w:trHeight w:val="340"/>
          <w:jc w:val="center"/>
        </w:trPr>
        <w:tc>
          <w:tcPr>
            <w:tcW w:w="1014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AF54" w14:textId="77777777" w:rsidR="002344C6" w:rsidRDefault="007439D4">
            <w:pPr>
              <w:spacing w:after="0"/>
              <w:jc w:val="center"/>
            </w:pPr>
            <w:r w:rsidRPr="00DB7C02">
              <w:rPr>
                <w:color w:val="FFFFFF" w:themeColor="background1"/>
                <w:sz w:val="24"/>
                <w:szCs w:val="24"/>
                <w:u w:color="C0504D"/>
              </w:rPr>
              <w:t xml:space="preserve">DAHİLİ </w:t>
            </w:r>
            <w:r w:rsidRPr="00DB7C02">
              <w:rPr>
                <w:color w:val="FFFFFF" w:themeColor="background1"/>
                <w:sz w:val="24"/>
                <w:szCs w:val="24"/>
                <w:u w:color="C0504D"/>
                <w:lang w:val="en-US"/>
              </w:rPr>
              <w:t>HASTALIKLAR 1 (5 HAFTA) / INTERNAL MEDICINE -1 (5 WEEK</w:t>
            </w:r>
          </w:p>
        </w:tc>
      </w:tr>
      <w:tr w:rsidR="002344C6" w14:paraId="64E67FE3" w14:textId="77777777" w:rsidTr="00190DCE">
        <w:trPr>
          <w:trHeight w:val="3817"/>
          <w:jc w:val="center"/>
        </w:trPr>
        <w:tc>
          <w:tcPr>
            <w:tcW w:w="5072" w:type="dxa"/>
            <w:gridSpan w:val="2"/>
            <w:tcBorders>
              <w:top w:val="single" w:sz="8" w:space="0" w:color="FFFFFF" w:themeColor="background1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79B8" w14:textId="77777777" w:rsidR="00003916" w:rsidRPr="00190DCE" w:rsidRDefault="007439D4" w:rsidP="00003916">
            <w:pPr>
              <w:pBdr>
                <w:right w:val="single" w:sz="8" w:space="1" w:color="FFFFFF" w:themeColor="background1"/>
              </w:pBdr>
              <w:spacing w:before="120" w:after="120"/>
              <w:jc w:val="center"/>
              <w:rPr>
                <w:b/>
                <w:color w:val="auto"/>
                <w:u w:color="943634"/>
                <w:lang w:val="en-US"/>
              </w:rPr>
            </w:pPr>
            <w:r w:rsidRPr="00190DCE">
              <w:rPr>
                <w:b/>
                <w:color w:val="auto"/>
                <w:u w:color="943634"/>
                <w:lang w:val="en-US"/>
              </w:rPr>
              <w:t xml:space="preserve">COORDINATOR ANABILIM / BİLİM DALLARI </w:t>
            </w:r>
          </w:p>
          <w:p w14:paraId="329A7D4E" w14:textId="2E014EF4" w:rsidR="002344C6" w:rsidRPr="00190DCE" w:rsidRDefault="007439D4" w:rsidP="00003916">
            <w:pPr>
              <w:pBdr>
                <w:right w:val="single" w:sz="8" w:space="1" w:color="FFFFFF" w:themeColor="background1"/>
              </w:pBdr>
              <w:spacing w:before="120" w:after="120"/>
              <w:jc w:val="center"/>
              <w:rPr>
                <w:b/>
                <w:color w:val="auto"/>
                <w:u w:color="943634"/>
              </w:rPr>
            </w:pPr>
            <w:r w:rsidRPr="00190DCE">
              <w:rPr>
                <w:b/>
                <w:color w:val="auto"/>
                <w:u w:color="943634"/>
                <w:lang w:val="en-US"/>
              </w:rPr>
              <w:t>(COORDINATOR DEPARTMENTS)</w:t>
            </w:r>
          </w:p>
          <w:p w14:paraId="2C7ECE74" w14:textId="77777777" w:rsidR="00454A1C" w:rsidRPr="00190DCE" w:rsidRDefault="00454A1C" w:rsidP="00454A1C">
            <w:pPr>
              <w:spacing w:before="120" w:after="0"/>
              <w:rPr>
                <w:b/>
                <w:bCs/>
                <w:color w:val="auto"/>
                <w:sz w:val="20"/>
                <w:szCs w:val="20"/>
              </w:rPr>
            </w:pPr>
            <w:r w:rsidRPr="00190DCE">
              <w:rPr>
                <w:b/>
                <w:bCs/>
                <w:color w:val="auto"/>
                <w:sz w:val="20"/>
                <w:szCs w:val="20"/>
                <w:lang w:val="en-US"/>
              </w:rPr>
              <w:t>İç Hastalıkları / General Internal Medicine</w:t>
            </w:r>
          </w:p>
          <w:p w14:paraId="17C30EE9" w14:textId="77777777" w:rsidR="00454A1C" w:rsidRPr="00190DCE" w:rsidRDefault="00454A1C" w:rsidP="00454A1C">
            <w:pPr>
              <w:numPr>
                <w:ilvl w:val="0"/>
                <w:numId w:val="1"/>
              </w:numPr>
              <w:spacing w:before="120" w:after="0"/>
              <w:rPr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 xml:space="preserve">Hematoloji / Heamatology </w:t>
            </w:r>
          </w:p>
          <w:p w14:paraId="311FC129" w14:textId="77777777" w:rsidR="00454A1C" w:rsidRPr="00190DCE" w:rsidRDefault="00454A1C" w:rsidP="00454A1C">
            <w:pPr>
              <w:numPr>
                <w:ilvl w:val="0"/>
                <w:numId w:val="1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 xml:space="preserve">Nefroloji / </w:t>
            </w:r>
            <w:r w:rsidRPr="00190DCE">
              <w:rPr>
                <w:color w:val="auto"/>
                <w:sz w:val="20"/>
                <w:szCs w:val="20"/>
                <w:lang w:val="en-US"/>
              </w:rPr>
              <w:t>Nephrology</w:t>
            </w:r>
          </w:p>
          <w:p w14:paraId="2A42046F" w14:textId="77777777" w:rsidR="00454A1C" w:rsidRPr="00190DCE" w:rsidRDefault="00454A1C" w:rsidP="00454A1C">
            <w:pPr>
              <w:numPr>
                <w:ilvl w:val="0"/>
                <w:numId w:val="1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 xml:space="preserve">Endokrinoloji / </w:t>
            </w:r>
            <w:r w:rsidRPr="00190DCE">
              <w:rPr>
                <w:color w:val="auto"/>
                <w:sz w:val="20"/>
                <w:szCs w:val="20"/>
                <w:lang w:val="en-US"/>
              </w:rPr>
              <w:t xml:space="preserve">Endocrinology  </w:t>
            </w:r>
          </w:p>
          <w:p w14:paraId="41B0D530" w14:textId="77777777" w:rsidR="00454A1C" w:rsidRPr="00190DCE" w:rsidRDefault="00454A1C" w:rsidP="00454A1C">
            <w:pPr>
              <w:numPr>
                <w:ilvl w:val="0"/>
                <w:numId w:val="1"/>
              </w:numPr>
              <w:spacing w:before="120" w:after="0"/>
              <w:rPr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 xml:space="preserve">Tıbbi Onkoloji / Medical Oncology </w:t>
            </w:r>
          </w:p>
          <w:p w14:paraId="37EF7B7D" w14:textId="77777777" w:rsidR="00454A1C" w:rsidRPr="00190DCE" w:rsidRDefault="00454A1C" w:rsidP="00454A1C">
            <w:pPr>
              <w:spacing w:before="120" w:after="0"/>
              <w:rPr>
                <w:b/>
                <w:bCs/>
                <w:color w:val="auto"/>
                <w:sz w:val="20"/>
                <w:szCs w:val="20"/>
              </w:rPr>
            </w:pPr>
            <w:r w:rsidRPr="00190DCE">
              <w:rPr>
                <w:b/>
                <w:bCs/>
                <w:color w:val="auto"/>
                <w:sz w:val="20"/>
                <w:szCs w:val="20"/>
                <w:lang w:val="en-US"/>
              </w:rPr>
              <w:t>Kardiyoloji / Cardiology</w:t>
            </w:r>
          </w:p>
          <w:p w14:paraId="79613735" w14:textId="77777777" w:rsidR="00454A1C" w:rsidRPr="00190DCE" w:rsidRDefault="00454A1C" w:rsidP="00454A1C">
            <w:pPr>
              <w:spacing w:before="120" w:after="0"/>
              <w:rPr>
                <w:b/>
                <w:bCs/>
                <w:color w:val="auto"/>
                <w:sz w:val="20"/>
                <w:szCs w:val="20"/>
              </w:rPr>
            </w:pPr>
            <w:r w:rsidRPr="00190DCE">
              <w:rPr>
                <w:b/>
                <w:bCs/>
                <w:color w:val="auto"/>
                <w:sz w:val="20"/>
                <w:szCs w:val="20"/>
                <w:lang w:val="en-US"/>
              </w:rPr>
              <w:t>Göğüs Hastalıkları / Chest Medicine</w:t>
            </w:r>
          </w:p>
          <w:p w14:paraId="5C0E01B0" w14:textId="218FF36D" w:rsidR="00003916" w:rsidRPr="00190DCE" w:rsidRDefault="00454A1C" w:rsidP="00454A1C">
            <w:pPr>
              <w:pBdr>
                <w:right w:val="single" w:sz="8" w:space="1" w:color="FFFFFF" w:themeColor="background1"/>
              </w:pBdr>
              <w:spacing w:before="12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190DCE">
              <w:rPr>
                <w:b/>
                <w:bCs/>
                <w:color w:val="auto"/>
                <w:sz w:val="20"/>
                <w:szCs w:val="20"/>
                <w:lang w:val="en-US"/>
              </w:rPr>
              <w:t>Enfeksiyon Hastalıkları / Infectious Diseases</w:t>
            </w:r>
          </w:p>
        </w:tc>
        <w:tc>
          <w:tcPr>
            <w:tcW w:w="5073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9DAC" w14:textId="01EDFE17" w:rsidR="002344C6" w:rsidRPr="00190DCE" w:rsidRDefault="007439D4" w:rsidP="00003916">
            <w:pPr>
              <w:spacing w:before="120" w:after="120"/>
              <w:jc w:val="center"/>
              <w:rPr>
                <w:b/>
                <w:color w:val="auto"/>
                <w:u w:color="943634"/>
              </w:rPr>
            </w:pPr>
            <w:r w:rsidRPr="00190DCE">
              <w:rPr>
                <w:b/>
                <w:color w:val="auto"/>
                <w:u w:color="943634"/>
                <w:lang w:val="en-US"/>
              </w:rPr>
              <w:t>KATKI VEREN ANABILIM/BİLİM DALLARI</w:t>
            </w:r>
          </w:p>
          <w:p w14:paraId="28A49612" w14:textId="77777777" w:rsidR="002344C6" w:rsidRPr="00190DCE" w:rsidRDefault="007439D4" w:rsidP="00003916">
            <w:pPr>
              <w:spacing w:before="120" w:after="120"/>
              <w:jc w:val="center"/>
              <w:rPr>
                <w:b/>
                <w:color w:val="auto"/>
                <w:u w:color="943634"/>
              </w:rPr>
            </w:pPr>
            <w:r w:rsidRPr="00190DCE">
              <w:rPr>
                <w:b/>
                <w:color w:val="auto"/>
                <w:u w:color="943634"/>
                <w:lang w:val="en-US"/>
              </w:rPr>
              <w:t>(SUPPORTER DEPARTMENTS)</w:t>
            </w:r>
          </w:p>
          <w:p w14:paraId="4D1DE80F" w14:textId="77777777" w:rsidR="002344C6" w:rsidRPr="00190DCE" w:rsidRDefault="007439D4" w:rsidP="00190DCE">
            <w:pPr>
              <w:pStyle w:val="ListeParagraf"/>
              <w:numPr>
                <w:ilvl w:val="0"/>
                <w:numId w:val="1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Göğüs Cerrahisi / Thoracic Surgery</w:t>
            </w:r>
          </w:p>
          <w:p w14:paraId="0F5C7825" w14:textId="77777777" w:rsidR="002344C6" w:rsidRPr="00190DCE" w:rsidRDefault="007439D4" w:rsidP="00190DCE">
            <w:pPr>
              <w:pStyle w:val="ListeParagraf"/>
              <w:numPr>
                <w:ilvl w:val="0"/>
                <w:numId w:val="1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 xml:space="preserve">Spor Fizyolojisi / </w:t>
            </w:r>
            <w:r w:rsidRPr="00190DCE">
              <w:rPr>
                <w:color w:val="auto"/>
                <w:sz w:val="20"/>
                <w:szCs w:val="20"/>
                <w:lang w:val="en-US"/>
              </w:rPr>
              <w:t>Sports Physiology</w:t>
            </w:r>
          </w:p>
          <w:p w14:paraId="6979DE1C" w14:textId="77777777" w:rsidR="002344C6" w:rsidRPr="00190DCE" w:rsidRDefault="007439D4" w:rsidP="00190DCE">
            <w:pPr>
              <w:pStyle w:val="ListeParagraf"/>
              <w:numPr>
                <w:ilvl w:val="0"/>
                <w:numId w:val="1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Radyasyon Onkolojisi / Radiation Oncology</w:t>
            </w:r>
          </w:p>
          <w:p w14:paraId="034ABAA2" w14:textId="223966F7" w:rsidR="002344C6" w:rsidRPr="00190DCE" w:rsidRDefault="007439D4" w:rsidP="00190DCE">
            <w:pPr>
              <w:pStyle w:val="ListeParagraf"/>
              <w:numPr>
                <w:ilvl w:val="0"/>
                <w:numId w:val="15"/>
              </w:numPr>
              <w:spacing w:before="120" w:after="0"/>
              <w:rPr>
                <w:color w:val="auto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Genel Cerrahi / General Surgery</w:t>
            </w:r>
          </w:p>
        </w:tc>
      </w:tr>
      <w:tr w:rsidR="00190DCE" w:rsidRPr="00190DCE" w14:paraId="49ADC033" w14:textId="77777777" w:rsidTr="00190DCE">
        <w:trPr>
          <w:trHeight w:val="20"/>
          <w:jc w:val="center"/>
        </w:trPr>
        <w:tc>
          <w:tcPr>
            <w:tcW w:w="10145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1007" w14:textId="75C729CE" w:rsidR="002344C6" w:rsidRPr="00190DCE" w:rsidRDefault="007439D4" w:rsidP="00454A1C">
            <w:pPr>
              <w:tabs>
                <w:tab w:val="left" w:pos="4044"/>
                <w:tab w:val="center" w:pos="4553"/>
              </w:tabs>
              <w:spacing w:after="0"/>
              <w:jc w:val="center"/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</w:pPr>
            <w:r w:rsidRPr="00190DCE"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</w:tc>
      </w:tr>
      <w:tr w:rsidR="00190DCE" w:rsidRPr="00190DCE" w14:paraId="5382D707" w14:textId="77777777" w:rsidTr="00190DCE">
        <w:trPr>
          <w:trHeight w:val="607"/>
          <w:jc w:val="center"/>
        </w:trPr>
        <w:tc>
          <w:tcPr>
            <w:tcW w:w="5072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DF1F" w14:textId="77777777" w:rsidR="00454A1C" w:rsidRPr="00190DCE" w:rsidRDefault="00454A1C" w:rsidP="00454A1C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190DCE">
              <w:rPr>
                <w:color w:val="FFFFFF" w:themeColor="background1"/>
                <w:sz w:val="20"/>
                <w:szCs w:val="20"/>
                <w:lang w:val="en-US"/>
              </w:rPr>
              <w:t xml:space="preserve">Radyoloji / Radiology </w:t>
            </w:r>
          </w:p>
          <w:p w14:paraId="209C8323" w14:textId="77777777" w:rsidR="00454A1C" w:rsidRPr="00190DCE" w:rsidRDefault="00454A1C" w:rsidP="00454A1C">
            <w:p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190DCE">
              <w:rPr>
                <w:color w:val="FFFFFF" w:themeColor="background1"/>
                <w:sz w:val="20"/>
                <w:szCs w:val="20"/>
                <w:lang w:val="en-US"/>
              </w:rPr>
              <w:t>Tıbbi Patoloji / Medical Pathology</w:t>
            </w:r>
          </w:p>
        </w:tc>
        <w:tc>
          <w:tcPr>
            <w:tcW w:w="507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</w:tcPr>
          <w:p w14:paraId="06D4951A" w14:textId="45FD4713" w:rsidR="00454A1C" w:rsidRPr="00190DCE" w:rsidRDefault="00454A1C" w:rsidP="00454A1C">
            <w:p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190DCE">
              <w:rPr>
                <w:color w:val="FFFFFF" w:themeColor="background1"/>
                <w:sz w:val="20"/>
                <w:szCs w:val="20"/>
                <w:lang w:val="en-US"/>
              </w:rPr>
              <w:t>Tıbbi Mikrobiyoloji / Medical Microbiology</w:t>
            </w:r>
          </w:p>
          <w:p w14:paraId="166FA111" w14:textId="2468C310" w:rsidR="00454A1C" w:rsidRPr="00190DCE" w:rsidRDefault="00454A1C" w:rsidP="00454A1C">
            <w:p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190DCE">
              <w:rPr>
                <w:color w:val="FFFFFF" w:themeColor="background1"/>
                <w:sz w:val="20"/>
                <w:szCs w:val="20"/>
                <w:lang w:val="en-US"/>
              </w:rPr>
              <w:t>Tıbbi Biyokimya / Medical Biochemistry</w:t>
            </w:r>
          </w:p>
        </w:tc>
      </w:tr>
      <w:tr w:rsidR="002344C6" w14:paraId="3719C269" w14:textId="77777777" w:rsidTr="00190DCE">
        <w:trPr>
          <w:trHeight w:val="5179"/>
          <w:jc w:val="center"/>
        </w:trPr>
        <w:tc>
          <w:tcPr>
            <w:tcW w:w="5072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E55" w14:textId="77777777" w:rsidR="002344C6" w:rsidRPr="00190DCE" w:rsidRDefault="007439D4" w:rsidP="00003916">
            <w:p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before="120" w:after="0"/>
              <w:jc w:val="center"/>
              <w:rPr>
                <w:b/>
                <w:color w:val="auto"/>
              </w:rPr>
            </w:pPr>
            <w:r w:rsidRPr="00190DCE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>STAJ PROGRAMI ÖĞRENİM HEDEFLERİ</w:t>
            </w:r>
          </w:p>
          <w:p w14:paraId="5A05497F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Kalp – damar, göğüs, hematolojik ve onkolojik hastalıklar(ı) ile ilgili bilgileri entegre ederek karşılaşılan problemleri / durumları analiz etme, çözüme y</w:t>
            </w:r>
            <w:r w:rsidRPr="00190DCE">
              <w:rPr>
                <w:color w:val="auto"/>
                <w:sz w:val="20"/>
                <w:szCs w:val="20"/>
                <w:lang w:val="sv-SE"/>
              </w:rPr>
              <w:t>ö</w:t>
            </w:r>
            <w:r w:rsidRPr="00190DCE">
              <w:rPr>
                <w:color w:val="auto"/>
                <w:sz w:val="20"/>
                <w:szCs w:val="20"/>
              </w:rPr>
              <w:t xml:space="preserve">nelik karar ve </w:t>
            </w:r>
            <w:r w:rsidRPr="00190DCE">
              <w:rPr>
                <w:color w:val="auto"/>
                <w:sz w:val="20"/>
                <w:szCs w:val="20"/>
                <w:lang w:val="sv-SE"/>
              </w:rPr>
              <w:t>ö</w:t>
            </w:r>
            <w:r w:rsidRPr="00190DCE">
              <w:rPr>
                <w:color w:val="auto"/>
                <w:sz w:val="20"/>
                <w:szCs w:val="20"/>
              </w:rPr>
              <w:t>neri oluşturma yollarını anlama.</w:t>
            </w:r>
          </w:p>
          <w:p w14:paraId="17E16614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Temel klinik becerilerde yeterlik kazanma.</w:t>
            </w:r>
          </w:p>
          <w:p w14:paraId="3D15D80B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Hasta ve hastalık süreci ile sağlık bakımı süreci y</w:t>
            </w:r>
            <w:r w:rsidRPr="00190DCE">
              <w:rPr>
                <w:color w:val="auto"/>
                <w:sz w:val="20"/>
                <w:szCs w:val="20"/>
                <w:lang w:val="sv-SE"/>
              </w:rPr>
              <w:t>ö</w:t>
            </w:r>
            <w:r w:rsidRPr="00190DCE">
              <w:rPr>
                <w:color w:val="auto"/>
                <w:sz w:val="20"/>
                <w:szCs w:val="20"/>
              </w:rPr>
              <w:t>netimi anlama.</w:t>
            </w:r>
          </w:p>
          <w:p w14:paraId="0A0E027B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 xml:space="preserve">Hasta ve yakınlarıyla, birlikte klinik deneyim yaşadığı sağlık ekibiyle etkin iletişim kurma, işbirliğine ve ekip </w:t>
            </w:r>
            <w:r w:rsidRPr="00190DCE">
              <w:rPr>
                <w:color w:val="auto"/>
                <w:sz w:val="20"/>
                <w:szCs w:val="20"/>
                <w:lang w:val="pt-PT"/>
              </w:rPr>
              <w:t>ç</w:t>
            </w:r>
            <w:r w:rsidRPr="00190DCE">
              <w:rPr>
                <w:color w:val="auto"/>
                <w:sz w:val="20"/>
                <w:szCs w:val="20"/>
              </w:rPr>
              <w:t>alışmasına açık olma.</w:t>
            </w:r>
          </w:p>
          <w:p w14:paraId="5681CC0C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Mesleki, toplumsal ve bireysel değerleri g</w:t>
            </w:r>
            <w:r w:rsidRPr="00190DCE">
              <w:rPr>
                <w:color w:val="auto"/>
                <w:sz w:val="20"/>
                <w:szCs w:val="20"/>
                <w:lang w:val="sv-SE"/>
              </w:rPr>
              <w:t>ö</w:t>
            </w:r>
            <w:r w:rsidRPr="00190DCE">
              <w:rPr>
                <w:color w:val="auto"/>
                <w:sz w:val="20"/>
                <w:szCs w:val="20"/>
              </w:rPr>
              <w:t>zetme</w:t>
            </w:r>
            <w:r w:rsidRPr="00190DCE">
              <w:rPr>
                <w:color w:val="auto"/>
              </w:rPr>
              <w:t xml:space="preserve"> ve </w:t>
            </w:r>
            <w:r w:rsidRPr="00190DCE">
              <w:rPr>
                <w:color w:val="auto"/>
                <w:sz w:val="20"/>
                <w:szCs w:val="20"/>
              </w:rPr>
              <w:t>bu değerlere uygun davranış geliştirme.</w:t>
            </w:r>
          </w:p>
          <w:p w14:paraId="4C7DDE5F" w14:textId="77777777" w:rsidR="002344C6" w:rsidRPr="00190DCE" w:rsidRDefault="007439D4" w:rsidP="00003916">
            <w:pPr>
              <w:numPr>
                <w:ilvl w:val="0"/>
                <w:numId w:val="2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Sağlık sistemleri ve politikalarını eleştirel olarak değerlendirerek sağlık uygulamaları sırasında hasta ve toplum yararını g</w:t>
            </w:r>
            <w:r w:rsidRPr="00190DCE">
              <w:rPr>
                <w:color w:val="auto"/>
                <w:sz w:val="20"/>
                <w:szCs w:val="20"/>
                <w:lang w:val="sv-SE"/>
              </w:rPr>
              <w:t>ö</w:t>
            </w:r>
            <w:r w:rsidRPr="00190DCE">
              <w:rPr>
                <w:color w:val="auto"/>
                <w:sz w:val="20"/>
                <w:szCs w:val="20"/>
              </w:rPr>
              <w:t xml:space="preserve">zetme.    </w:t>
            </w:r>
          </w:p>
          <w:p w14:paraId="13C8BF93" w14:textId="77777777" w:rsidR="002344C6" w:rsidRPr="00190DCE" w:rsidRDefault="007439D4" w:rsidP="00003916">
            <w:pPr>
              <w:numPr>
                <w:ilvl w:val="0"/>
                <w:numId w:val="3"/>
              </w:numPr>
              <w:pBdr>
                <w:right w:val="single" w:sz="8" w:space="1" w:color="FFFFFF" w:themeColor="background1"/>
              </w:pBdr>
              <w:tabs>
                <w:tab w:val="left" w:pos="4315"/>
              </w:tabs>
              <w:spacing w:after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0DCE">
              <w:rPr>
                <w:color w:val="auto"/>
                <w:sz w:val="20"/>
                <w:szCs w:val="20"/>
              </w:rPr>
              <w:t>Reflektif düşünme ve uygulama becerilerini geliştirme, sürekli bireysel / mesleki gelişime açık olma.</w:t>
            </w:r>
          </w:p>
        </w:tc>
        <w:tc>
          <w:tcPr>
            <w:tcW w:w="5073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34CF" w14:textId="77777777" w:rsidR="002344C6" w:rsidRPr="00190DCE" w:rsidRDefault="007439D4">
            <w:pPr>
              <w:spacing w:before="120" w:after="0"/>
              <w:jc w:val="center"/>
              <w:rPr>
                <w:b/>
                <w:color w:val="auto"/>
              </w:rPr>
            </w:pPr>
            <w:r w:rsidRPr="00190DCE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6078AAD6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Analyzing problems, understanding decision making and problem solving processes by integrating knowledge related with cardiovascular, chest, hematologic and oncological diseases.</w:t>
            </w:r>
          </w:p>
          <w:p w14:paraId="103EB215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Gaining competencies in basic clinical skills</w:t>
            </w:r>
          </w:p>
          <w:p w14:paraId="5042770A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Understanding patient, disease and health care process management</w:t>
            </w:r>
          </w:p>
          <w:p w14:paraId="20DDA94E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Effective communication with patients, their relatives and  health team; being open to collaboration and team work</w:t>
            </w:r>
          </w:p>
          <w:p w14:paraId="72B4D3AC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Taking care of professional, societal and individual values, and develop behaviors accordingly</w:t>
            </w:r>
          </w:p>
          <w:p w14:paraId="1E29727C" w14:textId="77777777" w:rsidR="002344C6" w:rsidRPr="00190DCE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90DCE">
              <w:rPr>
                <w:color w:val="auto"/>
                <w:sz w:val="20"/>
                <w:szCs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</w:tbl>
    <w:p w14:paraId="3488AEE9" w14:textId="77777777" w:rsidR="00454A1C" w:rsidRDefault="00454A1C">
      <w:pPr>
        <w:sectPr w:rsidR="00454A1C" w:rsidSect="006B463C">
          <w:footerReference w:type="default" r:id="rId10"/>
          <w:pgSz w:w="11900" w:h="16840"/>
          <w:pgMar w:top="709" w:right="1418" w:bottom="1418" w:left="1418" w:header="709" w:footer="709" w:gutter="0"/>
          <w:cols w:space="708"/>
          <w:docGrid w:linePitch="299"/>
        </w:sectPr>
      </w:pPr>
    </w:p>
    <w:tbl>
      <w:tblPr>
        <w:tblStyle w:val="TableNormal1"/>
        <w:tblW w:w="101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72"/>
        <w:gridCol w:w="5073"/>
      </w:tblGrid>
      <w:tr w:rsidR="00454A1C" w:rsidRPr="00DB7C02" w14:paraId="341856E8" w14:textId="77777777" w:rsidTr="00454A1C">
        <w:trPr>
          <w:trHeight w:val="340"/>
          <w:jc w:val="center"/>
        </w:trPr>
        <w:tc>
          <w:tcPr>
            <w:tcW w:w="1014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F4EF" w14:textId="77777777" w:rsidR="002344C6" w:rsidRPr="00DB7C02" w:rsidRDefault="007439D4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C02">
              <w:rPr>
                <w:b/>
                <w:color w:val="FFFFFF" w:themeColor="background1"/>
                <w:sz w:val="24"/>
                <w:szCs w:val="24"/>
                <w:u w:color="C0504D"/>
              </w:rPr>
              <w:lastRenderedPageBreak/>
              <w:t xml:space="preserve">DAHİLİ </w:t>
            </w:r>
            <w:r w:rsidRPr="00DB7C02">
              <w:rPr>
                <w:b/>
                <w:color w:val="FFFFFF" w:themeColor="background1"/>
                <w:sz w:val="24"/>
                <w:szCs w:val="24"/>
                <w:u w:color="C0504D"/>
                <w:lang w:val="en-US"/>
              </w:rPr>
              <w:t>HASTALIKLAR 2 (5 HAFTA) / INTERNAL MEDICINE -2 (5 WEEK)</w:t>
            </w:r>
          </w:p>
        </w:tc>
      </w:tr>
      <w:tr w:rsidR="00DB7C02" w:rsidRPr="00DB7C02" w14:paraId="04AFD843" w14:textId="77777777" w:rsidTr="00DB7C02">
        <w:trPr>
          <w:trHeight w:val="3655"/>
          <w:jc w:val="center"/>
        </w:trPr>
        <w:tc>
          <w:tcPr>
            <w:tcW w:w="50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C888" w14:textId="77777777" w:rsidR="00DB7C02" w:rsidRPr="00DB7C02" w:rsidRDefault="007439D4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u w:color="943634"/>
                <w:lang w:val="en-US"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 xml:space="preserve">COORDINATOR ANABILIM / BİLİM DALLARI </w:t>
            </w:r>
          </w:p>
          <w:p w14:paraId="24CAD348" w14:textId="2ED3F142" w:rsidR="002344C6" w:rsidRPr="00DB7C02" w:rsidRDefault="007439D4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  <w:u w:color="943634"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>(COORDINATOR DEPARTMENTS)</w:t>
            </w:r>
          </w:p>
          <w:p w14:paraId="14183232" w14:textId="77777777" w:rsidR="002344C6" w:rsidRPr="00DB7C02" w:rsidRDefault="007439D4">
            <w:pPr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DB7C02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İç Hastalıkları / General Internal Medicine </w:t>
            </w:r>
          </w:p>
          <w:p w14:paraId="7F4A751D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</w:rPr>
              <w:t xml:space="preserve">Endokrinoloji / </w:t>
            </w:r>
            <w:r w:rsidRPr="00DB7C02">
              <w:rPr>
                <w:color w:val="auto"/>
                <w:sz w:val="20"/>
                <w:szCs w:val="20"/>
                <w:lang w:val="en-US"/>
              </w:rPr>
              <w:t xml:space="preserve">Endocrinology  </w:t>
            </w:r>
          </w:p>
          <w:p w14:paraId="667BC847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  <w:lang w:val="en-US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Gastroenteroloji / Gastroenterology</w:t>
            </w:r>
          </w:p>
          <w:p w14:paraId="35BF379E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</w:rPr>
              <w:t>Hematoloji/Hematology</w:t>
            </w:r>
          </w:p>
          <w:p w14:paraId="03C56A7D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</w:rPr>
              <w:t xml:space="preserve">Nefroloji / </w:t>
            </w:r>
            <w:r w:rsidRPr="00DB7C02">
              <w:rPr>
                <w:color w:val="auto"/>
                <w:sz w:val="20"/>
                <w:szCs w:val="20"/>
                <w:lang w:val="en-US"/>
              </w:rPr>
              <w:t>Nephrology</w:t>
            </w:r>
          </w:p>
          <w:p w14:paraId="4792F8D4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  <w:lang w:val="en-US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 xml:space="preserve">Romatoloji / Rheumatology </w:t>
            </w:r>
          </w:p>
          <w:p w14:paraId="6C60B86D" w14:textId="77777777" w:rsidR="002344C6" w:rsidRPr="00DB7C02" w:rsidRDefault="007439D4">
            <w:pPr>
              <w:numPr>
                <w:ilvl w:val="0"/>
                <w:numId w:val="5"/>
              </w:numPr>
              <w:spacing w:before="120" w:after="0"/>
              <w:rPr>
                <w:color w:val="auto"/>
                <w:sz w:val="20"/>
                <w:szCs w:val="20"/>
                <w:lang w:val="en-US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Tıbbi Onkoloji / Medical Oncology</w:t>
            </w:r>
          </w:p>
          <w:p w14:paraId="55901E83" w14:textId="77777777" w:rsidR="002344C6" w:rsidRPr="00DB7C02" w:rsidRDefault="007439D4">
            <w:pPr>
              <w:spacing w:before="120" w:after="0"/>
              <w:rPr>
                <w:color w:val="auto"/>
              </w:rPr>
            </w:pPr>
            <w:r w:rsidRPr="00DB7C02">
              <w:rPr>
                <w:b/>
                <w:bCs/>
                <w:color w:val="auto"/>
                <w:sz w:val="20"/>
                <w:szCs w:val="20"/>
                <w:lang w:val="en-US"/>
              </w:rPr>
              <w:t>Enfeksiyon Hastalıkları / Infectious Diseases</w:t>
            </w:r>
          </w:p>
        </w:tc>
        <w:tc>
          <w:tcPr>
            <w:tcW w:w="50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7D9B" w14:textId="738579BF" w:rsidR="002344C6" w:rsidRPr="00DB7C02" w:rsidRDefault="007439D4" w:rsidP="00DB7C02">
            <w:pPr>
              <w:spacing w:before="120" w:after="0"/>
              <w:jc w:val="center"/>
              <w:rPr>
                <w:b/>
                <w:color w:val="auto"/>
                <w:sz w:val="24"/>
                <w:szCs w:val="24"/>
                <w:u w:color="943634"/>
                <w:lang w:val="de-DE"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de-DE"/>
              </w:rPr>
              <w:t>KATK</w:t>
            </w:r>
            <w:r w:rsidR="00DB7C02" w:rsidRPr="00DB7C02">
              <w:rPr>
                <w:b/>
                <w:color w:val="auto"/>
                <w:sz w:val="24"/>
                <w:szCs w:val="24"/>
                <w:u w:color="943634"/>
                <w:lang w:val="de-DE"/>
              </w:rPr>
              <w:t>I VEREN ANABILIM/BİLİM DALLARI</w:t>
            </w:r>
          </w:p>
          <w:p w14:paraId="42B25A02" w14:textId="77777777" w:rsidR="002344C6" w:rsidRPr="00DB7C02" w:rsidRDefault="007439D4" w:rsidP="00DB7C02">
            <w:pPr>
              <w:spacing w:after="120"/>
              <w:jc w:val="center"/>
              <w:rPr>
                <w:b/>
                <w:color w:val="auto"/>
                <w:sz w:val="24"/>
                <w:szCs w:val="24"/>
                <w:u w:color="943634"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>(SUPPORTER DEPARTMENTS)</w:t>
            </w:r>
          </w:p>
          <w:p w14:paraId="4F33C921" w14:textId="77777777" w:rsidR="002344C6" w:rsidRPr="00DB7C02" w:rsidRDefault="007439D4" w:rsidP="00454A1C">
            <w:pPr>
              <w:pStyle w:val="ListeParagraf"/>
              <w:numPr>
                <w:ilvl w:val="0"/>
                <w:numId w:val="14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Göğüs Cerrahisi / Thoracic Surgery</w:t>
            </w:r>
          </w:p>
          <w:p w14:paraId="10B7DEFE" w14:textId="77777777" w:rsidR="002344C6" w:rsidRPr="00DB7C02" w:rsidRDefault="007439D4" w:rsidP="00454A1C">
            <w:pPr>
              <w:pStyle w:val="ListeParagraf"/>
              <w:numPr>
                <w:ilvl w:val="0"/>
                <w:numId w:val="14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Genel Cerrahi / General Surgery</w:t>
            </w:r>
          </w:p>
          <w:p w14:paraId="78F26E3E" w14:textId="77777777" w:rsidR="002344C6" w:rsidRPr="00DB7C02" w:rsidRDefault="007439D4" w:rsidP="00454A1C">
            <w:pPr>
              <w:pStyle w:val="ListeParagraf"/>
              <w:numPr>
                <w:ilvl w:val="0"/>
                <w:numId w:val="14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Ruh Sağlığı ve Hastalıkları / Psychiatry</w:t>
            </w:r>
          </w:p>
          <w:p w14:paraId="077C34AB" w14:textId="77777777" w:rsidR="002344C6" w:rsidRPr="00DB7C02" w:rsidRDefault="007439D4" w:rsidP="00454A1C">
            <w:pPr>
              <w:pStyle w:val="ListeParagraf"/>
              <w:numPr>
                <w:ilvl w:val="0"/>
                <w:numId w:val="14"/>
              </w:numPr>
              <w:spacing w:before="120" w:after="0"/>
              <w:rPr>
                <w:color w:val="auto"/>
                <w:sz w:val="20"/>
                <w:szCs w:val="20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Tıbbi Biyoloji / Medical Biology</w:t>
            </w:r>
          </w:p>
          <w:p w14:paraId="42FD2637" w14:textId="77777777" w:rsidR="002344C6" w:rsidRPr="00DB7C02" w:rsidRDefault="007439D4" w:rsidP="00454A1C">
            <w:pPr>
              <w:pStyle w:val="ListeParagraf"/>
              <w:numPr>
                <w:ilvl w:val="0"/>
                <w:numId w:val="14"/>
              </w:numPr>
              <w:spacing w:before="120" w:after="0"/>
              <w:rPr>
                <w:color w:val="auto"/>
              </w:rPr>
            </w:pPr>
            <w:r w:rsidRPr="00DB7C02">
              <w:rPr>
                <w:color w:val="auto"/>
                <w:sz w:val="20"/>
                <w:szCs w:val="20"/>
                <w:lang w:val="en-US"/>
              </w:rPr>
              <w:t>İmmunoloji / Immunology</w:t>
            </w:r>
          </w:p>
        </w:tc>
      </w:tr>
      <w:tr w:rsidR="00454A1C" w:rsidRPr="00454A1C" w14:paraId="5CEE276E" w14:textId="77777777" w:rsidTr="00BB4A42">
        <w:trPr>
          <w:trHeight w:val="303"/>
          <w:jc w:val="center"/>
        </w:trPr>
        <w:tc>
          <w:tcPr>
            <w:tcW w:w="1014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1400" w14:textId="7104D7E7" w:rsidR="00DB7C02" w:rsidRPr="00BB4A42" w:rsidRDefault="007439D4" w:rsidP="00BB4A42">
            <w:pPr>
              <w:tabs>
                <w:tab w:val="left" w:pos="4044"/>
                <w:tab w:val="center" w:pos="4553"/>
              </w:tabs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</w:pPr>
            <w:r w:rsidRPr="00DB7C02"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</w:tc>
      </w:tr>
      <w:tr w:rsidR="00DB7C02" w:rsidRPr="00454A1C" w14:paraId="62092437" w14:textId="77777777" w:rsidTr="00DB7C02">
        <w:trPr>
          <w:trHeight w:val="707"/>
          <w:jc w:val="center"/>
        </w:trPr>
        <w:tc>
          <w:tcPr>
            <w:tcW w:w="50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FF4C" w14:textId="77777777" w:rsidR="00DB7C02" w:rsidRPr="00AB5FF1" w:rsidRDefault="00DB7C02" w:rsidP="00AB5FF1">
            <w:pPr>
              <w:pStyle w:val="ListeParagraf"/>
              <w:numPr>
                <w:ilvl w:val="0"/>
                <w:numId w:val="16"/>
              </w:num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AB5FF1">
              <w:rPr>
                <w:color w:val="FFFFFF" w:themeColor="background1"/>
                <w:sz w:val="20"/>
                <w:szCs w:val="20"/>
                <w:lang w:val="en-US"/>
              </w:rPr>
              <w:t>Radyoloji / Radiology</w:t>
            </w:r>
          </w:p>
          <w:p w14:paraId="671BB129" w14:textId="77777777" w:rsidR="00DB7C02" w:rsidRPr="00AB5FF1" w:rsidRDefault="00DB7C02" w:rsidP="00AB5FF1">
            <w:pPr>
              <w:pStyle w:val="ListeParagraf"/>
              <w:numPr>
                <w:ilvl w:val="0"/>
                <w:numId w:val="16"/>
              </w:num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AB5FF1">
              <w:rPr>
                <w:color w:val="FFFFFF" w:themeColor="background1"/>
                <w:sz w:val="20"/>
                <w:szCs w:val="20"/>
                <w:lang w:val="en-US"/>
              </w:rPr>
              <w:t>Tıbbi Biyokimya / Medical Biochemistry</w:t>
            </w:r>
          </w:p>
        </w:tc>
        <w:tc>
          <w:tcPr>
            <w:tcW w:w="507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7BA0CD"/>
          </w:tcPr>
          <w:p w14:paraId="358D7A64" w14:textId="620B507D" w:rsidR="00DB7C02" w:rsidRPr="00AB5FF1" w:rsidRDefault="00DB7C02" w:rsidP="00AB5FF1">
            <w:pPr>
              <w:pStyle w:val="ListeParagraf"/>
              <w:numPr>
                <w:ilvl w:val="0"/>
                <w:numId w:val="16"/>
              </w:num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AB5FF1">
              <w:rPr>
                <w:color w:val="FFFFFF" w:themeColor="background1"/>
                <w:sz w:val="20"/>
                <w:szCs w:val="20"/>
                <w:lang w:val="en-US"/>
              </w:rPr>
              <w:t>Tıbbi Mikrobiyoloji / Medical Microbiology</w:t>
            </w:r>
          </w:p>
          <w:p w14:paraId="43850B23" w14:textId="0F9D1EE1" w:rsidR="00DB7C02" w:rsidRPr="00AB5FF1" w:rsidRDefault="00DB7C02" w:rsidP="00AB5FF1">
            <w:pPr>
              <w:pStyle w:val="ListeParagraf"/>
              <w:numPr>
                <w:ilvl w:val="0"/>
                <w:numId w:val="16"/>
              </w:numPr>
              <w:spacing w:after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AB5FF1">
              <w:rPr>
                <w:color w:val="FFFFFF" w:themeColor="background1"/>
                <w:sz w:val="20"/>
                <w:szCs w:val="20"/>
                <w:lang w:val="en-US"/>
              </w:rPr>
              <w:t>Tıbbi Patoloji / Medical Pathology</w:t>
            </w:r>
          </w:p>
        </w:tc>
      </w:tr>
      <w:tr w:rsidR="002344C6" w14:paraId="0E206F74" w14:textId="77777777" w:rsidTr="00DB7C02">
        <w:trPr>
          <w:trHeight w:val="6262"/>
          <w:jc w:val="center"/>
        </w:trPr>
        <w:tc>
          <w:tcPr>
            <w:tcW w:w="50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8239" w14:textId="77777777" w:rsidR="002344C6" w:rsidRPr="00DB7C02" w:rsidRDefault="007439D4">
            <w:pPr>
              <w:spacing w:before="120" w:after="120"/>
              <w:jc w:val="center"/>
              <w:rPr>
                <w:b/>
                <w:color w:val="auto"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>STAJ PROGRAMI ÖĞRENİM HEDEFLERİ</w:t>
            </w:r>
          </w:p>
          <w:p w14:paraId="326FA7B0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Enfeksiy</w:t>
            </w:r>
            <w:r>
              <w:rPr>
                <w:lang w:val="sv-SE"/>
              </w:rPr>
              <w:t>ö</w:t>
            </w:r>
            <w:r>
              <w:t>z, gastro-intestinal, endokrinolojik, nefrolojik ve romatolojik hastalıklarla ilgili bilgileri entegre ederek karşılaşılan problemleri / durumları analiz etme, çözüme y</w:t>
            </w:r>
            <w:r>
              <w:rPr>
                <w:lang w:val="sv-SE"/>
              </w:rPr>
              <w:t>ö</w:t>
            </w:r>
            <w:r>
              <w:t xml:space="preserve">nelik karar ve </w:t>
            </w:r>
            <w:r>
              <w:rPr>
                <w:lang w:val="sv-SE"/>
              </w:rPr>
              <w:t>ö</w:t>
            </w:r>
            <w:r>
              <w:t>neri oluşturma yollarını anlama.</w:t>
            </w:r>
          </w:p>
          <w:p w14:paraId="0080E2C2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Temel klinik becerilerde yeterlik kazanma.</w:t>
            </w:r>
          </w:p>
          <w:p w14:paraId="6B87DB74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Hasta ve hastalık süreci ile sağlık bakımı süreci y</w:t>
            </w:r>
            <w:r>
              <w:rPr>
                <w:lang w:val="sv-SE"/>
              </w:rPr>
              <w:t>ö</w:t>
            </w:r>
            <w:r>
              <w:t>netimi anlama.</w:t>
            </w:r>
          </w:p>
          <w:p w14:paraId="55FAED12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 xml:space="preserve">Hasta ve yakınlarıyla, birlikte klinik deneyim yaşadığı sağlık ekibiyle etkin iletişim kurma, işbirliğine ve ekip </w:t>
            </w:r>
            <w:r>
              <w:rPr>
                <w:lang w:val="pt-PT"/>
              </w:rPr>
              <w:t>ç</w:t>
            </w:r>
            <w:r>
              <w:t>alışmasına açık olma.</w:t>
            </w:r>
          </w:p>
          <w:p w14:paraId="1665C18E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Mesleki, toplumsal ve bireysel değerleri g</w:t>
            </w:r>
            <w:r>
              <w:rPr>
                <w:lang w:val="sv-SE"/>
              </w:rPr>
              <w:t>ö</w:t>
            </w:r>
            <w:r>
              <w:t>zetme ve bu değerlere uygun davranış geliştirme.</w:t>
            </w:r>
          </w:p>
          <w:p w14:paraId="58BF1B48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Sağlık sistemleri ve politikalarını eleştirel olarak değerlendirerek sağlık uygulamaları sırasında hasta ve toplum yararını g</w:t>
            </w:r>
            <w:r>
              <w:rPr>
                <w:lang w:val="sv-SE"/>
              </w:rPr>
              <w:t>ö</w:t>
            </w:r>
            <w:r>
              <w:t xml:space="preserve">zetme.    </w:t>
            </w:r>
          </w:p>
          <w:p w14:paraId="368689ED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</w:rPr>
            </w:pPr>
            <w:r>
              <w:t>Reflektif düşünme ve uygulama becerilerini geliştirme, sürekli bireysel / mesleki geliş</w:t>
            </w:r>
            <w:r w:rsidRPr="006B463C">
              <w:t>ime a</w:t>
            </w:r>
            <w:r>
              <w:t>çık olma.</w:t>
            </w:r>
          </w:p>
        </w:tc>
        <w:tc>
          <w:tcPr>
            <w:tcW w:w="50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0ABC" w14:textId="77777777" w:rsidR="002344C6" w:rsidRPr="00DB7C02" w:rsidRDefault="007439D4">
            <w:pPr>
              <w:spacing w:before="120" w:after="120"/>
              <w:jc w:val="center"/>
              <w:rPr>
                <w:b/>
              </w:rPr>
            </w:pPr>
            <w:r w:rsidRPr="00DB7C02">
              <w:rPr>
                <w:b/>
                <w:color w:val="auto"/>
                <w:sz w:val="24"/>
                <w:szCs w:val="24"/>
                <w:u w:color="943634"/>
                <w:lang w:val="en-US"/>
              </w:rPr>
              <w:t>LEARNING OBJECTIVES of CLERKSHIP PROGRAM</w:t>
            </w:r>
            <w:r w:rsidRPr="00DB7C02">
              <w:rPr>
                <w:b/>
                <w:color w:val="943634"/>
                <w:sz w:val="24"/>
                <w:szCs w:val="24"/>
                <w:u w:color="943634"/>
                <w:lang w:val="en-US"/>
              </w:rPr>
              <w:t xml:space="preserve"> </w:t>
            </w:r>
          </w:p>
          <w:p w14:paraId="7FB6ACA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Analyzing problems, understanding decision making and problem solving processes by integrating knowledge related with infectious, gastrointestinal, endocrinological, nephrological and rheumatological diseases. </w:t>
            </w:r>
          </w:p>
          <w:p w14:paraId="1E0990A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Gaining competencies in basic clinical skills</w:t>
            </w:r>
          </w:p>
          <w:p w14:paraId="6FFE38F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Understanding patient, disease and health care process management</w:t>
            </w:r>
          </w:p>
          <w:p w14:paraId="06DB6832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Effective communication with patients, their relatives and  health team; being open to collaboration and team work</w:t>
            </w:r>
          </w:p>
          <w:p w14:paraId="2A38F658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Taking care of professional, societal and individual values, and develop behaviors accordingly</w:t>
            </w:r>
          </w:p>
          <w:p w14:paraId="664F5FF0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BB4A42" w:rsidRPr="00DB7C02" w14:paraId="03D72DCE" w14:textId="77777777" w:rsidTr="00AF5B93">
        <w:trPr>
          <w:trHeight w:val="1931"/>
          <w:jc w:val="center"/>
        </w:trPr>
        <w:tc>
          <w:tcPr>
            <w:tcW w:w="50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B670" w14:textId="77777777" w:rsidR="00BB4A42" w:rsidRPr="00DB7C02" w:rsidRDefault="00BB4A42" w:rsidP="00AF5B93">
            <w:pPr>
              <w:pBdr>
                <w:right w:val="single" w:sz="8" w:space="1" w:color="FFFFFF" w:themeColor="background1"/>
              </w:pBd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C02"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  <w:lastRenderedPageBreak/>
              <w:t>DAHİLİYE STAJI SINAV DEĞERLENDİRMESİ</w:t>
            </w:r>
          </w:p>
          <w:p w14:paraId="3F26BDFB" w14:textId="77777777" w:rsidR="00BB4A42" w:rsidRPr="00DB7C02" w:rsidRDefault="00BB4A42" w:rsidP="00AF5B93">
            <w:pPr>
              <w:numPr>
                <w:ilvl w:val="0"/>
                <w:numId w:val="11"/>
              </w:numPr>
              <w:pBdr>
                <w:right w:val="single" w:sz="8" w:space="1" w:color="FFFFFF" w:themeColor="background1"/>
              </w:pBdr>
              <w:spacing w:after="0"/>
              <w:jc w:val="both"/>
              <w:rPr>
                <w:color w:val="FFFFFF" w:themeColor="background1"/>
              </w:rPr>
            </w:pPr>
            <w:r w:rsidRPr="00DB7C02">
              <w:rPr>
                <w:color w:val="FFFFFF" w:themeColor="background1"/>
              </w:rPr>
              <w:t>Stajı başarı ile tamamlamak i</w:t>
            </w:r>
            <w:r w:rsidRPr="00DB7C02">
              <w:rPr>
                <w:color w:val="FFFFFF" w:themeColor="background1"/>
                <w:lang w:val="pt-PT"/>
              </w:rPr>
              <w:t>ç</w:t>
            </w:r>
            <w:r w:rsidRPr="00DB7C02">
              <w:rPr>
                <w:color w:val="FFFFFF" w:themeColor="background1"/>
              </w:rPr>
              <w:t xml:space="preserve">in; </w:t>
            </w:r>
            <w:r w:rsidRPr="00DB7C02">
              <w:rPr>
                <w:color w:val="FFFFFF" w:themeColor="background1"/>
                <w:lang w:val="pt-PT"/>
              </w:rPr>
              <w:t>ç</w:t>
            </w:r>
            <w:r w:rsidRPr="00DB7C02">
              <w:rPr>
                <w:color w:val="FFFFFF" w:themeColor="background1"/>
              </w:rPr>
              <w:t>oktan se</w:t>
            </w:r>
            <w:r w:rsidRPr="00DB7C02">
              <w:rPr>
                <w:color w:val="FFFFFF" w:themeColor="background1"/>
                <w:lang w:val="pt-PT"/>
              </w:rPr>
              <w:t>ç</w:t>
            </w:r>
            <w:r w:rsidRPr="00DB7C02">
              <w:rPr>
                <w:color w:val="FFFFFF" w:themeColor="background1"/>
              </w:rPr>
              <w:t>meli test sınavı, g</w:t>
            </w:r>
            <w:r w:rsidRPr="00DB7C02">
              <w:rPr>
                <w:color w:val="FFFFFF" w:themeColor="background1"/>
                <w:lang w:val="sv-SE"/>
              </w:rPr>
              <w:t>ö</w:t>
            </w:r>
            <w:r w:rsidRPr="00DB7C02">
              <w:rPr>
                <w:color w:val="FFFFFF" w:themeColor="background1"/>
              </w:rPr>
              <w:t>rsel sınav ve s</w:t>
            </w:r>
            <w:r w:rsidRPr="00DB7C02">
              <w:rPr>
                <w:color w:val="FFFFFF" w:themeColor="background1"/>
                <w:lang w:val="sv-SE"/>
              </w:rPr>
              <w:t>ö</w:t>
            </w:r>
            <w:r w:rsidRPr="00DB7C02">
              <w:rPr>
                <w:color w:val="FFFFFF" w:themeColor="background1"/>
              </w:rPr>
              <w:t>zlü sınav uygulanacaktır.</w:t>
            </w:r>
          </w:p>
          <w:p w14:paraId="4C53111D" w14:textId="77777777" w:rsidR="00BB4A42" w:rsidRPr="00DB7C02" w:rsidRDefault="00BB4A42" w:rsidP="00AF5B93">
            <w:pPr>
              <w:numPr>
                <w:ilvl w:val="0"/>
                <w:numId w:val="11"/>
              </w:numPr>
              <w:pBdr>
                <w:right w:val="single" w:sz="8" w:space="1" w:color="FFFFFF" w:themeColor="background1"/>
              </w:pBdr>
              <w:spacing w:after="0"/>
              <w:jc w:val="both"/>
              <w:rPr>
                <w:color w:val="FFFFFF" w:themeColor="background1"/>
              </w:rPr>
            </w:pPr>
            <w:r w:rsidRPr="00DB7C02">
              <w:rPr>
                <w:color w:val="FFFFFF" w:themeColor="background1"/>
              </w:rPr>
              <w:t>Staj sonu yazılı sınav soruları elektronik ortamda KEYPS (Kurumsal Eğitim Yönetimi ve Planlama Sistemi) üzerinden oluşturulacaktır.</w:t>
            </w:r>
          </w:p>
          <w:p w14:paraId="29C45197" w14:textId="77777777" w:rsidR="00BB4A42" w:rsidRPr="00DB7C02" w:rsidRDefault="00BB4A42" w:rsidP="00AF5B93">
            <w:pPr>
              <w:numPr>
                <w:ilvl w:val="0"/>
                <w:numId w:val="11"/>
              </w:numPr>
              <w:pBdr>
                <w:right w:val="single" w:sz="8" w:space="1" w:color="FFFFFF" w:themeColor="background1"/>
              </w:pBdr>
              <w:spacing w:after="0"/>
              <w:jc w:val="both"/>
              <w:rPr>
                <w:color w:val="FFFFFF" w:themeColor="background1"/>
              </w:rPr>
            </w:pPr>
            <w:r w:rsidRPr="00DB7C02">
              <w:rPr>
                <w:color w:val="FFFFFF" w:themeColor="background1"/>
              </w:rPr>
              <w:t>Sözlü sınav için yapılandırılmış sözlü sınav tutanağı kullanılacaktır.</w:t>
            </w:r>
          </w:p>
          <w:p w14:paraId="6B7ACF57" w14:textId="77777777" w:rsidR="00BB4A42" w:rsidRPr="00DB7C02" w:rsidRDefault="00BB4A42" w:rsidP="00AF5B93">
            <w:pPr>
              <w:numPr>
                <w:ilvl w:val="0"/>
                <w:numId w:val="11"/>
              </w:numPr>
              <w:pBdr>
                <w:right w:val="single" w:sz="8" w:space="1" w:color="FFFFFF" w:themeColor="background1"/>
              </w:pBdr>
              <w:spacing w:after="0"/>
              <w:jc w:val="both"/>
              <w:rPr>
                <w:color w:val="FFFFFF" w:themeColor="background1"/>
                <w:lang w:val="fr-FR"/>
              </w:rPr>
            </w:pPr>
            <w:r w:rsidRPr="00DB7C02">
              <w:rPr>
                <w:color w:val="FFFFFF" w:themeColor="background1"/>
                <w:lang w:val="fr-FR"/>
              </w:rPr>
              <w:t>Test s</w:t>
            </w:r>
            <w:r w:rsidRPr="00DB7C02">
              <w:rPr>
                <w:color w:val="FFFFFF" w:themeColor="background1"/>
              </w:rPr>
              <w:t xml:space="preserve">ınavından elde edilen puanın %65’ </w:t>
            </w:r>
            <w:r w:rsidRPr="00DB7C02">
              <w:rPr>
                <w:color w:val="FFFFFF" w:themeColor="background1"/>
                <w:lang w:val="it-IT"/>
              </w:rPr>
              <w:t>i, g</w:t>
            </w:r>
            <w:r w:rsidRPr="00DB7C02">
              <w:rPr>
                <w:color w:val="FFFFFF" w:themeColor="background1"/>
                <w:lang w:val="sv-SE"/>
              </w:rPr>
              <w:t>ö</w:t>
            </w:r>
            <w:r w:rsidRPr="00DB7C02">
              <w:rPr>
                <w:color w:val="FFFFFF" w:themeColor="background1"/>
              </w:rPr>
              <w:t xml:space="preserve">rsel sınavdan alınacak en </w:t>
            </w:r>
            <w:r w:rsidRPr="00DB7C02">
              <w:rPr>
                <w:color w:val="FFFFFF" w:themeColor="background1"/>
                <w:lang w:val="pt-PT"/>
              </w:rPr>
              <w:t>ç</w:t>
            </w:r>
            <w:r w:rsidRPr="00DB7C02">
              <w:rPr>
                <w:color w:val="FFFFFF" w:themeColor="background1"/>
              </w:rPr>
              <w:t>ok 5 puan ve s</w:t>
            </w:r>
            <w:r w:rsidRPr="00DB7C02">
              <w:rPr>
                <w:color w:val="FFFFFF" w:themeColor="background1"/>
                <w:lang w:val="sv-SE"/>
              </w:rPr>
              <w:t>ö</w:t>
            </w:r>
            <w:r w:rsidRPr="00DB7C02">
              <w:rPr>
                <w:color w:val="FFFFFF" w:themeColor="background1"/>
              </w:rPr>
              <w:t xml:space="preserve">zlü sınavından alınacak en </w:t>
            </w:r>
            <w:r w:rsidRPr="00DB7C02">
              <w:rPr>
                <w:color w:val="FFFFFF" w:themeColor="background1"/>
                <w:lang w:val="pt-PT"/>
              </w:rPr>
              <w:t>ç</w:t>
            </w:r>
            <w:r w:rsidRPr="00DB7C02">
              <w:rPr>
                <w:color w:val="FFFFFF" w:themeColor="background1"/>
              </w:rPr>
              <w:t>ok 30 puanın toplamı bitirme notu olacaktır.</w:t>
            </w:r>
          </w:p>
        </w:tc>
        <w:tc>
          <w:tcPr>
            <w:tcW w:w="50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335D" w14:textId="77777777" w:rsidR="00BB4A42" w:rsidRPr="00DB7C02" w:rsidRDefault="00BB4A42" w:rsidP="00AF5B9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C02">
              <w:rPr>
                <w:b/>
                <w:color w:val="FFFFFF" w:themeColor="background1"/>
                <w:sz w:val="24"/>
                <w:szCs w:val="24"/>
                <w:u w:color="943634"/>
                <w:lang w:val="en-US"/>
              </w:rPr>
              <w:t xml:space="preserve">EXAMINATION of CLERKSHIP PROGRAM </w:t>
            </w:r>
          </w:p>
          <w:p w14:paraId="4ECC733E" w14:textId="77777777" w:rsidR="00BB4A42" w:rsidRPr="00DB7C02" w:rsidRDefault="00BB4A42" w:rsidP="00AF5B93">
            <w:pPr>
              <w:numPr>
                <w:ilvl w:val="0"/>
                <w:numId w:val="12"/>
              </w:numPr>
              <w:spacing w:after="0"/>
              <w:jc w:val="both"/>
              <w:rPr>
                <w:bCs/>
                <w:color w:val="FFFFFF" w:themeColor="background1"/>
                <w:lang w:val="en-US"/>
              </w:rPr>
            </w:pPr>
            <w:r w:rsidRPr="00DB7C02">
              <w:rPr>
                <w:color w:val="FFFFFF" w:themeColor="background1"/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146DE00D" w14:textId="77777777" w:rsidR="00BB4A42" w:rsidRPr="00DB7C02" w:rsidRDefault="00BB4A42" w:rsidP="00AF5B93">
            <w:pPr>
              <w:numPr>
                <w:ilvl w:val="0"/>
                <w:numId w:val="12"/>
              </w:numPr>
              <w:spacing w:after="0"/>
              <w:jc w:val="both"/>
              <w:rPr>
                <w:bCs/>
                <w:color w:val="FFFFFF" w:themeColor="background1"/>
                <w:lang w:val="en-US"/>
              </w:rPr>
            </w:pPr>
            <w:r w:rsidRPr="00DB7C02">
              <w:rPr>
                <w:color w:val="FFFFFF" w:themeColor="background1"/>
                <w:lang w:val="en-US"/>
              </w:rPr>
              <w:t xml:space="preserve">The written exam questions will obtain from KEYPS </w:t>
            </w:r>
            <w:r w:rsidRPr="00DB7C02">
              <w:rPr>
                <w:color w:val="FFFFFF" w:themeColor="background1"/>
              </w:rPr>
              <w:t>(Kurumsal Eğitim Yönetimi ve Planlama Sistemi)</w:t>
            </w:r>
            <w:r w:rsidRPr="00DB7C02">
              <w:rPr>
                <w:color w:val="FFFFFF" w:themeColor="background1"/>
                <w:lang w:val="en-US"/>
              </w:rPr>
              <w:t xml:space="preserve">. </w:t>
            </w:r>
          </w:p>
          <w:p w14:paraId="563913FC" w14:textId="77777777" w:rsidR="00BB4A42" w:rsidRPr="00DB7C02" w:rsidRDefault="00BB4A42" w:rsidP="00AF5B93">
            <w:pPr>
              <w:numPr>
                <w:ilvl w:val="0"/>
                <w:numId w:val="12"/>
              </w:numPr>
              <w:spacing w:after="0"/>
              <w:jc w:val="both"/>
              <w:rPr>
                <w:bCs/>
                <w:color w:val="FFFFFF" w:themeColor="background1"/>
                <w:lang w:val="en-US"/>
              </w:rPr>
            </w:pPr>
            <w:r w:rsidRPr="00DB7C02">
              <w:rPr>
                <w:color w:val="FFFFFF" w:themeColor="background1"/>
                <w:lang w:val="en-US"/>
              </w:rPr>
              <w:t xml:space="preserve">The Structured Oral exam form will use for oral exam.  </w:t>
            </w:r>
          </w:p>
          <w:p w14:paraId="66C08C67" w14:textId="77777777" w:rsidR="00BB4A42" w:rsidRPr="00DB7C02" w:rsidRDefault="00BB4A42" w:rsidP="00AF5B93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DB7C02">
              <w:rPr>
                <w:bCs/>
                <w:color w:val="FFFFFF" w:themeColor="background1"/>
                <w:lang w:val="en-US"/>
              </w:rPr>
              <w:t>Total point will be sum of 65% of written exam, maximum 5 points for visual exam and maximum 30 points for oral exam.</w:t>
            </w:r>
          </w:p>
        </w:tc>
      </w:tr>
      <w:tr w:rsidR="002344C6" w14:paraId="65A54ABE" w14:textId="77777777" w:rsidTr="00003916">
        <w:trPr>
          <w:trHeight w:val="4218"/>
          <w:jc w:val="center"/>
        </w:trPr>
        <w:tc>
          <w:tcPr>
            <w:tcW w:w="1014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72E3" w14:textId="77777777" w:rsidR="002344C6" w:rsidRPr="00DB7C02" w:rsidRDefault="007439D4" w:rsidP="00BB4A42">
            <w:pPr>
              <w:spacing w:before="120"/>
              <w:jc w:val="center"/>
              <w:rPr>
                <w:b/>
                <w:color w:val="auto"/>
              </w:rPr>
            </w:pPr>
            <w:r w:rsidRPr="00DB7C02">
              <w:rPr>
                <w:b/>
                <w:color w:val="auto"/>
                <w:sz w:val="24"/>
                <w:szCs w:val="24"/>
                <w:u w:color="632423"/>
                <w:lang w:val="en-US"/>
              </w:rPr>
              <w:t>OKUMA/ÇALIŞMA MATERYALLERİ (READING/STUDYING MATERIALS)</w:t>
            </w:r>
          </w:p>
          <w:p w14:paraId="4824155A" w14:textId="77777777" w:rsidR="002344C6" w:rsidRPr="00BB4A42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lang w:val="en-US"/>
              </w:rPr>
            </w:pPr>
            <w:r w:rsidRPr="00BB4A42">
              <w:rPr>
                <w:color w:val="auto"/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2B5401F3" w14:textId="77777777" w:rsidR="002344C6" w:rsidRPr="00BB4A42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lang w:val="da-DK"/>
              </w:rPr>
            </w:pPr>
            <w:r w:rsidRPr="00BB4A42">
              <w:rPr>
                <w:color w:val="auto"/>
                <w:shd w:val="clear" w:color="auto" w:fill="FFFFFF"/>
                <w:lang w:val="da-DK"/>
              </w:rPr>
              <w:t>Cecil</w:t>
            </w:r>
            <w:r w:rsidRPr="00BB4A42">
              <w:rPr>
                <w:color w:val="auto"/>
                <w:shd w:val="clear" w:color="auto" w:fill="FFFFFF"/>
              </w:rPr>
              <w:t>’</w:t>
            </w:r>
            <w:r w:rsidRPr="00BB4A42">
              <w:rPr>
                <w:color w:val="auto"/>
                <w:shd w:val="clear" w:color="auto" w:fill="FFFFFF"/>
                <w:lang w:val="en-US"/>
              </w:rPr>
              <w:t>s Essentials of Medicine.</w:t>
            </w:r>
          </w:p>
          <w:p w14:paraId="50DBA277" w14:textId="77777777" w:rsidR="002344C6" w:rsidRPr="00BB4A42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lang w:val="en-US"/>
              </w:rPr>
            </w:pPr>
            <w:r w:rsidRPr="00BB4A42">
              <w:rPr>
                <w:color w:val="auto"/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14F48B3F" w14:textId="4B4DD6AD" w:rsidR="002344C6" w:rsidRPr="00BB4A42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</w:rPr>
            </w:pPr>
            <w:r w:rsidRPr="00BB4A42">
              <w:rPr>
                <w:color w:val="auto"/>
                <w:shd w:val="clear" w:color="auto" w:fill="FFFFFF"/>
              </w:rPr>
              <w:t>Yetişkinde Fizik Muayene Temel Y</w:t>
            </w:r>
            <w:r w:rsidRPr="00BB4A42">
              <w:rPr>
                <w:color w:val="auto"/>
                <w:shd w:val="clear" w:color="auto" w:fill="FFFFFF"/>
                <w:lang w:val="sv-SE"/>
              </w:rPr>
              <w:t>ö</w:t>
            </w:r>
            <w:r w:rsidRPr="00BB4A42">
              <w:rPr>
                <w:color w:val="auto"/>
                <w:shd w:val="clear" w:color="auto" w:fill="FFFFFF"/>
              </w:rPr>
              <w:t xml:space="preserve">ntemler (Marmara </w:t>
            </w:r>
            <w:r w:rsidRPr="00BB4A42">
              <w:rPr>
                <w:color w:val="auto"/>
                <w:shd w:val="clear" w:color="auto" w:fill="FFFFFF"/>
                <w:lang w:val="en-US"/>
              </w:rPr>
              <w:t>Ü</w:t>
            </w:r>
            <w:r w:rsidRPr="00BB4A42">
              <w:rPr>
                <w:color w:val="auto"/>
                <w:shd w:val="clear" w:color="auto" w:fill="FFFFFF"/>
              </w:rPr>
              <w:t xml:space="preserve">niversitesi Tıp </w:t>
            </w:r>
            <w:r w:rsidR="00752C43" w:rsidRPr="00BB4A42">
              <w:rPr>
                <w:color w:val="auto"/>
                <w:shd w:val="clear" w:color="auto" w:fill="FFFFFF"/>
              </w:rPr>
              <w:t>Fak, MD.</w:t>
            </w:r>
            <w:r w:rsidRPr="00BB4A42">
              <w:rPr>
                <w:color w:val="auto"/>
                <w:shd w:val="clear" w:color="auto" w:fill="FFFFFF"/>
              </w:rPr>
              <w:t>ültesi, İç Hastalıkları ABD)</w:t>
            </w:r>
          </w:p>
          <w:p w14:paraId="048EA577" w14:textId="7A4C1883" w:rsidR="002344C6" w:rsidRPr="00BB4A42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shd w:val="clear" w:color="auto" w:fill="FFFFFF"/>
              </w:rPr>
              <w:t xml:space="preserve">ACİL Tıbbi Yaklaşımlar (Marmara Üniversitesi Tıp </w:t>
            </w:r>
            <w:r w:rsidR="00752C43" w:rsidRPr="00BB4A42">
              <w:rPr>
                <w:color w:val="auto"/>
                <w:shd w:val="clear" w:color="auto" w:fill="FFFFFF"/>
              </w:rPr>
              <w:t>Fak, MD.</w:t>
            </w:r>
            <w:r w:rsidRPr="00BB4A42">
              <w:rPr>
                <w:color w:val="auto"/>
                <w:shd w:val="clear" w:color="auto" w:fill="FFFFFF"/>
              </w:rPr>
              <w:t>ültesi, İç Hastalıkları ABD)</w:t>
            </w:r>
          </w:p>
          <w:p w14:paraId="3FB57A72" w14:textId="77777777" w:rsidR="00BB4A42" w:rsidRPr="00BB4A42" w:rsidRDefault="00526D25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shd w:val="clear" w:color="auto" w:fill="FFFFFF"/>
              </w:rPr>
              <w:t>EKG Akıl Notları</w:t>
            </w:r>
            <w:r w:rsidR="00436E48" w:rsidRPr="00BB4A42">
              <w:rPr>
                <w:color w:val="auto"/>
                <w:shd w:val="clear" w:color="auto" w:fill="FFFFFF"/>
              </w:rPr>
              <w:t xml:space="preserve">; Prof. Dr. Ali Serdar </w:t>
            </w:r>
            <w:r w:rsidR="00752C43" w:rsidRPr="00BB4A42">
              <w:rPr>
                <w:color w:val="auto"/>
                <w:shd w:val="clear" w:color="auto" w:fill="FFFFFF"/>
              </w:rPr>
              <w:t>Fak, MD.</w:t>
            </w:r>
            <w:r w:rsidR="008D1EF6" w:rsidRPr="00BB4A42">
              <w:rPr>
                <w:color w:val="auto"/>
                <w:shd w:val="clear" w:color="auto" w:fill="FFFFFF"/>
              </w:rPr>
              <w:t>,2016</w:t>
            </w:r>
            <w:r w:rsidR="00436E48" w:rsidRPr="00BB4A42">
              <w:rPr>
                <w:color w:val="auto"/>
                <w:shd w:val="clear" w:color="auto" w:fill="FFFFFF"/>
              </w:rPr>
              <w:t xml:space="preserve"> (Güneş Tıp Kitapevleri ISBN 9789752776241)</w:t>
            </w:r>
          </w:p>
          <w:p w14:paraId="59A494F3" w14:textId="77777777" w:rsidR="00BB4A42" w:rsidRPr="00BB4A42" w:rsidRDefault="007439D4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u w:color="222222"/>
              </w:rPr>
              <w:t>Current Diagnosis and Treatment in Cardiology, Michael Crawford Lange Medical Books, McGraw Hill,</w:t>
            </w:r>
          </w:p>
          <w:p w14:paraId="1F856404" w14:textId="77777777" w:rsidR="00BB4A42" w:rsidRPr="00BB4A42" w:rsidRDefault="007439D4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u w:color="222222"/>
              </w:rPr>
              <w:t>Pathophysiology of Heart Disease, Leonard S. Lilly, Lea &amp; Febiger,</w:t>
            </w:r>
          </w:p>
          <w:p w14:paraId="02ACF30A" w14:textId="77777777" w:rsidR="00BB4A42" w:rsidRPr="00BB4A42" w:rsidRDefault="007439D4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u w:color="222222"/>
              </w:rPr>
              <w:t>Manual of Cardiovascular Medicine, 3rd Edition, Brian P Griffin, Eric J. Topol, Lippincott Williams &amp; Wilkins,</w:t>
            </w:r>
          </w:p>
          <w:p w14:paraId="215F6A62" w14:textId="77777777" w:rsidR="00BB4A42" w:rsidRPr="00BB4A42" w:rsidRDefault="007439D4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auto"/>
                <w:u w:color="632423"/>
              </w:rPr>
            </w:pPr>
            <w:r w:rsidRPr="00BB4A42">
              <w:rPr>
                <w:color w:val="auto"/>
                <w:u w:color="222222"/>
              </w:rPr>
              <w:t>Netter’s Cardiology, Marschall S Runge, Magnus Ohman, Icon Learning Systems</w:t>
            </w:r>
          </w:p>
          <w:p w14:paraId="5510193E" w14:textId="6480ECDE" w:rsidR="002344C6" w:rsidRPr="00BB4A42" w:rsidRDefault="007439D4" w:rsidP="00BB4A42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</w:rPr>
            </w:pPr>
            <w:r w:rsidRPr="00BB4A42">
              <w:rPr>
                <w:color w:val="auto"/>
                <w:u w:color="222222"/>
              </w:rPr>
              <w:t>Pocket Guide to ECG Diagnosis,   Edward K.Chung, First edition, Blackwell Science.</w:t>
            </w:r>
          </w:p>
        </w:tc>
      </w:tr>
    </w:tbl>
    <w:p w14:paraId="11315875" w14:textId="77777777" w:rsidR="002344C6" w:rsidRDefault="002344C6">
      <w:pPr>
        <w:widowControl w:val="0"/>
        <w:spacing w:line="240" w:lineRule="auto"/>
        <w:ind w:left="216" w:hanging="216"/>
      </w:pPr>
    </w:p>
    <w:p w14:paraId="2D1B3687" w14:textId="77777777" w:rsidR="002344C6" w:rsidRDefault="002344C6">
      <w:pPr>
        <w:widowControl w:val="0"/>
        <w:spacing w:line="240" w:lineRule="auto"/>
        <w:ind w:left="108" w:hanging="108"/>
      </w:pPr>
    </w:p>
    <w:p w14:paraId="0807B176" w14:textId="77777777" w:rsidR="002344C6" w:rsidRDefault="002344C6">
      <w:pPr>
        <w:widowControl w:val="0"/>
        <w:spacing w:line="240" w:lineRule="auto"/>
        <w:sectPr w:rsidR="002344C6" w:rsidSect="006B463C">
          <w:pgSz w:w="11900" w:h="16840"/>
          <w:pgMar w:top="709" w:right="1418" w:bottom="1418" w:left="1418" w:header="709" w:footer="709" w:gutter="0"/>
          <w:cols w:space="708"/>
          <w:docGrid w:linePitch="299"/>
        </w:sectPr>
      </w:pPr>
    </w:p>
    <w:tbl>
      <w:tblPr>
        <w:tblStyle w:val="TableNormal1"/>
        <w:tblW w:w="15451" w:type="dxa"/>
        <w:jc w:val="center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91"/>
        <w:gridCol w:w="2832"/>
        <w:gridCol w:w="2832"/>
        <w:gridCol w:w="2832"/>
        <w:gridCol w:w="2832"/>
        <w:gridCol w:w="2832"/>
      </w:tblGrid>
      <w:tr w:rsidR="002344C6" w:rsidRPr="00441627" w14:paraId="077AD5A5" w14:textId="77777777" w:rsidTr="00B817CF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8AFD" w14:textId="0CD424B0" w:rsidR="002344C6" w:rsidRPr="00441627" w:rsidRDefault="007439D4" w:rsidP="00752C43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41627">
              <w:rPr>
                <w:b/>
                <w:bCs/>
                <w:color w:val="auto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 xml:space="preserve">- </w:t>
            </w:r>
            <w:r w:rsidR="00752C43" w:rsidRPr="00441627">
              <w:rPr>
                <w:b/>
                <w:bCs/>
                <w:color w:val="auto"/>
                <w:szCs w:val="20"/>
                <w:u w:color="FFFFFF"/>
              </w:rPr>
              <w:t>SEMIOLOGY</w:t>
            </w:r>
          </w:p>
        </w:tc>
      </w:tr>
      <w:tr w:rsidR="002344C6" w:rsidRPr="00441627" w14:paraId="7E0EC221" w14:textId="77777777" w:rsidTr="00B817CF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2C43B" w14:textId="5FA042E4" w:rsidR="00752C43" w:rsidRPr="00441627" w:rsidRDefault="007439D4" w:rsidP="00DB7C02">
            <w:pPr>
              <w:spacing w:after="0" w:line="240" w:lineRule="auto"/>
              <w:jc w:val="center"/>
              <w:rPr>
                <w:b/>
                <w:bCs/>
                <w:color w:val="auto"/>
                <w:szCs w:val="20"/>
                <w:u w:color="FFFFFF"/>
                <w:lang w:val="en-US"/>
              </w:rPr>
            </w:pPr>
            <w:r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1. WEEK</w:t>
            </w:r>
            <w:r w:rsidRPr="00441627">
              <w:rPr>
                <w:b/>
                <w:bCs/>
                <w:color w:val="auto"/>
                <w:szCs w:val="20"/>
                <w:u w:color="FFFFFF"/>
              </w:rPr>
              <w:t xml:space="preserve">- </w:t>
            </w:r>
            <w:r w:rsidR="00BA42FA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 xml:space="preserve">Sep </w:t>
            </w:r>
            <w:r w:rsidR="00752C43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07</w:t>
            </w:r>
            <w:r w:rsidR="00BA42FA"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th</w:t>
            </w:r>
            <w:r w:rsidR="00BA42FA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 xml:space="preserve">, 2020 – Sep </w:t>
            </w:r>
            <w:r w:rsidR="00752C43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11</w:t>
            </w:r>
            <w:r w:rsidR="00BA42FA"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t</w:t>
            </w:r>
            <w:r w:rsidR="00441627"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h</w:t>
            </w:r>
            <w:r w:rsidR="00BA42FA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, 2020</w:t>
            </w:r>
          </w:p>
        </w:tc>
      </w:tr>
      <w:tr w:rsidR="000603BE" w:rsidRPr="00441627" w14:paraId="2D3D6053" w14:textId="77777777" w:rsidTr="00B817CF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FD70" w14:textId="77777777" w:rsidR="000603BE" w:rsidRPr="00441627" w:rsidRDefault="000603BE" w:rsidP="000603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B21D" w14:textId="5CF74255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E942" w14:textId="24057640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8A4D" w14:textId="40D58A38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9998" w14:textId="1A464262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92C18" w14:textId="4405A983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11.09.2020</w:t>
            </w:r>
          </w:p>
        </w:tc>
      </w:tr>
      <w:tr w:rsidR="00441627" w:rsidRPr="00441627" w14:paraId="67980C31" w14:textId="77777777" w:rsidTr="00B817CF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5CC2" w14:textId="77777777" w:rsidR="002344C6" w:rsidRPr="00441627" w:rsidRDefault="002344C6" w:rsidP="00DB7C02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54031" w14:textId="2C664989" w:rsidR="002344C6" w:rsidRPr="00441627" w:rsidRDefault="007439D4" w:rsidP="00DB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C56BE" w14:textId="6B1FD932" w:rsidR="002344C6" w:rsidRPr="00441627" w:rsidRDefault="007439D4" w:rsidP="00DB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80AE" w14:textId="3FDC377E" w:rsidR="002344C6" w:rsidRPr="00441627" w:rsidRDefault="007439D4" w:rsidP="00DB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5BE3" w14:textId="7E49BF00" w:rsidR="002344C6" w:rsidRPr="00441627" w:rsidRDefault="007439D4" w:rsidP="00DB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1B04" w14:textId="77777777" w:rsidR="002344C6" w:rsidRPr="00441627" w:rsidRDefault="007439D4" w:rsidP="00DB7C0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FRIDAY</w:t>
            </w:r>
          </w:p>
        </w:tc>
      </w:tr>
      <w:tr w:rsidR="00441627" w:rsidRPr="00441627" w14:paraId="5EAC40A6" w14:textId="77777777" w:rsidTr="00B817CF">
        <w:trPr>
          <w:trHeight w:val="107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A64A" w14:textId="6FA94601" w:rsidR="00522FD7" w:rsidRPr="00296229" w:rsidRDefault="00296229" w:rsidP="00522FD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09:00- 09:50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118F" w14:textId="06B65957" w:rsidR="00522FD7" w:rsidRPr="00296229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History taking (Practical issues)</w:t>
            </w:r>
          </w:p>
          <w:p w14:paraId="26ACB911" w14:textId="77777777" w:rsidR="00752C43" w:rsidRPr="00296229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Ali Serdar </w:t>
            </w:r>
            <w:r w:rsidR="00752C43"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>Fak, MD.</w:t>
            </w:r>
          </w:p>
          <w:p w14:paraId="3B8F32AA" w14:textId="4B447E2B" w:rsidR="00522FD7" w:rsidRPr="00296229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 xml:space="preserve">(Volkan </w:t>
            </w:r>
            <w:r w:rsidR="00752C43"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>Korten, MD.</w:t>
            </w:r>
            <w:r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9787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Examination of the extremities</w:t>
            </w:r>
          </w:p>
          <w:p w14:paraId="3409B3CD" w14:textId="77777777" w:rsidR="00752C43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Haner Direskeneli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5E660039" w14:textId="73439DCE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(Fatma Alibaz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2096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GIS symptoms and signs</w:t>
            </w:r>
          </w:p>
          <w:p w14:paraId="6E611D51" w14:textId="06E5A6DC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0E90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Acute diarrhea and food poisoning</w:t>
            </w:r>
          </w:p>
          <w:p w14:paraId="24D099AB" w14:textId="77777777" w:rsidR="00752C43" w:rsidRPr="000603BE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Volkan 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Korten, MD.</w:t>
            </w: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4557CE7" w14:textId="5FDEDDB2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(Uluhan Sili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FFDD" w14:textId="77777777" w:rsidR="00752C43" w:rsidRPr="00441627" w:rsidRDefault="00752C43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Enteric fever and brucellosis</w:t>
            </w:r>
          </w:p>
          <w:p w14:paraId="1117D29B" w14:textId="77777777" w:rsidR="00752C43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Elif T. Tigen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748CF552" w14:textId="7F4027DD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(Uluhan Sili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41627" w:rsidRPr="00441627" w14:paraId="41F49CA2" w14:textId="77777777" w:rsidTr="00B817CF">
        <w:trPr>
          <w:trHeight w:val="47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15DF" w14:textId="5EBBAA1B" w:rsidR="00522FD7" w:rsidRPr="00296229" w:rsidRDefault="00296229" w:rsidP="00522FD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10:00- 10:5</w:t>
            </w:r>
            <w:r w:rsidR="00522FD7"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DA5D6" w14:textId="77777777" w:rsidR="00522FD7" w:rsidRPr="00296229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History taking (Practical issues)</w:t>
            </w:r>
          </w:p>
          <w:p w14:paraId="491E4612" w14:textId="77777777" w:rsidR="00752C43" w:rsidRPr="00296229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Volkan </w:t>
            </w:r>
            <w:r w:rsidR="00752C43"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>Korten, MD.</w:t>
            </w:r>
            <w:r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AD83F02" w14:textId="2972F6EF" w:rsidR="00522FD7" w:rsidRPr="00296229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 xml:space="preserve">(Ali Serdar </w:t>
            </w:r>
            <w:r w:rsidR="00752C43"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>Fak, MD.</w:t>
            </w:r>
            <w:r w:rsidRPr="00296229">
              <w:rPr>
                <w:rFonts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2609523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Examination of the chest and respiratory system</w:t>
            </w:r>
          </w:p>
          <w:p w14:paraId="1DA90BEB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Şehnaz Olgun Yıldızeli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</w:rPr>
              <w:t>, MD.</w:t>
            </w:r>
          </w:p>
          <w:p w14:paraId="54F618A0" w14:textId="793AF71B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(Sait Karakurt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5CE7557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Complications of cirrhosis</w:t>
            </w:r>
          </w:p>
          <w:p w14:paraId="6626C49C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01B975B" w14:textId="785193F9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(Yeşim Alahdab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9342760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Acute diarrhea and food poisoning</w:t>
            </w:r>
          </w:p>
          <w:p w14:paraId="3C213916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Volkan 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Korten,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D8A40BF" w14:textId="03EBE16A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(Uluhan Sili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77F1289" w14:textId="77777777" w:rsidR="00752C43" w:rsidRPr="00441627" w:rsidRDefault="00752C43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Sepsis</w:t>
            </w:r>
          </w:p>
          <w:p w14:paraId="33D422D8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Lütfiye Mülazımoğlu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7BE2AC30" w14:textId="5B036EF3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(Zekaver Odabaşı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441627" w:rsidRPr="00441627" w14:paraId="4BB4922F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BB9B" w14:textId="196EDAAE" w:rsidR="00522FD7" w:rsidRPr="00296229" w:rsidRDefault="00296229" w:rsidP="0029622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11:00- 11:5</w:t>
            </w:r>
            <w:r w:rsidR="00522FD7"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7ED9C49" w14:textId="77777777" w:rsidR="00522FD7" w:rsidRPr="00296229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Relationship between patients and doctors: “On being a doctor”</w:t>
            </w:r>
          </w:p>
          <w:p w14:paraId="3C0F1176" w14:textId="695CF4A6" w:rsidR="00522FD7" w:rsidRPr="00296229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Ali Serdar </w:t>
            </w:r>
            <w:r w:rsidR="00752C43" w:rsidRPr="00296229">
              <w:rPr>
                <w:rFonts w:cstheme="minorHAnsi"/>
                <w:color w:val="auto"/>
                <w:sz w:val="20"/>
                <w:szCs w:val="20"/>
                <w:lang w:val="en-US"/>
              </w:rPr>
              <w:t>Fak,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01CB643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pulmonary symptoms and signs</w:t>
            </w:r>
          </w:p>
          <w:p w14:paraId="4D36282A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Şehnaz Olgun Yıldızeli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91DA1C7" w14:textId="31AFB052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(Sait Karakurt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57B4289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Gastrointestinal hemorrhage</w:t>
            </w:r>
          </w:p>
          <w:p w14:paraId="10CE076D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0D414D3" w14:textId="4AFFAA54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(Yeşim Alahdab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C8E5F59" w14:textId="77777777" w:rsidR="00522FD7" w:rsidRPr="000603BE" w:rsidRDefault="00522FD7" w:rsidP="00752C43">
            <w:pPr>
              <w:spacing w:after="0"/>
              <w:jc w:val="center"/>
              <w:rPr>
                <w:rFonts w:eastAsia="MS Mincho" w:cstheme="minorHAnsi"/>
                <w:b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eastAsia="MS Mincho" w:cstheme="minorHAnsi"/>
                <w:b/>
                <w:color w:val="auto"/>
                <w:sz w:val="20"/>
                <w:szCs w:val="20"/>
                <w:lang w:val="en-US"/>
              </w:rPr>
              <w:t>Intestinal Parasites</w:t>
            </w:r>
          </w:p>
          <w:p w14:paraId="17A206D9" w14:textId="0B335AA1" w:rsidR="00752C43" w:rsidRPr="000603BE" w:rsidRDefault="00522FD7" w:rsidP="00752C43">
            <w:pPr>
              <w:spacing w:after="0"/>
              <w:jc w:val="center"/>
              <w:rPr>
                <w:rFonts w:eastAsia="MS Mincho"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eastAsia="MS Mincho" w:cstheme="minorHAnsi"/>
                <w:color w:val="auto"/>
                <w:sz w:val="20"/>
                <w:szCs w:val="20"/>
                <w:lang w:val="en-US"/>
              </w:rPr>
              <w:t>Uluhan Sili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132FD213" w14:textId="5BD04473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eastAsia="MS Mincho" w:cstheme="minorHAnsi"/>
                <w:color w:val="auto"/>
                <w:sz w:val="20"/>
                <w:szCs w:val="20"/>
                <w:lang w:val="de-DE"/>
              </w:rPr>
              <w:t xml:space="preserve">(Volkan </w:t>
            </w:r>
            <w:r w:rsidR="00752C43" w:rsidRPr="00441627">
              <w:rPr>
                <w:rFonts w:eastAsia="MS Mincho" w:cstheme="minorHAnsi"/>
                <w:color w:val="auto"/>
                <w:sz w:val="20"/>
                <w:szCs w:val="20"/>
                <w:lang w:val="de-DE"/>
              </w:rPr>
              <w:t>Korten, MD.</w:t>
            </w:r>
            <w:r w:rsidRPr="00441627">
              <w:rPr>
                <w:rFonts w:eastAsia="MS Mincho"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06A10BC" w14:textId="77777777" w:rsidR="00752C43" w:rsidRPr="00441627" w:rsidRDefault="00752C43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FUO</w:t>
            </w:r>
          </w:p>
          <w:p w14:paraId="60297233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Zekaver Odabaşı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2C9ADA47" w14:textId="310F078A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(Lütfiye Mülazımoğlu, MD)</w:t>
            </w:r>
          </w:p>
        </w:tc>
      </w:tr>
      <w:tr w:rsidR="00441627" w:rsidRPr="00441627" w14:paraId="59E51CEB" w14:textId="77777777" w:rsidTr="00B817CF">
        <w:trPr>
          <w:trHeight w:val="18"/>
          <w:jc w:val="center"/>
        </w:trPr>
        <w:tc>
          <w:tcPr>
            <w:tcW w:w="1291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FE59" w14:textId="0010A789" w:rsidR="00522FD7" w:rsidRPr="00296229" w:rsidRDefault="00522FD7" w:rsidP="00522FD7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7E0B" w14:textId="77777777" w:rsidR="00522FD7" w:rsidRPr="00296229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1A14" w14:textId="77777777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73FF0" w14:textId="77777777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CFC1" w14:textId="77777777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D25D" w14:textId="77777777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41627" w:rsidRPr="00441627" w14:paraId="172D1407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39C3" w14:textId="7FDC3F3E" w:rsidR="00522FD7" w:rsidRPr="00441627" w:rsidRDefault="00522FD7" w:rsidP="00522FD7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EED4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Examination of the abdomen</w:t>
            </w:r>
          </w:p>
          <w:p w14:paraId="35A259D5" w14:textId="77777777" w:rsidR="00752C43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1DAB3454" w14:textId="305CFEDF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(Feyza Gündüz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52DF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Examination of the cardiovascular system and measurement of blood pressure</w:t>
            </w:r>
          </w:p>
          <w:p w14:paraId="50435B6A" w14:textId="3D7F6891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Osman Yeşildağ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D69D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Chronic diarrhea 1</w:t>
            </w:r>
          </w:p>
          <w:p w14:paraId="6CA6A899" w14:textId="77777777" w:rsidR="00752C43" w:rsidRPr="000603BE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Özlen Atuğ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FF7A9B5" w14:textId="509EDA36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05FC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Abdominal pain and constipation</w:t>
            </w:r>
          </w:p>
          <w:p w14:paraId="4A0A8C29" w14:textId="77777777" w:rsid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Yeşim Alahdab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F7471EF" w14:textId="11AFEC7F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(Feyza Gündüz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943E" w14:textId="77777777" w:rsidR="002D640A" w:rsidRDefault="002D640A" w:rsidP="002D640A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</w:rPr>
              <w:t>Examination of the head and neck</w:t>
            </w:r>
            <w:r w:rsidRPr="0044162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01438AB6" w14:textId="3B760343" w:rsidR="00522FD7" w:rsidRPr="00441627" w:rsidRDefault="002D640A" w:rsidP="002D640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</w:rPr>
              <w:t>Fergün A. Yılmaz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</w:tr>
      <w:tr w:rsidR="00441627" w:rsidRPr="00441627" w14:paraId="30B4EB5A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14F4" w14:textId="48F954C3" w:rsidR="00522FD7" w:rsidRPr="00441627" w:rsidRDefault="00522FD7" w:rsidP="00522FD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E3DE" w14:textId="77777777" w:rsidR="00522FD7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Patient File Preparation</w:t>
            </w:r>
          </w:p>
          <w:p w14:paraId="0409DBFB" w14:textId="77777777" w:rsidR="00752C43" w:rsidRPr="00441627" w:rsidRDefault="00522FD7" w:rsidP="00752C43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Ali Serdar 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Fak,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30413CE" w14:textId="0948CE48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(Serhan Tuğlular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0D16829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cardiac symptoms</w:t>
            </w:r>
          </w:p>
          <w:p w14:paraId="3E789D5A" w14:textId="5BDB582B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Murat Sünbül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69B15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Chronic diarrhea 2</w:t>
            </w:r>
          </w:p>
          <w:p w14:paraId="7926215B" w14:textId="77777777" w:rsidR="00752C43" w:rsidRPr="000603BE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Özlen Atuğ</w:t>
            </w:r>
            <w:r w:rsidR="00752C43"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4396588" w14:textId="46DA94CC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7A86" w14:textId="77777777" w:rsidR="00752C43" w:rsidRPr="00441627" w:rsidRDefault="00752C43" w:rsidP="00752C43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Dyspepsia and Peptik Ülser</w:t>
            </w:r>
          </w:p>
          <w:p w14:paraId="5FB3317F" w14:textId="2D1EAF35" w:rsidR="00522FD7" w:rsidRPr="00441627" w:rsidRDefault="00522FD7" w:rsidP="00752C4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Yeşim Elahdab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7C2B" w14:textId="77777777" w:rsidR="00752C43" w:rsidRPr="00441627" w:rsidRDefault="00752C43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  <w:t>COVID-19</w:t>
            </w:r>
          </w:p>
          <w:p w14:paraId="787EBA10" w14:textId="28A0FA06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Buket Ertürk Şengel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, MD.</w:t>
            </w:r>
          </w:p>
        </w:tc>
      </w:tr>
      <w:tr w:rsidR="00441627" w:rsidRPr="00441627" w14:paraId="167DCD34" w14:textId="77777777" w:rsidTr="00B817CF">
        <w:trPr>
          <w:trHeight w:val="18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B922" w14:textId="530E6DFA" w:rsidR="00522FD7" w:rsidRPr="00441627" w:rsidRDefault="00522FD7" w:rsidP="00522FD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C143D" w14:textId="45B5D5DF" w:rsidR="00522FD7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6E22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cardiac signs</w:t>
            </w:r>
          </w:p>
          <w:p w14:paraId="75F11530" w14:textId="08D24D21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Murat Sünbül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37324" w14:textId="77777777" w:rsidR="00522FD7" w:rsidRPr="00441627" w:rsidRDefault="00522FD7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jaundice</w:t>
            </w:r>
          </w:p>
          <w:p w14:paraId="4A8B2FF3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Feyza Gündüz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CC6D903" w14:textId="58BB4EF3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(Yeşim Alahdab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B1EF" w14:textId="77777777" w:rsidR="00752C43" w:rsidRPr="00441627" w:rsidRDefault="00752C43" w:rsidP="00752C43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Chronic hepatitis</w:t>
            </w:r>
          </w:p>
          <w:p w14:paraId="6E73729B" w14:textId="77777777" w:rsidR="00752C43" w:rsidRPr="00441627" w:rsidRDefault="00522FD7" w:rsidP="00752C43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Yusuf Yılmaz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3800FCC" w14:textId="5E00A63C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(Osman Özdoğan</w:t>
            </w:r>
            <w:r w:rsidR="00752C43"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D86E" w14:textId="77777777" w:rsidR="00522FD7" w:rsidRPr="00441627" w:rsidRDefault="00522FD7" w:rsidP="00752C4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A874C89" w14:textId="77777777" w:rsidR="00BA42FA" w:rsidRDefault="00BA42FA">
      <w:pPr>
        <w:widowControl w:val="0"/>
        <w:tabs>
          <w:tab w:val="center" w:pos="7002"/>
        </w:tabs>
        <w:spacing w:line="240" w:lineRule="auto"/>
        <w:ind w:left="108" w:hanging="108"/>
        <w:sectPr w:rsidR="00BA42FA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W w:w="15451" w:type="dxa"/>
        <w:jc w:val="center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91"/>
        <w:gridCol w:w="2832"/>
        <w:gridCol w:w="2832"/>
        <w:gridCol w:w="2832"/>
        <w:gridCol w:w="2832"/>
        <w:gridCol w:w="2832"/>
      </w:tblGrid>
      <w:tr w:rsidR="00BA42FA" w:rsidRPr="00441627" w14:paraId="193D0D1B" w14:textId="77777777" w:rsidTr="00B817CF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1331" w14:textId="77777777" w:rsidR="00BA42FA" w:rsidRPr="00441627" w:rsidRDefault="00BA42FA" w:rsidP="00B06454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41627">
              <w:rPr>
                <w:b/>
                <w:bCs/>
                <w:color w:val="auto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 xml:space="preserve">- </w:t>
            </w:r>
            <w:r w:rsidRPr="00441627">
              <w:rPr>
                <w:b/>
                <w:bCs/>
                <w:color w:val="auto"/>
                <w:szCs w:val="20"/>
                <w:u w:color="FFFFFF"/>
              </w:rPr>
              <w:t>SEMIOLOGY</w:t>
            </w:r>
          </w:p>
        </w:tc>
      </w:tr>
      <w:tr w:rsidR="00441627" w:rsidRPr="00441627" w14:paraId="01FE467B" w14:textId="77777777" w:rsidTr="00B817CF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712A" w14:textId="1B6060C7" w:rsidR="00BA42FA" w:rsidRPr="00441627" w:rsidRDefault="00BA42FA" w:rsidP="00B06454">
            <w:pPr>
              <w:spacing w:after="0" w:line="240" w:lineRule="auto"/>
              <w:jc w:val="center"/>
              <w:rPr>
                <w:b/>
                <w:bCs/>
                <w:color w:val="auto"/>
                <w:szCs w:val="20"/>
                <w:u w:color="FFFFFF"/>
                <w:lang w:val="en-US"/>
              </w:rPr>
            </w:pPr>
            <w:r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2. WEEK</w:t>
            </w:r>
            <w:r w:rsidRPr="00441627">
              <w:rPr>
                <w:b/>
                <w:bCs/>
                <w:color w:val="auto"/>
                <w:szCs w:val="20"/>
                <w:u w:color="FFFFFF"/>
              </w:rPr>
              <w:t xml:space="preserve">- </w:t>
            </w:r>
            <w:r w:rsidR="00441627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Sep 14</w:t>
            </w:r>
            <w:r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th</w:t>
            </w:r>
            <w:r w:rsidR="00441627"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, 2020 – Sep 18</w:t>
            </w:r>
            <w:r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t</w:t>
            </w:r>
            <w:r w:rsidR="00441627" w:rsidRPr="00441627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h</w:t>
            </w:r>
            <w:r w:rsidRPr="00441627">
              <w:rPr>
                <w:b/>
                <w:bCs/>
                <w:color w:val="auto"/>
                <w:szCs w:val="20"/>
                <w:u w:color="FFFFFF"/>
                <w:lang w:val="en-US"/>
              </w:rPr>
              <w:t>, 2020</w:t>
            </w:r>
          </w:p>
        </w:tc>
      </w:tr>
      <w:tr w:rsidR="000603BE" w:rsidRPr="00441627" w14:paraId="6ADF8FC7" w14:textId="77777777" w:rsidTr="00B817CF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E21B6" w14:textId="77777777" w:rsidR="000603BE" w:rsidRPr="00441627" w:rsidRDefault="000603BE" w:rsidP="000603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FFAB6" w14:textId="7AACB9A0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0FC7" w14:textId="4E7B01DB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2247" w14:textId="68A432F2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E798" w14:textId="23A20371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77FB" w14:textId="555385C0" w:rsidR="000603BE" w:rsidRPr="00441627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18.09.2020</w:t>
            </w:r>
          </w:p>
        </w:tc>
      </w:tr>
      <w:tr w:rsidR="00441627" w:rsidRPr="00441627" w14:paraId="12D6D5C2" w14:textId="77777777" w:rsidTr="00B817CF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9795" w14:textId="77777777" w:rsidR="00BA42FA" w:rsidRPr="00441627" w:rsidRDefault="00BA42FA" w:rsidP="00B0645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D9C5" w14:textId="77777777" w:rsidR="00BA42FA" w:rsidRPr="00441627" w:rsidRDefault="00BA42FA" w:rsidP="00BA42F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0C3E" w14:textId="77777777" w:rsidR="00BA42FA" w:rsidRPr="00441627" w:rsidRDefault="00BA42FA" w:rsidP="00BA42F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90C6" w14:textId="77777777" w:rsidR="00BA42FA" w:rsidRPr="00441627" w:rsidRDefault="00BA42FA" w:rsidP="00BA42F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C548" w14:textId="77777777" w:rsidR="00BA42FA" w:rsidRPr="00441627" w:rsidRDefault="00BA42FA" w:rsidP="00BA42F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54B1" w14:textId="77777777" w:rsidR="00BA42FA" w:rsidRPr="00441627" w:rsidRDefault="00BA42FA" w:rsidP="00BA42F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FRIDAY</w:t>
            </w:r>
          </w:p>
        </w:tc>
      </w:tr>
      <w:tr w:rsidR="00966264" w:rsidRPr="00441627" w14:paraId="44611A2D" w14:textId="77777777" w:rsidTr="00B817CF">
        <w:trPr>
          <w:trHeight w:val="107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2394" w14:textId="2835F51D" w:rsidR="00966264" w:rsidRPr="00441627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09:00- 09:50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4F209" w14:textId="77777777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 cardiometabolic risk factors</w:t>
            </w:r>
          </w:p>
          <w:p w14:paraId="756D853D" w14:textId="52800B59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Halil Ataş,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424D" w14:textId="611C24E9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myocardial disease</w:t>
            </w:r>
          </w:p>
          <w:p w14:paraId="403C0EDD" w14:textId="4ADC3546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Nurten Sayar,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1B9C5" w14:textId="0FC0F7E2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patients with cardiac emergencies</w:t>
            </w:r>
          </w:p>
          <w:p w14:paraId="06CC7663" w14:textId="48D0A2B7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Altuğ Çinçin,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6A77" w14:textId="78F24887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patients with Congenital Heart Dis. in Adulthood</w:t>
            </w:r>
          </w:p>
          <w:p w14:paraId="6AD773F8" w14:textId="72BF2109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Halil Ataş,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A502A" w14:textId="01D5626D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Pulmonary embolism</w:t>
            </w:r>
          </w:p>
          <w:p w14:paraId="42EFCB7D" w14:textId="722D9AFA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Turgay Çelikel, MD.</w:t>
            </w:r>
          </w:p>
          <w:p w14:paraId="2878FBD0" w14:textId="045E6257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(Berrin Ceyhan, MD.)</w:t>
            </w:r>
          </w:p>
        </w:tc>
      </w:tr>
      <w:tr w:rsidR="00966264" w:rsidRPr="00441627" w14:paraId="3C193649" w14:textId="77777777" w:rsidTr="00B817CF">
        <w:trPr>
          <w:trHeight w:val="678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6125A" w14:textId="2EB7760F" w:rsidR="00966264" w:rsidRPr="00441627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10:00- 10:5</w:t>
            </w:r>
            <w:r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9C5BA" w14:textId="77777777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acute chest pain</w:t>
            </w:r>
          </w:p>
          <w:p w14:paraId="683F14A3" w14:textId="0BC9694F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Bülent Mutlu,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CF4AC32" w14:textId="4DA82B5D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valvular heart diseases</w:t>
            </w:r>
          </w:p>
          <w:p w14:paraId="0826D7C6" w14:textId="517EFE56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Nurten Sayar,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6FF32C1" w14:textId="5A9F6F8B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systemic diseases affecting the heart</w:t>
            </w:r>
          </w:p>
          <w:p w14:paraId="5333DDEF" w14:textId="074ADBA7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Yeşildağ,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03F8CE1" w14:textId="77777777" w:rsidR="00966264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  <w:t>Pulmonary Hypertension</w:t>
            </w:r>
          </w:p>
          <w:p w14:paraId="296343E4" w14:textId="4A4EE8A3" w:rsidR="00966264" w:rsidRPr="00441627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Bülent Mutlu, MD.</w:t>
            </w:r>
          </w:p>
          <w:p w14:paraId="1D772D56" w14:textId="603051C6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(Sait Karakurt,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3EF549C" w14:textId="2464C53E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Respiratory Failure</w:t>
            </w:r>
          </w:p>
          <w:p w14:paraId="7AA1C6F8" w14:textId="48EFA0AF" w:rsidR="00966264" w:rsidRPr="000603BE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Turgay Çelikel, MD.</w:t>
            </w:r>
          </w:p>
          <w:p w14:paraId="5FC24D38" w14:textId="2B5B0052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(Sait Karakurt, MD.)</w:t>
            </w:r>
          </w:p>
        </w:tc>
      </w:tr>
      <w:tr w:rsidR="00966264" w:rsidRPr="00441627" w14:paraId="7CCF6B78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594D" w14:textId="578202E8" w:rsidR="00966264" w:rsidRPr="00441627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11:00- 11:5</w:t>
            </w:r>
            <w:r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B70D14B" w14:textId="33410D96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acute chest pain</w:t>
            </w:r>
          </w:p>
          <w:p w14:paraId="3DF14516" w14:textId="321A1C83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Bülent Mutlu,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FF012F8" w14:textId="3C916B77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valvular heart diseases</w:t>
            </w:r>
          </w:p>
          <w:p w14:paraId="61919A21" w14:textId="081472E3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Nurten Sayar,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DD9385C" w14:textId="6AECFA3C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systemic diseases affecting the heart</w:t>
            </w:r>
          </w:p>
          <w:p w14:paraId="10C23954" w14:textId="7153FF14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Yeşildağ,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47D13609" w14:textId="77777777" w:rsidR="00966264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Sleep Medicine &amp; Obstructive Sleep Apnea</w:t>
            </w: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8BE11DD" w14:textId="4012E0FE" w:rsidR="00966264" w:rsidRPr="000603BE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603BE">
              <w:rPr>
                <w:rFonts w:cstheme="minorHAnsi"/>
                <w:color w:val="auto"/>
                <w:sz w:val="20"/>
                <w:szCs w:val="20"/>
                <w:lang w:val="en-US"/>
              </w:rPr>
              <w:t>Baran Balcan, MD.</w:t>
            </w:r>
          </w:p>
          <w:p w14:paraId="40C16430" w14:textId="6EC02B91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(Sait Karakurt,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D2816BD" w14:textId="50687212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Chest Radiology</w:t>
            </w:r>
          </w:p>
          <w:p w14:paraId="6687A4F0" w14:textId="65FD3F67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Turgay Çelikel, MD.</w:t>
            </w:r>
          </w:p>
        </w:tc>
      </w:tr>
      <w:tr w:rsidR="00441627" w:rsidRPr="00441627" w14:paraId="0CAF0D2C" w14:textId="77777777" w:rsidTr="00B817CF">
        <w:trPr>
          <w:trHeight w:val="18"/>
          <w:jc w:val="center"/>
        </w:trPr>
        <w:tc>
          <w:tcPr>
            <w:tcW w:w="1291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AC418" w14:textId="77777777" w:rsidR="00BA42FA" w:rsidRPr="00441627" w:rsidRDefault="00BA42FA" w:rsidP="00B06454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9CF9" w14:textId="77777777" w:rsidR="00BA42FA" w:rsidRPr="00441627" w:rsidRDefault="00BA42FA" w:rsidP="00BA42F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9E2E" w14:textId="77777777" w:rsidR="00BA42FA" w:rsidRPr="00441627" w:rsidRDefault="00BA42FA" w:rsidP="00BA42F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3F425" w14:textId="77777777" w:rsidR="00BA42FA" w:rsidRPr="00441627" w:rsidRDefault="00BA42FA" w:rsidP="00BA42F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A25EF" w14:textId="77777777" w:rsidR="00BA42FA" w:rsidRPr="00441627" w:rsidRDefault="00BA42FA" w:rsidP="00BA42F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4878" w14:textId="77777777" w:rsidR="00BA42FA" w:rsidRPr="00441627" w:rsidRDefault="00BA42FA" w:rsidP="00BA42F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6264" w:rsidRPr="00441627" w14:paraId="40406094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01D7" w14:textId="25DA38E2" w:rsidR="00966264" w:rsidRPr="00441627" w:rsidRDefault="00966264" w:rsidP="0096626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A795" w14:textId="51ECF674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 chronic chest pain</w:t>
            </w:r>
          </w:p>
          <w:p w14:paraId="20798ACF" w14:textId="020A3153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Beste Özben,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2A30" w14:textId="3C4B3EBB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tachyarrhythmias and bradyarrhythmias</w:t>
            </w:r>
          </w:p>
          <w:p w14:paraId="2C849886" w14:textId="105FC7BA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Alper Kepez,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A46B" w14:textId="0AB798C9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heart  failure</w:t>
            </w:r>
          </w:p>
          <w:p w14:paraId="4CA321C0" w14:textId="44F418AE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Yeşildağ,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F46E" w14:textId="77777777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Management of Pleural eff.</w:t>
            </w:r>
          </w:p>
          <w:p w14:paraId="04A1E59A" w14:textId="6B51F81A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Berrin Ceyhan, MD.</w:t>
            </w:r>
          </w:p>
          <w:p w14:paraId="2F4E556E" w14:textId="77777777" w:rsidR="00966264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 xml:space="preserve">(Sait Karakurt, MD.), </w:t>
            </w:r>
          </w:p>
          <w:p w14:paraId="63DAA12B" w14:textId="6B3018AD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Korkut Bostancı,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3E17" w14:textId="406D05ED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COPD</w:t>
            </w:r>
          </w:p>
          <w:p w14:paraId="5565DF9D" w14:textId="3638D2DF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Turgay Çelikel, MD.</w:t>
            </w:r>
          </w:p>
        </w:tc>
      </w:tr>
      <w:tr w:rsidR="00966264" w:rsidRPr="00441627" w14:paraId="6A49C5CC" w14:textId="77777777" w:rsidTr="00B817CF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DFBE" w14:textId="00B49F45" w:rsidR="00966264" w:rsidRPr="00441627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0C06" w14:textId="318923B3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 chronic chest pain</w:t>
            </w:r>
          </w:p>
          <w:p w14:paraId="456FFFCD" w14:textId="5C12F054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Beste Özben,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6D6A013" w14:textId="7D986692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tachyarrhythmias and bradyarrhythmias</w:t>
            </w:r>
          </w:p>
          <w:p w14:paraId="67270B98" w14:textId="457DEE3B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Alper Kepez,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5620" w14:textId="752B5241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heart  failure</w:t>
            </w:r>
          </w:p>
          <w:p w14:paraId="535FC499" w14:textId="63639DA1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Osman Yeşildağ,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D78E" w14:textId="19FF8BB7" w:rsidR="00966264" w:rsidRPr="00441627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de-DE"/>
              </w:rPr>
              <w:t>Asthma</w:t>
            </w:r>
          </w:p>
          <w:p w14:paraId="2F2F9C23" w14:textId="77777777" w:rsidR="00966264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 xml:space="preserve">Berrin Ceyhan, MD. </w:t>
            </w:r>
          </w:p>
          <w:p w14:paraId="2F3FF0BD" w14:textId="5085A4C9" w:rsidR="00966264" w:rsidRPr="00441627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de-DE"/>
              </w:rPr>
              <w:t>(Sait Karakurt, MD.)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78AC" w14:textId="7B9FA7F2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Interstitial Lung Disease</w:t>
            </w:r>
          </w:p>
          <w:p w14:paraId="7E653866" w14:textId="36FADF28" w:rsidR="00966264" w:rsidRPr="00441627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Emel Eryüksel, MD.</w:t>
            </w:r>
          </w:p>
          <w:p w14:paraId="73930593" w14:textId="0C3199D8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(Berrin Ceyhan, MD.)</w:t>
            </w:r>
          </w:p>
        </w:tc>
      </w:tr>
      <w:tr w:rsidR="00966264" w:rsidRPr="00441627" w14:paraId="6062D6B7" w14:textId="77777777" w:rsidTr="00B817CF">
        <w:trPr>
          <w:trHeight w:val="18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0471" w14:textId="6469F39A" w:rsidR="00966264" w:rsidRPr="00441627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41627">
              <w:rPr>
                <w:b/>
                <w:bCs/>
                <w:color w:val="auto"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F03D" w14:textId="361DDAD6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pericardial disease</w:t>
            </w:r>
          </w:p>
          <w:p w14:paraId="52553B04" w14:textId="5D9AA2AE" w:rsidR="00966264" w:rsidRPr="00441627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Altuğ Çinçin,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C860A" w14:textId="67155743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 presyncope/syncope</w:t>
            </w:r>
          </w:p>
          <w:p w14:paraId="05F158A0" w14:textId="0B29281A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Alper Kepez,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3B6B" w14:textId="13FCB7B1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35A8" w14:textId="514FDF44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Pneumonia</w:t>
            </w:r>
          </w:p>
          <w:p w14:paraId="757E68C2" w14:textId="226C306B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Sait Karakurt,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9F73" w14:textId="00351676" w:rsidR="00966264" w:rsidRPr="00441627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Management of Tbc</w:t>
            </w:r>
          </w:p>
          <w:p w14:paraId="1403EDD1" w14:textId="0FAB6FC8" w:rsidR="00966264" w:rsidRPr="00441627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Emel Eryüksel, MD.</w:t>
            </w:r>
          </w:p>
          <w:p w14:paraId="0D85C853" w14:textId="75C73A0D" w:rsidR="00966264" w:rsidRPr="00441627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441627">
              <w:rPr>
                <w:rFonts w:cstheme="minorHAnsi"/>
                <w:color w:val="auto"/>
                <w:sz w:val="20"/>
                <w:szCs w:val="20"/>
                <w:lang w:val="en-US"/>
              </w:rPr>
              <w:t>(Berrin Ceyhan, MD.)</w:t>
            </w:r>
          </w:p>
        </w:tc>
      </w:tr>
    </w:tbl>
    <w:p w14:paraId="530AFB6C" w14:textId="77777777" w:rsidR="00BA42FA" w:rsidRDefault="00BA42FA">
      <w:pPr>
        <w:widowControl w:val="0"/>
        <w:tabs>
          <w:tab w:val="center" w:pos="7002"/>
        </w:tabs>
        <w:spacing w:line="240" w:lineRule="auto"/>
        <w:ind w:left="108" w:hanging="108"/>
        <w:sectPr w:rsidR="00BA42FA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W w:w="15451" w:type="dxa"/>
        <w:jc w:val="center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91"/>
        <w:gridCol w:w="2832"/>
        <w:gridCol w:w="2832"/>
        <w:gridCol w:w="2832"/>
        <w:gridCol w:w="2832"/>
        <w:gridCol w:w="2832"/>
      </w:tblGrid>
      <w:tr w:rsidR="00441627" w:rsidRPr="0020697C" w14:paraId="589ADA2B" w14:textId="77777777" w:rsidTr="002E7688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3CF1" w14:textId="77777777" w:rsidR="00BA42FA" w:rsidRPr="0020697C" w:rsidRDefault="00BA42FA" w:rsidP="00B06454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20697C">
              <w:rPr>
                <w:b/>
                <w:bCs/>
                <w:color w:val="auto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 xml:space="preserve">- </w:t>
            </w:r>
            <w:r w:rsidRPr="0020697C">
              <w:rPr>
                <w:b/>
                <w:bCs/>
                <w:color w:val="auto"/>
                <w:szCs w:val="20"/>
                <w:u w:color="FFFFFF"/>
              </w:rPr>
              <w:t>SEMIOLOGY</w:t>
            </w:r>
          </w:p>
        </w:tc>
      </w:tr>
      <w:tr w:rsidR="00441627" w:rsidRPr="0020697C" w14:paraId="58D28926" w14:textId="77777777" w:rsidTr="002E7688">
        <w:trPr>
          <w:trHeight w:val="27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7DAF" w14:textId="3EFBBAB1" w:rsidR="00BA42FA" w:rsidRPr="0020697C" w:rsidRDefault="00441627" w:rsidP="00B06454">
            <w:pPr>
              <w:spacing w:after="0" w:line="240" w:lineRule="auto"/>
              <w:jc w:val="center"/>
              <w:rPr>
                <w:b/>
                <w:bCs/>
                <w:color w:val="auto"/>
                <w:szCs w:val="20"/>
                <w:u w:color="FFFFFF"/>
                <w:lang w:val="en-US"/>
              </w:rPr>
            </w:pPr>
            <w:r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3</w:t>
            </w:r>
            <w:r w:rsidR="00BA42FA"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. WEEK</w:t>
            </w:r>
            <w:r w:rsidR="00BA42FA" w:rsidRPr="0020697C">
              <w:rPr>
                <w:b/>
                <w:bCs/>
                <w:color w:val="auto"/>
                <w:szCs w:val="20"/>
                <w:u w:color="FFFFFF"/>
              </w:rPr>
              <w:t xml:space="preserve">- </w:t>
            </w:r>
            <w:r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Sep 21</w:t>
            </w:r>
            <w:r w:rsidRPr="0020697C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st</w:t>
            </w:r>
            <w:r w:rsidR="00BA42FA"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, 20</w:t>
            </w:r>
            <w:r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20 – Sep 25</w:t>
            </w:r>
            <w:r w:rsidR="00BA42FA" w:rsidRPr="0020697C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t</w:t>
            </w:r>
            <w:r w:rsidRPr="0020697C">
              <w:rPr>
                <w:b/>
                <w:bCs/>
                <w:color w:val="auto"/>
                <w:szCs w:val="20"/>
                <w:u w:color="FFFFFF"/>
                <w:vertAlign w:val="superscript"/>
                <w:lang w:val="en-US"/>
              </w:rPr>
              <w:t>h</w:t>
            </w:r>
            <w:r w:rsidR="00BA42FA" w:rsidRPr="0020697C">
              <w:rPr>
                <w:b/>
                <w:bCs/>
                <w:color w:val="auto"/>
                <w:szCs w:val="20"/>
                <w:u w:color="FFFFFF"/>
                <w:lang w:val="en-US"/>
              </w:rPr>
              <w:t>, 2020</w:t>
            </w:r>
          </w:p>
        </w:tc>
      </w:tr>
      <w:tr w:rsidR="000603BE" w:rsidRPr="0020697C" w14:paraId="3BB65A45" w14:textId="77777777" w:rsidTr="002E7688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A6D6" w14:textId="77777777" w:rsidR="000603BE" w:rsidRPr="0020697C" w:rsidRDefault="000603BE" w:rsidP="000603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0C79" w14:textId="0B243DED" w:rsidR="000603BE" w:rsidRPr="0020697C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68A8" w14:textId="75FF0A40" w:rsidR="000603BE" w:rsidRPr="0020697C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C1AE" w14:textId="5FF62E7B" w:rsidR="000603BE" w:rsidRPr="0020697C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C2972" w14:textId="3A53B612" w:rsidR="000603BE" w:rsidRPr="0020697C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D035" w14:textId="40EDC210" w:rsidR="000603BE" w:rsidRPr="0020697C" w:rsidRDefault="000603BE" w:rsidP="000603B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25.09.2020</w:t>
            </w:r>
          </w:p>
        </w:tc>
      </w:tr>
      <w:tr w:rsidR="00441627" w:rsidRPr="0020697C" w14:paraId="1F01ED08" w14:textId="77777777" w:rsidTr="002E7688">
        <w:trPr>
          <w:trHeight w:val="29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6A32" w14:textId="77777777" w:rsidR="00BA42FA" w:rsidRPr="0020697C" w:rsidRDefault="00BA42FA" w:rsidP="00B0645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ACF84" w14:textId="77777777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BC24" w14:textId="77777777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8BF7" w14:textId="77777777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693C" w14:textId="77777777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E8DB" w14:textId="77777777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FRIDAY</w:t>
            </w:r>
          </w:p>
        </w:tc>
      </w:tr>
      <w:tr w:rsidR="00966264" w:rsidRPr="0020697C" w14:paraId="537AD233" w14:textId="77777777" w:rsidTr="002E7688">
        <w:trPr>
          <w:trHeight w:val="107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F0CB9" w14:textId="643AAD17" w:rsidR="00966264" w:rsidRPr="0020697C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09:00- 09:50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8B2A8" w14:textId="0191EDED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Acute Kidney Injury:</w:t>
            </w:r>
          </w:p>
          <w:p w14:paraId="441A0B5B" w14:textId="7FA32232" w:rsidR="00966264" w:rsidRPr="0020697C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Serhan Tuğlular,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2859" w14:textId="77777777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Chronic Kidney Failure</w:t>
            </w:r>
          </w:p>
          <w:p w14:paraId="4C48FB63" w14:textId="02B2F484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Mehmet Koç,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53FE" w14:textId="6218892C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thyroid nodules</w:t>
            </w:r>
          </w:p>
          <w:p w14:paraId="4C34DE1F" w14:textId="3F4A5D9B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Hülya Gözü , MD.</w:t>
            </w:r>
          </w:p>
          <w:p w14:paraId="1C013450" w14:textId="22F5D1D6" w:rsidR="00966264" w:rsidRPr="0020697C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Üstay, MD.)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D912" w14:textId="69C78112" w:rsidR="00966264" w:rsidRPr="0020697C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Management of Diabetes and Thyroid Disorders in Pregnancy: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Dilek Gogas Yavuz,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8595" w14:textId="101A168C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Lymphadenopathy (LAP)</w:t>
            </w:r>
          </w:p>
          <w:p w14:paraId="74C8C4DE" w14:textId="4E89DE27" w:rsidR="00966264" w:rsidRPr="0020697C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Tülin Tuğlular, MD.</w:t>
            </w:r>
          </w:p>
          <w:p w14:paraId="307D56E1" w14:textId="1A1C674C" w:rsidR="00966264" w:rsidRPr="0020697C" w:rsidRDefault="00966264" w:rsidP="0096626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(Işık Atagündüz, MD.)</w:t>
            </w:r>
          </w:p>
        </w:tc>
      </w:tr>
      <w:tr w:rsidR="00966264" w:rsidRPr="0020697C" w14:paraId="2A89E4AC" w14:textId="77777777" w:rsidTr="002E7688">
        <w:trPr>
          <w:trHeight w:val="47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CDEA" w14:textId="74BC022F" w:rsidR="00966264" w:rsidRPr="0020697C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10:00- 10:50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81A2" w14:textId="4EB37C04" w:rsidR="00966264" w:rsidRPr="0020697C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Acute Kidney Injury:</w:t>
            </w:r>
          </w:p>
          <w:p w14:paraId="6429E096" w14:textId="3063C9E8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Serhan Tuğlular,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CFE2C67" w14:textId="6F9AB7A8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Chronic Kidney Failure</w:t>
            </w:r>
          </w:p>
          <w:p w14:paraId="6711F6BE" w14:textId="5DFA342C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Mehmet Koç,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25352D8" w14:textId="2A08518F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Endocrine Emergencies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6E51CAF" w14:textId="319E1DF5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Hülya Gözü , M</w:t>
            </w:r>
            <w:bookmarkStart w:id="0" w:name="_GoBack"/>
            <w:bookmarkEnd w:id="0"/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D.</w:t>
            </w:r>
          </w:p>
          <w:p w14:paraId="5A3684DB" w14:textId="7EF5C837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1723B51" w14:textId="67B4125D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Insulin Education (On the job learning session)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EC88A72" w14:textId="77777777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Dilek Gogas Yavuz, MD.</w:t>
            </w:r>
          </w:p>
          <w:p w14:paraId="51BE8494" w14:textId="1E741AEC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AB245F8" w14:textId="4A295ECB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Anemia</w:t>
            </w:r>
          </w:p>
          <w:p w14:paraId="7CEBF1A6" w14:textId="54332BEF" w:rsidR="00966264" w:rsidRPr="0020697C" w:rsidRDefault="00966264" w:rsidP="00966264">
            <w:pPr>
              <w:spacing w:after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="Times New Roman"/>
                <w:color w:val="auto"/>
                <w:sz w:val="20"/>
                <w:szCs w:val="20"/>
                <w:lang w:val="en-US"/>
              </w:rPr>
              <w:t>Tülin Tuğlular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34B54E4E" w14:textId="3FF26D01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="Times New Roman"/>
                <w:color w:val="auto"/>
                <w:sz w:val="20"/>
                <w:szCs w:val="20"/>
                <w:lang w:val="en-US"/>
              </w:rPr>
              <w:t>(Işık Atagündüz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966264" w:rsidRPr="0020697C" w14:paraId="784F7A63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6844" w14:textId="5B6445C8" w:rsidR="00966264" w:rsidRPr="0020697C" w:rsidRDefault="00966264" w:rsidP="0096626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11:00- 11:50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123271D" w14:textId="524C959B" w:rsidR="00966264" w:rsidRPr="0020697C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Acide-Base Disorders:</w:t>
            </w:r>
          </w:p>
          <w:p w14:paraId="08FB90A6" w14:textId="7F4598ED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Hakkı Arıkan,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BAD719E" w14:textId="5F1437C5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Glomerulonephritis:</w:t>
            </w:r>
          </w:p>
          <w:p w14:paraId="432F500C" w14:textId="6001C75E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Arzu Velioğlu,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35474DF" w14:textId="1C78695B" w:rsidR="00966264" w:rsidRPr="0020697C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</w:rPr>
              <w:t>Hypo- and hyperthyroidism</w:t>
            </w:r>
          </w:p>
          <w:p w14:paraId="0797D7F4" w14:textId="76156AF4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</w:rPr>
              <w:t>Hülya Gözü, MD.</w:t>
            </w:r>
          </w:p>
          <w:p w14:paraId="774116BA" w14:textId="0AE70230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</w:rPr>
              <w:t>(Dilek Gogas Yavuz,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7398B9A" w14:textId="3B675B85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Insulin Education (On the job learning session)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901593A" w14:textId="77777777" w:rsidR="00966264" w:rsidRPr="0020697C" w:rsidRDefault="00966264" w:rsidP="00966264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Dilek Gogas Yavuz, MD.</w:t>
            </w:r>
          </w:p>
          <w:p w14:paraId="218FFC9C" w14:textId="33C8DB0A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C69C4BC" w14:textId="4D088A84" w:rsidR="00966264" w:rsidRPr="0020697C" w:rsidRDefault="00966264" w:rsidP="00966264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pancytopenia</w:t>
            </w:r>
          </w:p>
          <w:p w14:paraId="01590E74" w14:textId="04D8EC71" w:rsidR="00966264" w:rsidRPr="0020697C" w:rsidRDefault="00966264" w:rsidP="00966264">
            <w:pPr>
              <w:spacing w:after="0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Işık Atagündüz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002721FC" w14:textId="34CB5F67" w:rsidR="00966264" w:rsidRPr="0020697C" w:rsidRDefault="00966264" w:rsidP="0096626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(Tayfur Toptaş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41627" w:rsidRPr="0020697C" w14:paraId="378F674F" w14:textId="77777777" w:rsidTr="002E7688">
        <w:trPr>
          <w:trHeight w:val="18"/>
          <w:jc w:val="center"/>
        </w:trPr>
        <w:tc>
          <w:tcPr>
            <w:tcW w:w="1291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730DD" w14:textId="77777777" w:rsidR="00BA42FA" w:rsidRPr="0020697C" w:rsidRDefault="00BA42FA" w:rsidP="00B06454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4AC1" w14:textId="7777777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97FE" w14:textId="7777777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C8DC" w14:textId="7777777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74BF" w14:textId="7777777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E682D" w14:textId="7777777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41627" w:rsidRPr="0020697C" w14:paraId="66A7FC48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024A" w14:textId="77777777" w:rsidR="00BA42FA" w:rsidRPr="0020697C" w:rsidRDefault="00BA42FA" w:rsidP="00BA42F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1209C" w14:textId="10F36EA4" w:rsidR="00B06454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Water and Electrolyte Disorders:</w:t>
            </w:r>
          </w:p>
          <w:p w14:paraId="1816A913" w14:textId="49ACA740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Ebru Aşıcıoğlu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D5EF" w14:textId="184B54BA" w:rsidR="00B06454" w:rsidRPr="0020697C" w:rsidRDefault="00BA42FA" w:rsidP="008A51D6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Glomerulonephritis</w:t>
            </w:r>
          </w:p>
          <w:p w14:paraId="7C6ECD02" w14:textId="31A15FF1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Arzu Velioğlu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D7C4" w14:textId="188F5E5D" w:rsidR="00B06454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pituitary disorders:</w:t>
            </w:r>
          </w:p>
          <w:p w14:paraId="57A3E2C8" w14:textId="4F23E7D5" w:rsidR="00B06454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Dilek Gogas Yavuz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5999E4BE" w14:textId="2F81AC40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3068" w14:textId="1CB9CCDF" w:rsidR="00B06454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Introduction to oncology and general principles:</w:t>
            </w:r>
          </w:p>
          <w:p w14:paraId="28F6DB20" w14:textId="7A3BB9FD" w:rsidR="00BA42FA" w:rsidRPr="0020697C" w:rsidRDefault="002D640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Fergün A. Yılmaz, MD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CCD2C" w14:textId="6991AEB9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41627" w:rsidRPr="0020697C" w14:paraId="78FAF463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3431" w14:textId="77777777" w:rsidR="00BA42FA" w:rsidRPr="0020697C" w:rsidRDefault="00BA42FA" w:rsidP="00BA42F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DF5E" w14:textId="1EF554A4" w:rsidR="00B06454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Water and Electrolyte Disorders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:</w:t>
            </w:r>
          </w:p>
          <w:p w14:paraId="7747A8F6" w14:textId="7F992201" w:rsidR="00BA42FA" w:rsidRPr="0020697C" w:rsidRDefault="00BA42F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Ebru Aşıcıoğlu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F63433E" w14:textId="320F8418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Treatment choices for diabetic patients - Oral anti-diabetics</w:t>
            </w:r>
          </w:p>
          <w:p w14:paraId="686B335B" w14:textId="16EA5E85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Özlem Üstay 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4AC0338B" w14:textId="3838D01C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(Hülya Gözü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B1B94" w14:textId="79D4EF65" w:rsidR="00441627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Differential diagnosis of metabolic bone diseases</w:t>
            </w:r>
          </w:p>
          <w:p w14:paraId="3FC83CAA" w14:textId="2EB4FF83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Dilek Gogas Yavuz 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1CF1F0CD" w14:textId="014E3539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E7B9" w14:textId="77777777" w:rsidR="00895302" w:rsidRPr="0020697C" w:rsidRDefault="00BA42FA" w:rsidP="008A51D6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Oncologic emergencies: </w:t>
            </w:r>
          </w:p>
          <w:p w14:paraId="54E76079" w14:textId="69F5EFBC" w:rsidR="00BA42FA" w:rsidRPr="0020697C" w:rsidRDefault="002D640A" w:rsidP="008A51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Fergün A. Yılmaz, MD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B301" w14:textId="7098AB53" w:rsidR="00895302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M</w:t>
            </w:r>
            <w:r w:rsidR="00895302"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anagement of Bleeding Disorders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B724995" w14:textId="47E30567" w:rsidR="00B06454" w:rsidRPr="0020697C" w:rsidRDefault="00BA42FA" w:rsidP="008A51D6">
            <w:pPr>
              <w:spacing w:after="0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Tayfur Toptaş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383589F9" w14:textId="1F23C740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(Işık Atagündüz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41627" w:rsidRPr="0020697C" w14:paraId="5A11864D" w14:textId="77777777" w:rsidTr="002E7688">
        <w:trPr>
          <w:trHeight w:val="18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7F7D" w14:textId="551DF88C" w:rsidR="00BA42FA" w:rsidRPr="0020697C" w:rsidRDefault="00BA42FA" w:rsidP="00BA42F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0697C">
              <w:rPr>
                <w:b/>
                <w:bCs/>
                <w:color w:val="auto"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A391" w14:textId="6076F587" w:rsidR="00B06454" w:rsidRPr="0020697C" w:rsidRDefault="00BA42FA" w:rsidP="008A51D6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 and Management of the diabetic patients:</w:t>
            </w:r>
          </w:p>
          <w:p w14:paraId="0C1F07DF" w14:textId="30BA85D0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Özlem Üstay 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69F6559D" w14:textId="7EAC435E" w:rsidR="00BA42FA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(Dilek Gogas Yavuz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A9EA" w14:textId="76949A0F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Diabetic emergencies: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Özlem Üstay 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58D1B468" w14:textId="3DE73420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(Hülya Gözü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DC0A" w14:textId="77777777" w:rsidR="00441627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Differential diagnosis of metabolic bone diseases: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3107755" w14:textId="4B3670A1" w:rsidR="00B06454" w:rsidRPr="0020697C" w:rsidRDefault="00BA42FA" w:rsidP="008A51D6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Dilek Gogas Yavuz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0002DFEA" w14:textId="68C43185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(Özlem Üstay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CD0D" w14:textId="3B86445C" w:rsidR="00B06454" w:rsidRPr="0020697C" w:rsidRDefault="00BA42FA" w:rsidP="008A51D6">
            <w:pPr>
              <w:spacing w:after="0"/>
              <w:jc w:val="center"/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the Patient with Splenomegaly:</w:t>
            </w:r>
          </w:p>
          <w:p w14:paraId="1205EDC9" w14:textId="71EB614B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Fergün A. Yılmaz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6FDB" w14:textId="61DED426" w:rsidR="00B06454" w:rsidRPr="0020697C" w:rsidRDefault="00BA42FA" w:rsidP="008A51D6">
            <w:pPr>
              <w:spacing w:after="0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Approach to pts with</w:t>
            </w:r>
            <w:r w:rsidR="00895302" w:rsidRPr="0020697C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 thrombocytosis and polycythemia</w:t>
            </w:r>
          </w:p>
          <w:p w14:paraId="6F9B0AA0" w14:textId="7EB84C7A" w:rsidR="00B06454" w:rsidRPr="0020697C" w:rsidRDefault="00BA42FA" w:rsidP="008A51D6">
            <w:pPr>
              <w:spacing w:after="0"/>
              <w:jc w:val="center"/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Işık Atagündüz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</w:p>
          <w:p w14:paraId="117F41F1" w14:textId="16D856E7" w:rsidR="00BA42FA" w:rsidRPr="0020697C" w:rsidRDefault="00BA42FA" w:rsidP="008A51D6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(Fergün A. Yılmaz</w:t>
            </w:r>
            <w:r w:rsidR="00B06454" w:rsidRPr="0020697C">
              <w:rPr>
                <w:rFonts w:cstheme="minorHAnsi"/>
                <w:color w:val="auto"/>
                <w:sz w:val="20"/>
                <w:szCs w:val="20"/>
                <w:lang w:val="en-US"/>
              </w:rPr>
              <w:t>, MD.</w:t>
            </w:r>
            <w:r w:rsidRPr="0020697C">
              <w:rPr>
                <w:rFonts w:cs="Times New Roman"/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</w:tr>
    </w:tbl>
    <w:p w14:paraId="77949420" w14:textId="77777777" w:rsidR="00BA42FA" w:rsidRDefault="00BA42FA">
      <w:pPr>
        <w:widowControl w:val="0"/>
        <w:tabs>
          <w:tab w:val="center" w:pos="7002"/>
        </w:tabs>
        <w:spacing w:line="240" w:lineRule="auto"/>
        <w:ind w:left="108" w:hanging="108"/>
        <w:sectPr w:rsidR="00BA42FA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W w:w="15451" w:type="dxa"/>
        <w:jc w:val="center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91"/>
        <w:gridCol w:w="2832"/>
        <w:gridCol w:w="2832"/>
        <w:gridCol w:w="2832"/>
        <w:gridCol w:w="2832"/>
        <w:gridCol w:w="2832"/>
      </w:tblGrid>
      <w:tr w:rsidR="00BA42FA" w:rsidRPr="00296229" w14:paraId="1660E1CD" w14:textId="77777777" w:rsidTr="002E7688">
        <w:trPr>
          <w:trHeight w:val="20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39467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lang w:val="es-ES_tradnl"/>
              </w:rPr>
              <w:lastRenderedPageBreak/>
              <w:t xml:space="preserve">INTERNAL MEDICINE BLOCK </w:t>
            </w: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 xml:space="preserve">- </w:t>
            </w:r>
            <w:r w:rsidRPr="00296229">
              <w:rPr>
                <w:b/>
                <w:bCs/>
                <w:color w:val="auto"/>
                <w:sz w:val="19"/>
                <w:szCs w:val="19"/>
                <w:u w:color="FFFFFF"/>
              </w:rPr>
              <w:t>SEMIOLOGY</w:t>
            </w:r>
          </w:p>
        </w:tc>
      </w:tr>
      <w:tr w:rsidR="00895302" w:rsidRPr="00296229" w14:paraId="6587C71C" w14:textId="77777777" w:rsidTr="002E7688">
        <w:trPr>
          <w:trHeight w:val="18"/>
          <w:jc w:val="center"/>
        </w:trPr>
        <w:tc>
          <w:tcPr>
            <w:tcW w:w="15451" w:type="dxa"/>
            <w:gridSpan w:val="6"/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39A9" w14:textId="50CAAD8A" w:rsidR="00BA42FA" w:rsidRPr="00296229" w:rsidRDefault="00441627" w:rsidP="00B06454">
            <w:pPr>
              <w:spacing w:after="0" w:line="240" w:lineRule="auto"/>
              <w:jc w:val="center"/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>4</w:t>
            </w:r>
            <w:r w:rsidR="00BA42FA"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>. WEEK</w:t>
            </w:r>
            <w:r w:rsidR="00BA42FA" w:rsidRPr="00296229">
              <w:rPr>
                <w:b/>
                <w:bCs/>
                <w:color w:val="auto"/>
                <w:sz w:val="19"/>
                <w:szCs w:val="19"/>
                <w:u w:color="FFFFFF"/>
              </w:rPr>
              <w:t xml:space="preserve">- </w:t>
            </w: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>Sep 28</w:t>
            </w:r>
            <w:r w:rsidR="00BA42FA" w:rsidRPr="00296229">
              <w:rPr>
                <w:b/>
                <w:bCs/>
                <w:color w:val="auto"/>
                <w:sz w:val="19"/>
                <w:szCs w:val="19"/>
                <w:u w:color="FFFFFF"/>
                <w:vertAlign w:val="superscript"/>
                <w:lang w:val="en-US"/>
              </w:rPr>
              <w:t>th</w:t>
            </w: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>, 2020 – Oct 2</w:t>
            </w:r>
            <w:r w:rsidRPr="00296229">
              <w:rPr>
                <w:b/>
                <w:bCs/>
                <w:color w:val="auto"/>
                <w:sz w:val="19"/>
                <w:szCs w:val="19"/>
                <w:u w:color="FFFFFF"/>
                <w:vertAlign w:val="superscript"/>
                <w:lang w:val="en-US"/>
              </w:rPr>
              <w:t>nd</w:t>
            </w:r>
            <w:r w:rsidR="00BA42FA" w:rsidRPr="00296229">
              <w:rPr>
                <w:b/>
                <w:bCs/>
                <w:color w:val="auto"/>
                <w:sz w:val="19"/>
                <w:szCs w:val="19"/>
                <w:u w:color="FFFFFF"/>
                <w:lang w:val="en-US"/>
              </w:rPr>
              <w:t>, 2020</w:t>
            </w:r>
          </w:p>
        </w:tc>
      </w:tr>
      <w:tr w:rsidR="000603BE" w:rsidRPr="00296229" w14:paraId="6F07D52C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8FB1" w14:textId="77777777" w:rsidR="000603BE" w:rsidRPr="00296229" w:rsidRDefault="000603BE" w:rsidP="000603BE">
            <w:pPr>
              <w:spacing w:after="0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2EF4" w14:textId="37609842" w:rsidR="000603BE" w:rsidRPr="00296229" w:rsidRDefault="000603BE" w:rsidP="000603B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28.09.2020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FC36" w14:textId="04755125" w:rsidR="000603BE" w:rsidRPr="00296229" w:rsidRDefault="000603BE" w:rsidP="000603B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29.09.2020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9EF2" w14:textId="1FFF7A89" w:rsidR="000603BE" w:rsidRPr="00296229" w:rsidRDefault="000603BE" w:rsidP="000603B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30.09.2020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4A984" w14:textId="012EBDC9" w:rsidR="000603BE" w:rsidRPr="00296229" w:rsidRDefault="000603BE" w:rsidP="000603B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01.10.2020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13AD" w14:textId="1EB70ABA" w:rsidR="000603BE" w:rsidRPr="00296229" w:rsidRDefault="000603BE" w:rsidP="000603BE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02.10.2020</w:t>
            </w:r>
          </w:p>
        </w:tc>
      </w:tr>
      <w:tr w:rsidR="00895302" w:rsidRPr="00296229" w14:paraId="32BBBA2A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5849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BD90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MONDAY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1D60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TUESDAY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9A1B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DA6B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THURSDAY</w:t>
            </w:r>
          </w:p>
        </w:tc>
        <w:tc>
          <w:tcPr>
            <w:tcW w:w="2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2831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FRIDAY</w:t>
            </w:r>
          </w:p>
        </w:tc>
      </w:tr>
      <w:tr w:rsidR="00966264" w:rsidRPr="00296229" w14:paraId="185A0E9A" w14:textId="77777777" w:rsidTr="002E7688">
        <w:trPr>
          <w:trHeight w:val="1724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B958" w14:textId="174B3E0E" w:rsidR="00966264" w:rsidRPr="00296229" w:rsidRDefault="00966264" w:rsidP="00966264"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09:00- 09:50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621B7" w14:textId="455B90B8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de-DE"/>
              </w:rPr>
              <w:t xml:space="preserve">Hypertension </w:t>
            </w:r>
          </w:p>
          <w:p w14:paraId="5A92BE0B" w14:textId="477D1844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Beste Ozben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4E9843FB" w14:textId="2518C192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Ebru Aşıcıoğlu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15FF4EA1" w14:textId="41C6C1D9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Hülya Gözü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7C9047DF" w14:textId="01078A70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Hızır Kurtel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A693" w14:textId="20B8050D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 xml:space="preserve">SLE/CTD  </w:t>
            </w:r>
          </w:p>
          <w:p w14:paraId="46222D39" w14:textId="408CEB05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Haner  Direskeneli, MD. (Fatma Alibaz, MD.)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AB1B6" w14:textId="663CEE69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Renal Replacement Therapies </w:t>
            </w:r>
          </w:p>
          <w:p w14:paraId="012DE4CF" w14:textId="1A9679B6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Serhan Tuğlular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6241742F" w14:textId="19C80AEB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Arzu Velioğlu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7A3E4549" w14:textId="7E5574E3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Baha Tolga Demirbaş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</w:p>
          <w:p w14:paraId="01A1F702" w14:textId="2A579E02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(Cumhur Yeğen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)</w:t>
            </w:r>
          </w:p>
          <w:p w14:paraId="282DBD40" w14:textId="4CB08B34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DB62" w14:textId="0F137299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Cancer </w:t>
            </w:r>
          </w:p>
          <w:p w14:paraId="0502DAF0" w14:textId="15B49AE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Beste Atasoy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(İlknur Çetin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Bahadır Güllüoğlu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(Vafi Atalay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Turgay Çelikel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(Sait Karakurt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), </w:t>
            </w:r>
          </w:p>
          <w:p w14:paraId="7DC1F60C" w14:textId="480A0D53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Hasan Batırel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(Bedrettin Yıldızeli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Cagatay Cimşit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, Handan Kaya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FBC9" w14:textId="10ACFAD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Irritable Bowel Syndrome, IBD, Screening for Colon Cancer </w:t>
            </w:r>
          </w:p>
          <w:p w14:paraId="6F59982C" w14:textId="070A8B10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Yeşim Alahdab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</w:p>
          <w:p w14:paraId="54C58E03" w14:textId="3A859837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(Özlen Atuğ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), </w:t>
            </w:r>
          </w:p>
          <w:p w14:paraId="13A5B65F" w14:textId="5374B4D8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Ömer Yanartaş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</w:p>
          <w:p w14:paraId="026B0F06" w14:textId="3F4A91BE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(Volkan Topçuoğlu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), </w:t>
            </w:r>
          </w:p>
          <w:p w14:paraId="170DA244" w14:textId="2AC6069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Mustafa Akkiprik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</w:p>
          <w:p w14:paraId="1509143C" w14:textId="296C711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(Ayşe Özer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</w:t>
            </w:r>
          </w:p>
        </w:tc>
      </w:tr>
      <w:tr w:rsidR="00966264" w:rsidRPr="00296229" w14:paraId="0FB43629" w14:textId="77777777" w:rsidTr="002E7688">
        <w:trPr>
          <w:trHeight w:val="1214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E463" w14:textId="3D0E342E" w:rsidR="00966264" w:rsidRPr="00296229" w:rsidRDefault="00966264" w:rsidP="00966264"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10:00- 10:5</w:t>
            </w:r>
            <w:r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1080" w14:textId="64CBB018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de-DE"/>
              </w:rPr>
              <w:t xml:space="preserve">Hypertension </w:t>
            </w:r>
          </w:p>
          <w:p w14:paraId="067F46DE" w14:textId="19568DAF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Beste Ozben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165380C5" w14:textId="28861F62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Ebru Aşıcıoğlu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69E23890" w14:textId="3C6EC968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Hülya Gözü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54BC9DE1" w14:textId="013171F7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Hızır Kurtel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72D2257" w14:textId="4EA68B5B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 xml:space="preserve">SLE/CTD  </w:t>
            </w:r>
          </w:p>
          <w:p w14:paraId="3C7DB2B6" w14:textId="77777777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 xml:space="preserve">Haner  Direskeneli, MD. </w:t>
            </w:r>
          </w:p>
          <w:p w14:paraId="63019A80" w14:textId="3D3DC217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(Fatma Alibaz,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E3ED42A" w14:textId="4A930F81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Renal Replacement Therapies </w:t>
            </w:r>
          </w:p>
          <w:p w14:paraId="67780919" w14:textId="2F721137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Serhan Tuğlular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7DCD48D0" w14:textId="460B426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Arzu Velioğlu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334C8075" w14:textId="505D6341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Baha Tolga Demirbaş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</w:p>
          <w:p w14:paraId="1C5BA9B3" w14:textId="3900021A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(Cumhur Yeğen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)</w:t>
            </w:r>
          </w:p>
          <w:p w14:paraId="4F911191" w14:textId="45A4C138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71BD0A2" w14:textId="013B05C7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Cancer </w:t>
            </w:r>
          </w:p>
          <w:p w14:paraId="0B5BC531" w14:textId="057FE856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Beste Atasoy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(İlknur Çetin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Bahadır Güllüoğlu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(Vafi Atalay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Turgay Çelikel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(Sait Karakurt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Hasan Batırel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(Bedrettin Yıldızeli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), Cagatay Cimşit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, Handan Kaya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3CA5905" w14:textId="169C8B07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Irritable Bowel Syndrome, IBD, Screening for Colon Cancer </w:t>
            </w:r>
          </w:p>
          <w:p w14:paraId="3031F2FC" w14:textId="14D4D48E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Yeşim Alahdab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</w:p>
          <w:p w14:paraId="40A5C111" w14:textId="43EB152A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(Özlen Atuğ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), </w:t>
            </w:r>
          </w:p>
          <w:p w14:paraId="12C65623" w14:textId="082922BC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Ömer Yanartaş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</w:p>
          <w:p w14:paraId="6FBF7957" w14:textId="2D26289E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(Volkan Topçuoğlu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), </w:t>
            </w:r>
          </w:p>
          <w:p w14:paraId="30F2C4E9" w14:textId="2BF0F038" w:rsidR="00966264" w:rsidRPr="00296229" w:rsidRDefault="00966264" w:rsidP="0096626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Mustafa Akkiprik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</w:p>
          <w:p w14:paraId="5AA89049" w14:textId="553C5E5F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(Ayşe Özer</w:t>
            </w:r>
            <w:r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</w:t>
            </w:r>
          </w:p>
        </w:tc>
      </w:tr>
      <w:tr w:rsidR="00966264" w:rsidRPr="00296229" w14:paraId="6990556C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7D1E" w14:textId="176EB403" w:rsidR="00966264" w:rsidRPr="00296229" w:rsidRDefault="00966264" w:rsidP="00966264"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11:00- 11:5</w:t>
            </w:r>
            <w:r w:rsidRPr="00296229">
              <w:rPr>
                <w:b/>
                <w:bCs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5E09E2A" w14:textId="65A6A89F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 xml:space="preserve">Behçet‘s disease/ FMF </w:t>
            </w:r>
          </w:p>
          <w:p w14:paraId="17384CCC" w14:textId="26157207" w:rsidR="00966264" w:rsidRPr="00296229" w:rsidRDefault="00966264" w:rsidP="0096626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Haner Direskeneli, MD.</w:t>
            </w:r>
          </w:p>
          <w:p w14:paraId="6862A08B" w14:textId="1FC44405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(Fatma Alibaz, MD.)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AB5DAA0" w14:textId="3E424EC3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1D90F5B5" w14:textId="01AF5451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D2EE277" w14:textId="14E3C954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AB2D488" w14:textId="10EAA5B5" w:rsidR="00966264" w:rsidRPr="00296229" w:rsidRDefault="00966264" w:rsidP="0096626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895302" w:rsidRPr="00296229" w14:paraId="75330992" w14:textId="77777777" w:rsidTr="002E7688">
        <w:trPr>
          <w:trHeight w:val="18"/>
          <w:jc w:val="center"/>
        </w:trPr>
        <w:tc>
          <w:tcPr>
            <w:tcW w:w="1291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FF47" w14:textId="77777777" w:rsidR="00BA42FA" w:rsidRPr="00296229" w:rsidRDefault="00BA42FA" w:rsidP="00B06454">
            <w:pPr>
              <w:spacing w:after="0" w:line="240" w:lineRule="auto"/>
              <w:rPr>
                <w:color w:val="auto"/>
                <w:sz w:val="4"/>
                <w:szCs w:val="19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27FA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4"/>
                <w:szCs w:val="19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6BD9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4"/>
                <w:szCs w:val="19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34F5A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4"/>
                <w:szCs w:val="19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822B6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4"/>
                <w:szCs w:val="19"/>
              </w:rPr>
            </w:pPr>
          </w:p>
        </w:tc>
        <w:tc>
          <w:tcPr>
            <w:tcW w:w="2832" w:type="dxa"/>
            <w:shd w:val="clear" w:color="auto" w:fill="779D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7311" w14:textId="77777777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4"/>
                <w:szCs w:val="19"/>
              </w:rPr>
            </w:pPr>
          </w:p>
        </w:tc>
      </w:tr>
      <w:tr w:rsidR="00895302" w:rsidRPr="00296229" w14:paraId="0076DD04" w14:textId="77777777" w:rsidTr="002E7688">
        <w:trPr>
          <w:trHeight w:val="20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214C" w14:textId="77777777" w:rsidR="00BA42FA" w:rsidRPr="00296229" w:rsidRDefault="00BA42FA" w:rsidP="00B06454">
            <w:pPr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13:30- 14:30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D6F2" w14:textId="0E8E5114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>Behçet‘s disease/ FMF</w:t>
            </w:r>
          </w:p>
          <w:p w14:paraId="6EBFA4C8" w14:textId="4772469D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Haner Direskeneli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 xml:space="preserve"> </w:t>
            </w:r>
          </w:p>
          <w:p w14:paraId="0D2132CF" w14:textId="060BC3DD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(Fatma Alibaz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146A" w14:textId="360F6873" w:rsidR="00B06454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Endocarditis </w:t>
            </w:r>
          </w:p>
          <w:p w14:paraId="4B497D63" w14:textId="6CBF8A53" w:rsidR="00B06454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Murat Sünbül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, Buket Ertürk Şengel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(Volkan Korten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) Sinan Arsan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 </w:t>
            </w:r>
          </w:p>
          <w:p w14:paraId="4DA6ECA4" w14:textId="741F1E5B" w:rsidR="00BA42FA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(Koray Ak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="008A51D6"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B47E" w14:textId="0FFEF517" w:rsidR="00B06454" w:rsidRPr="00296229" w:rsidRDefault="00895302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>Medical Nutrition</w:t>
            </w:r>
            <w:r w:rsidR="00BA42FA"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 </w:t>
            </w:r>
          </w:p>
          <w:p w14:paraId="17D12752" w14:textId="3C240318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Diyetisyen Esra Güneş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(Dilek Gogas Yavuz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F651" w14:textId="16E090B2" w:rsidR="00B06454" w:rsidRPr="00296229" w:rsidRDefault="00895302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GIS Radiology</w:t>
            </w:r>
            <w:r w:rsidR="00BA42FA"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</w:t>
            </w:r>
          </w:p>
          <w:p w14:paraId="3EA0E298" w14:textId="15ECD022" w:rsidR="00B06454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Yusuf Yılmaz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4EE76497" w14:textId="38F975AE" w:rsidR="00B06454" w:rsidRPr="0020697C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0697C">
              <w:rPr>
                <w:rFonts w:cs="Times New Roman"/>
                <w:color w:val="auto"/>
                <w:sz w:val="19"/>
                <w:szCs w:val="19"/>
                <w:lang w:val="de-DE"/>
              </w:rPr>
              <w:t>Davut Tüney</w:t>
            </w:r>
            <w:r w:rsidR="008A51D6" w:rsidRPr="0020697C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0697C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4DDE432A" w14:textId="55245912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Ender Dulundu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3BED4" w14:textId="1C0E82E7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</w:rPr>
              <w:t xml:space="preserve">Diagnostic Procedures: Pulmonary functon test, ABG analysis, O2 TX </w:t>
            </w:r>
          </w:p>
          <w:p w14:paraId="62C37BF2" w14:textId="0B90B2DE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</w:rPr>
              <w:t>Derya Kocakaya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</w:p>
        </w:tc>
      </w:tr>
      <w:tr w:rsidR="00895302" w:rsidRPr="00296229" w14:paraId="76BBBB65" w14:textId="77777777" w:rsidTr="00296229">
        <w:trPr>
          <w:trHeight w:val="613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9DB8" w14:textId="77777777" w:rsidR="00BA42FA" w:rsidRPr="00296229" w:rsidRDefault="00BA42FA" w:rsidP="00B06454"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14:30- 15:30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A50D" w14:textId="04C93553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 xml:space="preserve">Vasculitis </w:t>
            </w:r>
          </w:p>
          <w:p w14:paraId="73467C07" w14:textId="0C65AC10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Fatma Alibaz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 xml:space="preserve"> </w:t>
            </w:r>
          </w:p>
          <w:p w14:paraId="6AF48FAF" w14:textId="33868CD3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(Haner Direskeneli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301C74ED" w14:textId="0826DF91" w:rsidR="00B06454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Endocarditis </w:t>
            </w:r>
          </w:p>
          <w:p w14:paraId="43390AE9" w14:textId="3D92ABA9" w:rsidR="00BA42FA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Murat Sünbül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, Buket Ertürk Şengel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(Volkan Korten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) Sinan Arsan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 (Koray Ak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1A2F4" w14:textId="6A4FAE48" w:rsidR="00B06454" w:rsidRPr="00296229" w:rsidRDefault="00895302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</w:rPr>
              <w:t>Medical Nutrition</w:t>
            </w:r>
            <w:r w:rsidR="00BA42FA" w:rsidRPr="00296229">
              <w:rPr>
                <w:rFonts w:cs="Times New Roman"/>
                <w:b/>
                <w:color w:val="auto"/>
                <w:sz w:val="19"/>
                <w:szCs w:val="19"/>
              </w:rPr>
              <w:t xml:space="preserve"> </w:t>
            </w:r>
          </w:p>
          <w:p w14:paraId="7E645A7E" w14:textId="0848866B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</w:rPr>
              <w:t>Diyetisyen Esra Güneş (Dilek Gogas Yavuz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4896" w14:textId="77777777" w:rsidR="00BA42FA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</w:rPr>
            </w:pPr>
          </w:p>
          <w:p w14:paraId="214641B7" w14:textId="00D6CB8A" w:rsidR="00B06454" w:rsidRPr="00296229" w:rsidRDefault="00895302" w:rsidP="00B06454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GIS Radiology</w:t>
            </w:r>
            <w:r w:rsidR="00BA42FA" w:rsidRPr="00296229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</w:t>
            </w:r>
          </w:p>
          <w:p w14:paraId="6D817246" w14:textId="6E79DE9A" w:rsidR="00B06454" w:rsidRPr="00296229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>Yusuf Yılmaz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  <w:r w:rsidRPr="00296229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, </w:t>
            </w:r>
          </w:p>
          <w:p w14:paraId="05A9AA66" w14:textId="545DBCB2" w:rsidR="00B06454" w:rsidRPr="0020697C" w:rsidRDefault="00BA42FA" w:rsidP="00B06454">
            <w:pPr>
              <w:spacing w:after="0" w:line="240" w:lineRule="auto"/>
              <w:jc w:val="center"/>
              <w:rPr>
                <w:rFonts w:cs="Times New Roman"/>
                <w:color w:val="auto"/>
                <w:sz w:val="19"/>
                <w:szCs w:val="19"/>
                <w:lang w:val="de-DE"/>
              </w:rPr>
            </w:pPr>
            <w:r w:rsidRPr="0020697C">
              <w:rPr>
                <w:rFonts w:cs="Times New Roman"/>
                <w:color w:val="auto"/>
                <w:sz w:val="19"/>
                <w:szCs w:val="19"/>
                <w:lang w:val="de-DE"/>
              </w:rPr>
              <w:t>Davut Tüney</w:t>
            </w:r>
            <w:r w:rsidR="008A51D6" w:rsidRPr="0020697C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  <w:r w:rsidRPr="0020697C">
              <w:rPr>
                <w:rFonts w:cs="Times New Roman"/>
                <w:color w:val="auto"/>
                <w:sz w:val="19"/>
                <w:szCs w:val="19"/>
                <w:lang w:val="de-DE"/>
              </w:rPr>
              <w:t xml:space="preserve">, </w:t>
            </w:r>
          </w:p>
          <w:p w14:paraId="6AF08969" w14:textId="2B1CD128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  <w:lang w:val="de-DE"/>
              </w:rPr>
            </w:pPr>
            <w:r w:rsidRPr="00296229">
              <w:rPr>
                <w:rFonts w:cs="Times New Roman"/>
                <w:color w:val="auto"/>
                <w:sz w:val="19"/>
                <w:szCs w:val="19"/>
                <w:lang w:val="de-DE"/>
              </w:rPr>
              <w:t>Ender Dulundu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de-DE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8CD6A" w14:textId="4B4B1F2F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</w:rPr>
              <w:t>Diagnostic Procedures: Pulmonary fu</w:t>
            </w:r>
            <w:r w:rsidR="00B06454" w:rsidRPr="00296229">
              <w:rPr>
                <w:rFonts w:cstheme="minorHAnsi"/>
                <w:b/>
                <w:color w:val="auto"/>
                <w:sz w:val="19"/>
                <w:szCs w:val="19"/>
              </w:rPr>
              <w:t>ncton test, ABG analysis, O2 TX</w:t>
            </w:r>
            <w:r w:rsidRPr="00296229">
              <w:rPr>
                <w:rFonts w:cstheme="minorHAnsi"/>
                <w:b/>
                <w:color w:val="auto"/>
                <w:sz w:val="19"/>
                <w:szCs w:val="19"/>
              </w:rPr>
              <w:t xml:space="preserve"> </w:t>
            </w:r>
          </w:p>
          <w:p w14:paraId="28D461E1" w14:textId="492A9F20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</w:rPr>
              <w:t>Derya Kocakaya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</w:p>
        </w:tc>
      </w:tr>
      <w:tr w:rsidR="00895302" w:rsidRPr="00296229" w14:paraId="11D00574" w14:textId="77777777" w:rsidTr="002E7688">
        <w:trPr>
          <w:trHeight w:val="123"/>
          <w:jc w:val="center"/>
        </w:trPr>
        <w:tc>
          <w:tcPr>
            <w:tcW w:w="129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F68C" w14:textId="77777777" w:rsidR="00BA42FA" w:rsidRPr="00296229" w:rsidRDefault="00BA42FA" w:rsidP="00B06454"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  <w:r w:rsidRPr="00296229">
              <w:rPr>
                <w:b/>
                <w:bCs/>
                <w:color w:val="auto"/>
                <w:sz w:val="19"/>
                <w:szCs w:val="19"/>
                <w:lang w:val="en-US"/>
              </w:rPr>
              <w:t>15:30- 16:30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FB7B" w14:textId="77777777" w:rsidR="00B06454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</w:pPr>
            <w:r w:rsidRPr="00296229">
              <w:rPr>
                <w:rFonts w:cstheme="minorHAnsi"/>
                <w:b/>
                <w:color w:val="auto"/>
                <w:sz w:val="19"/>
                <w:szCs w:val="19"/>
              </w:rPr>
              <w:t>Laboratory and Biomarkers in Rheumatology,</w:t>
            </w:r>
            <w:r w:rsidRPr="00296229">
              <w:rPr>
                <w:rFonts w:cstheme="minorHAnsi"/>
                <w:b/>
                <w:color w:val="auto"/>
                <w:sz w:val="19"/>
                <w:szCs w:val="19"/>
                <w:lang w:val="en-US"/>
              </w:rPr>
              <w:t xml:space="preserve"> </w:t>
            </w:r>
          </w:p>
          <w:p w14:paraId="74CF1F37" w14:textId="4BD5382B" w:rsidR="00BA42FA" w:rsidRPr="00296229" w:rsidRDefault="00BA42FA" w:rsidP="00B06454">
            <w:pPr>
              <w:spacing w:after="0" w:line="240" w:lineRule="auto"/>
              <w:jc w:val="center"/>
              <w:rPr>
                <w:rFonts w:cstheme="minorHAnsi"/>
                <w:color w:val="auto"/>
                <w:sz w:val="19"/>
                <w:szCs w:val="19"/>
              </w:rPr>
            </w:pPr>
            <w:r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Fatma Alibaz</w:t>
            </w:r>
            <w:r w:rsidR="008A51D6" w:rsidRPr="00296229">
              <w:rPr>
                <w:rFonts w:cstheme="minorHAnsi"/>
                <w:color w:val="auto"/>
                <w:sz w:val="19"/>
                <w:szCs w:val="19"/>
                <w:lang w:val="en-US"/>
              </w:rPr>
              <w:t>, MD.</w:t>
            </w: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7053" w14:textId="0AC81658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AF6FE" w14:textId="08504733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25C1E" w14:textId="2715BF15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CFAD" w14:textId="4120EC4B" w:rsidR="00BA42FA" w:rsidRPr="00296229" w:rsidRDefault="00BA42FA" w:rsidP="00B0645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</w:p>
        </w:tc>
      </w:tr>
    </w:tbl>
    <w:p w14:paraId="440E0E11" w14:textId="4C9B2984" w:rsidR="002344C6" w:rsidRDefault="002344C6" w:rsidP="00296229">
      <w:pPr>
        <w:widowControl w:val="0"/>
        <w:tabs>
          <w:tab w:val="center" w:pos="7002"/>
        </w:tabs>
        <w:spacing w:line="240" w:lineRule="auto"/>
        <w:ind w:left="108" w:hanging="108"/>
      </w:pPr>
    </w:p>
    <w:sectPr w:rsidR="002344C6" w:rsidSect="004C70F5">
      <w:pgSz w:w="16840" w:h="11900" w:orient="landscape"/>
      <w:pgMar w:top="567" w:right="1418" w:bottom="709" w:left="1418" w:header="709" w:footer="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C219" w14:textId="77777777" w:rsidR="00B90534" w:rsidRDefault="00B90534">
      <w:pPr>
        <w:spacing w:after="0" w:line="240" w:lineRule="auto"/>
      </w:pPr>
      <w:r>
        <w:separator/>
      </w:r>
    </w:p>
  </w:endnote>
  <w:endnote w:type="continuationSeparator" w:id="0">
    <w:p w14:paraId="266751D6" w14:textId="77777777" w:rsidR="00B90534" w:rsidRDefault="00B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88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01DB57" w14:textId="61745672" w:rsidR="000603BE" w:rsidRPr="008A51D6" w:rsidRDefault="000603BE">
            <w:pPr>
              <w:pStyle w:val="Altbilgi"/>
              <w:jc w:val="center"/>
            </w:pPr>
            <w:r w:rsidRPr="008A51D6">
              <w:t xml:space="preserve">Sayfa </w:t>
            </w:r>
            <w:r w:rsidRPr="008A51D6">
              <w:rPr>
                <w:bCs/>
                <w:sz w:val="24"/>
                <w:szCs w:val="24"/>
              </w:rPr>
              <w:fldChar w:fldCharType="begin"/>
            </w:r>
            <w:r w:rsidRPr="008A51D6">
              <w:rPr>
                <w:bCs/>
              </w:rPr>
              <w:instrText>PAGE</w:instrText>
            </w:r>
            <w:r w:rsidRPr="008A51D6">
              <w:rPr>
                <w:bCs/>
                <w:sz w:val="24"/>
                <w:szCs w:val="24"/>
              </w:rPr>
              <w:fldChar w:fldCharType="separate"/>
            </w:r>
            <w:r w:rsidR="0020697C">
              <w:rPr>
                <w:bCs/>
                <w:noProof/>
              </w:rPr>
              <w:t>7</w:t>
            </w:r>
            <w:r w:rsidRPr="008A51D6">
              <w:rPr>
                <w:bCs/>
                <w:sz w:val="24"/>
                <w:szCs w:val="24"/>
              </w:rPr>
              <w:fldChar w:fldCharType="end"/>
            </w:r>
            <w:r w:rsidRPr="008A51D6">
              <w:t xml:space="preserve"> / </w:t>
            </w:r>
            <w:r w:rsidRPr="008A51D6">
              <w:rPr>
                <w:bCs/>
                <w:sz w:val="24"/>
                <w:szCs w:val="24"/>
              </w:rPr>
              <w:fldChar w:fldCharType="begin"/>
            </w:r>
            <w:r w:rsidRPr="008A51D6">
              <w:rPr>
                <w:bCs/>
              </w:rPr>
              <w:instrText>NUMPAGES</w:instrText>
            </w:r>
            <w:r w:rsidRPr="008A51D6">
              <w:rPr>
                <w:bCs/>
                <w:sz w:val="24"/>
                <w:szCs w:val="24"/>
              </w:rPr>
              <w:fldChar w:fldCharType="separate"/>
            </w:r>
            <w:r w:rsidR="0020697C">
              <w:rPr>
                <w:bCs/>
                <w:noProof/>
              </w:rPr>
              <w:t>8</w:t>
            </w:r>
            <w:r w:rsidRPr="008A51D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01BC7" w14:textId="77777777" w:rsidR="000603BE" w:rsidRDefault="000603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0AE2" w14:textId="77777777" w:rsidR="00B90534" w:rsidRDefault="00B90534">
      <w:pPr>
        <w:spacing w:after="0" w:line="240" w:lineRule="auto"/>
      </w:pPr>
      <w:r>
        <w:separator/>
      </w:r>
    </w:p>
  </w:footnote>
  <w:footnote w:type="continuationSeparator" w:id="0">
    <w:p w14:paraId="300371DC" w14:textId="77777777" w:rsidR="00B90534" w:rsidRDefault="00B9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9E18F4"/>
    <w:multiLevelType w:val="hybridMultilevel"/>
    <w:tmpl w:val="124C5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123AEC"/>
    <w:multiLevelType w:val="hybridMultilevel"/>
    <w:tmpl w:val="4CB63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4810B3"/>
    <w:multiLevelType w:val="hybridMultilevel"/>
    <w:tmpl w:val="841A5B9A"/>
    <w:lvl w:ilvl="0" w:tplc="B4049D30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90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63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34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06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79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50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22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595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BB06FA8"/>
    <w:multiLevelType w:val="hybridMultilevel"/>
    <w:tmpl w:val="93AEE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4C6"/>
    <w:rsid w:val="00002E32"/>
    <w:rsid w:val="00003916"/>
    <w:rsid w:val="00031D91"/>
    <w:rsid w:val="00041F25"/>
    <w:rsid w:val="000575EF"/>
    <w:rsid w:val="000603BE"/>
    <w:rsid w:val="00067F87"/>
    <w:rsid w:val="000B0C4D"/>
    <w:rsid w:val="000C2AA0"/>
    <w:rsid w:val="000D338E"/>
    <w:rsid w:val="000E5060"/>
    <w:rsid w:val="000F43F2"/>
    <w:rsid w:val="0012452F"/>
    <w:rsid w:val="00182770"/>
    <w:rsid w:val="00190DCE"/>
    <w:rsid w:val="00197FE0"/>
    <w:rsid w:val="001A6AE8"/>
    <w:rsid w:val="001C634D"/>
    <w:rsid w:val="001E3A53"/>
    <w:rsid w:val="00205D3C"/>
    <w:rsid w:val="0020697C"/>
    <w:rsid w:val="002344C6"/>
    <w:rsid w:val="00253ECE"/>
    <w:rsid w:val="00254BC5"/>
    <w:rsid w:val="00265AA4"/>
    <w:rsid w:val="00296229"/>
    <w:rsid w:val="002B7152"/>
    <w:rsid w:val="002C4143"/>
    <w:rsid w:val="002D11A2"/>
    <w:rsid w:val="002D640A"/>
    <w:rsid w:val="002E7688"/>
    <w:rsid w:val="002E7DAC"/>
    <w:rsid w:val="00331A77"/>
    <w:rsid w:val="003337A9"/>
    <w:rsid w:val="003414AD"/>
    <w:rsid w:val="0036330A"/>
    <w:rsid w:val="003D3239"/>
    <w:rsid w:val="003D3A4D"/>
    <w:rsid w:val="0040147E"/>
    <w:rsid w:val="00436E48"/>
    <w:rsid w:val="00441627"/>
    <w:rsid w:val="004502E2"/>
    <w:rsid w:val="00454A1C"/>
    <w:rsid w:val="00463C26"/>
    <w:rsid w:val="00471F39"/>
    <w:rsid w:val="004B5700"/>
    <w:rsid w:val="004B758F"/>
    <w:rsid w:val="004C70F5"/>
    <w:rsid w:val="004D1F15"/>
    <w:rsid w:val="004D7CFE"/>
    <w:rsid w:val="004E1425"/>
    <w:rsid w:val="00522FD7"/>
    <w:rsid w:val="00526D25"/>
    <w:rsid w:val="00545FAE"/>
    <w:rsid w:val="00546D82"/>
    <w:rsid w:val="005502DD"/>
    <w:rsid w:val="00557D1E"/>
    <w:rsid w:val="00573D18"/>
    <w:rsid w:val="005765DD"/>
    <w:rsid w:val="00581A47"/>
    <w:rsid w:val="00584C40"/>
    <w:rsid w:val="005A774B"/>
    <w:rsid w:val="005B0FB7"/>
    <w:rsid w:val="005D5C50"/>
    <w:rsid w:val="006040D4"/>
    <w:rsid w:val="00604C54"/>
    <w:rsid w:val="00621284"/>
    <w:rsid w:val="0064381B"/>
    <w:rsid w:val="00644E29"/>
    <w:rsid w:val="00655EE8"/>
    <w:rsid w:val="006B1B87"/>
    <w:rsid w:val="006B463C"/>
    <w:rsid w:val="006C0FB9"/>
    <w:rsid w:val="006F3CB8"/>
    <w:rsid w:val="0073075E"/>
    <w:rsid w:val="007439D4"/>
    <w:rsid w:val="00752C43"/>
    <w:rsid w:val="00756F02"/>
    <w:rsid w:val="00773E91"/>
    <w:rsid w:val="00783D15"/>
    <w:rsid w:val="007A64E4"/>
    <w:rsid w:val="007C7423"/>
    <w:rsid w:val="007D2C97"/>
    <w:rsid w:val="007D505D"/>
    <w:rsid w:val="007E1901"/>
    <w:rsid w:val="008376CE"/>
    <w:rsid w:val="00854C2C"/>
    <w:rsid w:val="008941CA"/>
    <w:rsid w:val="00895302"/>
    <w:rsid w:val="008A51D6"/>
    <w:rsid w:val="008A6333"/>
    <w:rsid w:val="008D1EF6"/>
    <w:rsid w:val="0090753F"/>
    <w:rsid w:val="00910417"/>
    <w:rsid w:val="0092327F"/>
    <w:rsid w:val="009562B3"/>
    <w:rsid w:val="00966264"/>
    <w:rsid w:val="00975421"/>
    <w:rsid w:val="009A19F7"/>
    <w:rsid w:val="009C54E5"/>
    <w:rsid w:val="009E56AF"/>
    <w:rsid w:val="009E7F9B"/>
    <w:rsid w:val="00A03DC3"/>
    <w:rsid w:val="00A16EF5"/>
    <w:rsid w:val="00A2381E"/>
    <w:rsid w:val="00A32A84"/>
    <w:rsid w:val="00A6298D"/>
    <w:rsid w:val="00A629D9"/>
    <w:rsid w:val="00A64B62"/>
    <w:rsid w:val="00A804B9"/>
    <w:rsid w:val="00A9294D"/>
    <w:rsid w:val="00AA5AA0"/>
    <w:rsid w:val="00AA6EEC"/>
    <w:rsid w:val="00AB5FF1"/>
    <w:rsid w:val="00AF6244"/>
    <w:rsid w:val="00AF6B20"/>
    <w:rsid w:val="00B06454"/>
    <w:rsid w:val="00B554FC"/>
    <w:rsid w:val="00B632D6"/>
    <w:rsid w:val="00B70121"/>
    <w:rsid w:val="00B80656"/>
    <w:rsid w:val="00B817CF"/>
    <w:rsid w:val="00B87593"/>
    <w:rsid w:val="00B90534"/>
    <w:rsid w:val="00B96143"/>
    <w:rsid w:val="00BA42FA"/>
    <w:rsid w:val="00BB4A42"/>
    <w:rsid w:val="00BD7763"/>
    <w:rsid w:val="00C07C19"/>
    <w:rsid w:val="00C50493"/>
    <w:rsid w:val="00C55478"/>
    <w:rsid w:val="00C7357E"/>
    <w:rsid w:val="00C74517"/>
    <w:rsid w:val="00C82310"/>
    <w:rsid w:val="00D40BB9"/>
    <w:rsid w:val="00D457EB"/>
    <w:rsid w:val="00D65C53"/>
    <w:rsid w:val="00DB5DF1"/>
    <w:rsid w:val="00DB7C02"/>
    <w:rsid w:val="00DD0B1C"/>
    <w:rsid w:val="00DF0451"/>
    <w:rsid w:val="00E32E94"/>
    <w:rsid w:val="00E475A2"/>
    <w:rsid w:val="00E55831"/>
    <w:rsid w:val="00E73F23"/>
    <w:rsid w:val="00E75131"/>
    <w:rsid w:val="00E93CA3"/>
    <w:rsid w:val="00E97C27"/>
    <w:rsid w:val="00EB2D7A"/>
    <w:rsid w:val="00ED6315"/>
    <w:rsid w:val="00F26CBD"/>
    <w:rsid w:val="00F34316"/>
    <w:rsid w:val="00F63F92"/>
    <w:rsid w:val="00F95B10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1669F"/>
  <w15:docId w15:val="{00D0FE8D-BC85-4A02-A782-161C8A9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45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1E3D-7702-4911-81AA-4E2D53B4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NurselErdogan</dc:creator>
  <cp:lastModifiedBy>Sibel DENİZ</cp:lastModifiedBy>
  <cp:revision>3</cp:revision>
  <dcterms:created xsi:type="dcterms:W3CDTF">2020-09-08T20:41:00Z</dcterms:created>
  <dcterms:modified xsi:type="dcterms:W3CDTF">2020-09-09T07:05:00Z</dcterms:modified>
</cp:coreProperties>
</file>