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pPr w:leftFromText="141" w:rightFromText="141" w:vertAnchor="page" w:horzAnchor="margin" w:tblpXSpec="center" w:tblpY="2221"/>
        <w:tblW w:w="7905" w:type="dxa"/>
        <w:tbl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single" w:sz="8" w:space="0" w:color="CF7B79"/>
        </w:tblBorders>
        <w:tblLayout w:type="fixed"/>
        <w:tblLook w:val="04A0" w:firstRow="1" w:lastRow="0" w:firstColumn="1" w:lastColumn="0" w:noHBand="0" w:noVBand="1"/>
      </w:tblPr>
      <w:tblGrid>
        <w:gridCol w:w="2639"/>
        <w:gridCol w:w="2510"/>
        <w:gridCol w:w="2442"/>
        <w:gridCol w:w="314"/>
      </w:tblGrid>
      <w:tr w:rsidR="00D14B44" w:rsidTr="00BB58DD">
        <w:trPr>
          <w:trHeight w:val="2307"/>
        </w:trPr>
        <w:tc>
          <w:tcPr>
            <w:tcW w:w="7905" w:type="dxa"/>
            <w:gridSpan w:val="4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9CC2E5"/>
          </w:tcPr>
          <w:p w:rsidR="00D14B44" w:rsidRPr="00FF0220" w:rsidRDefault="00D14B44" w:rsidP="00BB58DD">
            <w:pPr>
              <w:pStyle w:val="NormalWeb"/>
              <w:rPr>
                <w:rFonts w:ascii="Calibri" w:hAnsi="Calibri"/>
                <w:b/>
                <w:bCs/>
                <w:noProof/>
                <w:color w:val="FFFFFF"/>
                <w:sz w:val="32"/>
                <w:szCs w:val="32"/>
              </w:rPr>
            </w:pPr>
            <w:bookmarkStart w:id="0" w:name="_GoBack"/>
            <w:bookmarkEnd w:id="0"/>
          </w:p>
          <w:p w:rsidR="00D14B44" w:rsidRPr="001D3356" w:rsidRDefault="00D14B44" w:rsidP="00BB58DD">
            <w:pPr>
              <w:pStyle w:val="NormalWeb"/>
              <w:spacing w:before="100" w:beforeAutospacing="1" w:after="100" w:afterAutospacing="1" w:line="360" w:lineRule="auto"/>
              <w:jc w:val="center"/>
              <w:rPr>
                <w:rFonts w:ascii="Calibri" w:hAnsi="Calibri" w:cs="Calibri"/>
                <w:b/>
                <w:bCs/>
                <w:color w:val="632423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noProof/>
                <w:color w:val="632423"/>
                <w:sz w:val="32"/>
                <w:szCs w:val="32"/>
                <w:lang w:eastAsia="tr-TR"/>
              </w:rPr>
              <w:drawing>
                <wp:inline distT="0" distB="0" distL="0" distR="0">
                  <wp:extent cx="2524125" cy="733425"/>
                  <wp:effectExtent l="19050" t="0" r="9525" b="0"/>
                  <wp:docPr id="9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4B44" w:rsidTr="00BB58DD">
        <w:trPr>
          <w:trHeight w:val="2157"/>
        </w:trPr>
        <w:tc>
          <w:tcPr>
            <w:tcW w:w="7905" w:type="dxa"/>
            <w:gridSpan w:val="4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DEEAF6"/>
          </w:tcPr>
          <w:p w:rsidR="00D14B44" w:rsidRPr="001D3356" w:rsidRDefault="00D14B44" w:rsidP="00BB58DD">
            <w:pPr>
              <w:spacing w:after="0" w:line="360" w:lineRule="auto"/>
              <w:ind w:left="-108" w:right="-108"/>
              <w:jc w:val="center"/>
              <w:rPr>
                <w:b/>
                <w:color w:val="000000"/>
                <w:sz w:val="24"/>
                <w:szCs w:val="24"/>
              </w:rPr>
            </w:pPr>
            <w:r w:rsidRPr="001D3356">
              <w:rPr>
                <w:b/>
                <w:bCs/>
                <w:color w:val="000000"/>
                <w:sz w:val="24"/>
                <w:szCs w:val="24"/>
              </w:rPr>
              <w:t>Clinical Education Program</w:t>
            </w:r>
          </w:p>
          <w:p w:rsidR="00D14B44" w:rsidRPr="001D3356" w:rsidRDefault="00D14B44" w:rsidP="00BB58DD">
            <w:pPr>
              <w:spacing w:after="0" w:line="360" w:lineRule="auto"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3356">
              <w:rPr>
                <w:b/>
                <w:bCs/>
                <w:color w:val="000000"/>
                <w:sz w:val="24"/>
                <w:szCs w:val="24"/>
              </w:rPr>
              <w:t>Phase 2 / Year 5</w:t>
            </w:r>
          </w:p>
          <w:p w:rsidR="00D14B44" w:rsidRPr="001D3356" w:rsidRDefault="00D14B44" w:rsidP="00BB58DD">
            <w:pPr>
              <w:spacing w:after="0" w:line="360" w:lineRule="auto"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3356">
              <w:rPr>
                <w:b/>
                <w:bCs/>
                <w:color w:val="000000"/>
                <w:sz w:val="24"/>
                <w:szCs w:val="24"/>
              </w:rPr>
              <w:t>2022-2023</w:t>
            </w:r>
          </w:p>
          <w:p w:rsidR="00D14B44" w:rsidRPr="001D3356" w:rsidRDefault="00D14B44" w:rsidP="00BB58DD">
            <w:pPr>
              <w:spacing w:after="0" w:line="360" w:lineRule="auto"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Group 3</w:t>
            </w:r>
          </w:p>
          <w:p w:rsidR="00D14B44" w:rsidRPr="001D3356" w:rsidRDefault="00D14B44" w:rsidP="00BB58DD">
            <w:pPr>
              <w:spacing w:after="0" w:line="360" w:lineRule="auto"/>
              <w:ind w:left="-108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D3356">
              <w:rPr>
                <w:b/>
                <w:bCs/>
                <w:color w:val="000000"/>
                <w:sz w:val="24"/>
                <w:szCs w:val="24"/>
              </w:rPr>
              <w:t xml:space="preserve">Pediatric Health and Diseases </w:t>
            </w:r>
            <w:r w:rsidRPr="001D3356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Program</w:t>
            </w:r>
          </w:p>
        </w:tc>
      </w:tr>
      <w:tr w:rsidR="00D14B44" w:rsidTr="00BB58DD">
        <w:trPr>
          <w:trHeight w:val="827"/>
        </w:trPr>
        <w:tc>
          <w:tcPr>
            <w:tcW w:w="7905" w:type="dxa"/>
            <w:gridSpan w:val="4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EFD3D2"/>
            <w:hideMark/>
          </w:tcPr>
          <w:p w:rsidR="00D14B44" w:rsidRPr="001D3356" w:rsidRDefault="00D14B44" w:rsidP="00BB58DD">
            <w:pPr>
              <w:spacing w:before="120"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D3356">
              <w:rPr>
                <w:b/>
                <w:bCs/>
                <w:sz w:val="24"/>
                <w:szCs w:val="24"/>
              </w:rPr>
              <w:t>Coordinators of Program</w:t>
            </w:r>
          </w:p>
          <w:p w:rsidR="00D14B44" w:rsidRPr="001D3356" w:rsidRDefault="00D14B44" w:rsidP="00BB58DD">
            <w:pPr>
              <w:spacing w:before="120"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1D3356">
              <w:rPr>
                <w:bCs/>
                <w:sz w:val="24"/>
                <w:szCs w:val="24"/>
              </w:rPr>
              <w:t>Prof. Tülay GÜRAN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1D3356">
              <w:rPr>
                <w:bCs/>
                <w:sz w:val="24"/>
                <w:szCs w:val="24"/>
              </w:rPr>
              <w:t xml:space="preserve">&amp; </w:t>
            </w:r>
            <w:r w:rsidRPr="001D3356">
              <w:rPr>
                <w:rFonts w:eastAsia="Times New Roman"/>
                <w:bCs/>
                <w:sz w:val="24"/>
                <w:szCs w:val="24"/>
                <w:lang w:val="en-US" w:eastAsia="tr-TR"/>
              </w:rPr>
              <w:t>Prof. Serap ÇİFÇİLİ</w:t>
            </w:r>
          </w:p>
        </w:tc>
      </w:tr>
      <w:tr w:rsidR="00D14B44" w:rsidTr="00BB58DD">
        <w:trPr>
          <w:trHeight w:val="827"/>
        </w:trPr>
        <w:tc>
          <w:tcPr>
            <w:tcW w:w="7591" w:type="dxa"/>
            <w:gridSpan w:val="3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nil"/>
            </w:tcBorders>
            <w:shd w:val="clear" w:color="auto" w:fill="F2DBDB"/>
            <w:hideMark/>
          </w:tcPr>
          <w:p w:rsidR="00D14B44" w:rsidRPr="001D3356" w:rsidRDefault="00D14B44" w:rsidP="00BB58DD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1D3356">
              <w:rPr>
                <w:bCs/>
                <w:sz w:val="24"/>
                <w:szCs w:val="24"/>
                <w:lang w:val="en-US"/>
              </w:rPr>
              <w:t xml:space="preserve"> </w:t>
            </w:r>
            <w:r w:rsidRPr="001D3356">
              <w:rPr>
                <w:sz w:val="24"/>
                <w:szCs w:val="24"/>
                <w:lang w:val="en-US"/>
              </w:rPr>
              <w:t xml:space="preserve"> </w:t>
            </w:r>
            <w:r w:rsidRPr="001D3356">
              <w:rPr>
                <w:b/>
                <w:sz w:val="24"/>
                <w:szCs w:val="24"/>
                <w:lang w:val="en-US"/>
              </w:rPr>
              <w:t>Coor. of Pediatrics Dis. Clerkship Prog</w:t>
            </w:r>
            <w:r w:rsidRPr="001D3356">
              <w:rPr>
                <w:b/>
                <w:bCs/>
                <w:sz w:val="24"/>
                <w:szCs w:val="24"/>
                <w:lang w:val="en-US"/>
              </w:rPr>
              <w:t>.</w:t>
            </w:r>
          </w:p>
          <w:p w:rsidR="00D14B44" w:rsidRPr="001D3356" w:rsidRDefault="00D14B44" w:rsidP="00BB58D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en-US" w:eastAsia="tr-TR"/>
              </w:rPr>
            </w:pPr>
            <w:r w:rsidRPr="001D3356">
              <w:rPr>
                <w:sz w:val="24"/>
                <w:szCs w:val="24"/>
                <w:lang w:val="en-US"/>
              </w:rPr>
              <w:t>Prof. Yasemin Gökdemir</w:t>
            </w:r>
            <w:r>
              <w:rPr>
                <w:sz w:val="24"/>
                <w:szCs w:val="24"/>
                <w:lang w:val="en-US"/>
              </w:rPr>
              <w:t xml:space="preserve">          </w:t>
            </w:r>
            <w:r w:rsidRPr="001D3356">
              <w:rPr>
                <w:sz w:val="24"/>
                <w:szCs w:val="24"/>
                <w:lang w:val="en-US"/>
              </w:rPr>
              <w:t>Assist.Prof. Burcu Öztürk Hişmi</w:t>
            </w:r>
          </w:p>
        </w:tc>
        <w:tc>
          <w:tcPr>
            <w:tcW w:w="314" w:type="dxa"/>
            <w:tcBorders>
              <w:top w:val="single" w:sz="8" w:space="0" w:color="CF7B79"/>
              <w:left w:val="nil"/>
              <w:bottom w:val="single" w:sz="8" w:space="0" w:color="CF7B79"/>
              <w:right w:val="single" w:sz="8" w:space="0" w:color="CF7B79"/>
            </w:tcBorders>
            <w:shd w:val="clear" w:color="auto" w:fill="F2DBDB"/>
            <w:hideMark/>
          </w:tcPr>
          <w:p w:rsidR="00D14B44" w:rsidRPr="001D3356" w:rsidRDefault="00D14B44" w:rsidP="00BB58DD">
            <w:pPr>
              <w:spacing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D14B44" w:rsidTr="00BB58DD">
        <w:trPr>
          <w:trHeight w:val="813"/>
        </w:trPr>
        <w:tc>
          <w:tcPr>
            <w:tcW w:w="7905" w:type="dxa"/>
            <w:gridSpan w:val="4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EFD3D2"/>
            <w:hideMark/>
          </w:tcPr>
          <w:p w:rsidR="00D14B44" w:rsidRPr="001D3356" w:rsidRDefault="00D14B44" w:rsidP="00BB58DD">
            <w:pPr>
              <w:spacing w:before="120" w:after="0" w:line="240" w:lineRule="auto"/>
              <w:jc w:val="center"/>
              <w:rPr>
                <w:b/>
                <w:color w:val="632423"/>
                <w:sz w:val="24"/>
                <w:szCs w:val="24"/>
                <w:lang w:val="en-US"/>
              </w:rPr>
            </w:pPr>
            <w:r w:rsidRPr="001D3356">
              <w:rPr>
                <w:b/>
                <w:bCs/>
                <w:color w:val="632423"/>
                <w:sz w:val="24"/>
                <w:szCs w:val="24"/>
                <w:lang w:val="en-US"/>
              </w:rPr>
              <w:t>Coordinator of Year 5</w:t>
            </w:r>
          </w:p>
          <w:p w:rsidR="00D14B44" w:rsidRPr="001D3356" w:rsidRDefault="00D14B44" w:rsidP="00BB58DD">
            <w:pPr>
              <w:spacing w:before="120" w:after="0" w:line="240" w:lineRule="auto"/>
              <w:jc w:val="center"/>
              <w:rPr>
                <w:b/>
                <w:bCs/>
                <w:color w:val="632423"/>
                <w:sz w:val="24"/>
                <w:szCs w:val="24"/>
                <w:lang w:val="en-US"/>
              </w:rPr>
            </w:pPr>
            <w:r w:rsidRPr="001D3356">
              <w:rPr>
                <w:bCs/>
                <w:sz w:val="24"/>
                <w:szCs w:val="24"/>
                <w:lang w:val="en-US"/>
              </w:rPr>
              <w:t xml:space="preserve"> Prof.Ela Erdem Eralp</w:t>
            </w:r>
          </w:p>
        </w:tc>
      </w:tr>
      <w:tr w:rsidR="00D14B44" w:rsidTr="00BB58DD">
        <w:trPr>
          <w:trHeight w:val="1088"/>
        </w:trPr>
        <w:tc>
          <w:tcPr>
            <w:tcW w:w="2639" w:type="dxa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nil"/>
            </w:tcBorders>
          </w:tcPr>
          <w:p w:rsidR="00D14B44" w:rsidRDefault="00D14B44" w:rsidP="00BB58DD">
            <w:pPr>
              <w:spacing w:before="120" w:after="0" w:line="24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1D3356">
              <w:rPr>
                <w:b/>
                <w:sz w:val="24"/>
                <w:szCs w:val="24"/>
                <w:lang w:val="en-US"/>
              </w:rPr>
              <w:t xml:space="preserve">Vice Coordinator </w:t>
            </w:r>
            <w:r w:rsidRPr="001D3356">
              <w:rPr>
                <w:b/>
                <w:bCs/>
                <w:sz w:val="24"/>
                <w:szCs w:val="24"/>
                <w:lang w:val="en-US"/>
              </w:rPr>
              <w:t>of Assessment</w:t>
            </w:r>
          </w:p>
          <w:p w:rsidR="00D14B44" w:rsidRPr="001D3356" w:rsidRDefault="00D14B44" w:rsidP="00BB58DD">
            <w:pPr>
              <w:spacing w:before="120" w:after="0" w:line="240" w:lineRule="auto"/>
              <w:jc w:val="center"/>
              <w:rPr>
                <w:b/>
                <w:bCs/>
                <w:sz w:val="24"/>
                <w:szCs w:val="24"/>
                <w:lang w:val="de-DE"/>
              </w:rPr>
            </w:pPr>
            <w:r w:rsidRPr="001D3356">
              <w:rPr>
                <w:sz w:val="24"/>
                <w:szCs w:val="24"/>
                <w:lang w:val="en-US"/>
              </w:rPr>
              <w:t xml:space="preserve">Prof. Hasan </w:t>
            </w:r>
            <w:r>
              <w:rPr>
                <w:sz w:val="24"/>
                <w:szCs w:val="24"/>
                <w:lang w:val="en-US"/>
              </w:rPr>
              <w:t xml:space="preserve">Raci </w:t>
            </w:r>
            <w:r w:rsidRPr="001D3356">
              <w:rPr>
                <w:sz w:val="24"/>
                <w:szCs w:val="24"/>
                <w:lang w:val="en-US"/>
              </w:rPr>
              <w:t>Yananlı</w:t>
            </w:r>
          </w:p>
        </w:tc>
        <w:tc>
          <w:tcPr>
            <w:tcW w:w="2510" w:type="dxa"/>
            <w:tcBorders>
              <w:top w:val="single" w:sz="8" w:space="0" w:color="CF7B79"/>
              <w:left w:val="nil"/>
              <w:bottom w:val="single" w:sz="8" w:space="0" w:color="CF7B79"/>
              <w:right w:val="nil"/>
            </w:tcBorders>
            <w:hideMark/>
          </w:tcPr>
          <w:p w:rsidR="00D14B44" w:rsidRPr="001D3356" w:rsidRDefault="00D14B44" w:rsidP="00BB58DD">
            <w:pPr>
              <w:spacing w:before="120"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756" w:type="dxa"/>
            <w:gridSpan w:val="2"/>
            <w:tcBorders>
              <w:top w:val="single" w:sz="8" w:space="0" w:color="CF7B79"/>
              <w:left w:val="nil"/>
              <w:bottom w:val="single" w:sz="8" w:space="0" w:color="CF7B79"/>
              <w:right w:val="single" w:sz="8" w:space="0" w:color="CF7B79"/>
            </w:tcBorders>
            <w:hideMark/>
          </w:tcPr>
          <w:p w:rsidR="00D14B44" w:rsidRPr="001D3356" w:rsidRDefault="00D14B44" w:rsidP="00BB58DD">
            <w:pPr>
              <w:spacing w:before="120"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1D3356">
              <w:rPr>
                <w:b/>
                <w:sz w:val="24"/>
                <w:szCs w:val="24"/>
                <w:lang w:val="en-US"/>
              </w:rPr>
              <w:t xml:space="preserve">Vice Coordinator </w:t>
            </w:r>
            <w:r w:rsidRPr="001D3356">
              <w:rPr>
                <w:b/>
                <w:bCs/>
                <w:sz w:val="24"/>
                <w:szCs w:val="24"/>
                <w:lang w:val="en-US"/>
              </w:rPr>
              <w:t>of Student Affairs</w:t>
            </w:r>
          </w:p>
          <w:p w:rsidR="00D14B44" w:rsidRPr="001D3356" w:rsidRDefault="00D14B44" w:rsidP="00BB58DD">
            <w:pPr>
              <w:spacing w:before="120"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1D3356">
              <w:rPr>
                <w:sz w:val="24"/>
                <w:szCs w:val="24"/>
                <w:lang w:val="en-US"/>
              </w:rPr>
              <w:t>Assist. Prof. Can Erzik</w:t>
            </w:r>
          </w:p>
        </w:tc>
      </w:tr>
      <w:tr w:rsidR="00D14B44" w:rsidTr="00BB58DD">
        <w:trPr>
          <w:trHeight w:val="682"/>
        </w:trPr>
        <w:tc>
          <w:tcPr>
            <w:tcW w:w="7905" w:type="dxa"/>
            <w:gridSpan w:val="4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EFD3D2"/>
            <w:hideMark/>
          </w:tcPr>
          <w:p w:rsidR="00D14B44" w:rsidRPr="001D3356" w:rsidRDefault="00D14B44" w:rsidP="00BB58DD">
            <w:pPr>
              <w:spacing w:before="120"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1D3356">
              <w:rPr>
                <w:b/>
                <w:bCs/>
                <w:sz w:val="24"/>
                <w:szCs w:val="24"/>
                <w:lang w:val="en-US"/>
              </w:rPr>
              <w:t>Chief Coordinator of Clinical Education</w:t>
            </w:r>
          </w:p>
          <w:p w:rsidR="00D14B44" w:rsidRPr="001D3356" w:rsidRDefault="00D14B44" w:rsidP="00BB58DD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1D3356">
              <w:rPr>
                <w:bCs/>
                <w:sz w:val="24"/>
                <w:szCs w:val="24"/>
                <w:lang w:val="en-US"/>
              </w:rPr>
              <w:t>Prof. Dilek Günal</w:t>
            </w:r>
          </w:p>
        </w:tc>
      </w:tr>
      <w:tr w:rsidR="00D14B44" w:rsidTr="00BB58DD">
        <w:trPr>
          <w:trHeight w:val="1320"/>
        </w:trPr>
        <w:tc>
          <w:tcPr>
            <w:tcW w:w="7905" w:type="dxa"/>
            <w:gridSpan w:val="4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hideMark/>
          </w:tcPr>
          <w:p w:rsidR="00D14B44" w:rsidRPr="001D3356" w:rsidRDefault="00D14B44" w:rsidP="00BB58DD">
            <w:pPr>
              <w:spacing w:before="120" w:after="0" w:line="24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1D3356">
              <w:rPr>
                <w:b/>
                <w:bCs/>
                <w:sz w:val="24"/>
                <w:szCs w:val="24"/>
                <w:lang w:val="en-US"/>
              </w:rPr>
              <w:t xml:space="preserve">Co-Coordinator of Medical Education Program Evaluation and Development Commission </w:t>
            </w:r>
          </w:p>
          <w:p w:rsidR="00D14B44" w:rsidRPr="001D3356" w:rsidRDefault="00D14B44" w:rsidP="00BB58DD">
            <w:pPr>
              <w:spacing w:before="120" w:after="0" w:line="240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1D3356">
              <w:rPr>
                <w:b/>
                <w:bCs/>
                <w:sz w:val="24"/>
                <w:szCs w:val="24"/>
                <w:lang w:val="en-US"/>
              </w:rPr>
              <w:t xml:space="preserve">(Undergraduate Program)   </w:t>
            </w:r>
          </w:p>
          <w:p w:rsidR="00D14B44" w:rsidRPr="001D3356" w:rsidRDefault="00D14B44" w:rsidP="00BB58DD">
            <w:pPr>
              <w:spacing w:before="120" w:after="120" w:line="240" w:lineRule="auto"/>
              <w:jc w:val="center"/>
              <w:rPr>
                <w:color w:val="632423"/>
                <w:sz w:val="24"/>
                <w:szCs w:val="24"/>
                <w:lang w:val="en-US"/>
              </w:rPr>
            </w:pPr>
            <w:r w:rsidRPr="001D3356">
              <w:rPr>
                <w:bCs/>
                <w:sz w:val="24"/>
                <w:szCs w:val="24"/>
                <w:lang w:val="en-US"/>
              </w:rPr>
              <w:t xml:space="preserve">Prof. Harika Alpay </w:t>
            </w:r>
          </w:p>
        </w:tc>
      </w:tr>
      <w:tr w:rsidR="00D14B44" w:rsidTr="00BB58DD">
        <w:trPr>
          <w:trHeight w:val="799"/>
        </w:trPr>
        <w:tc>
          <w:tcPr>
            <w:tcW w:w="7905" w:type="dxa"/>
            <w:gridSpan w:val="4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EFD3D2"/>
            <w:hideMark/>
          </w:tcPr>
          <w:p w:rsidR="00D14B44" w:rsidRPr="001D3356" w:rsidRDefault="00D14B44" w:rsidP="00BB58DD">
            <w:pPr>
              <w:spacing w:before="120" w:after="0" w:line="240" w:lineRule="auto"/>
              <w:jc w:val="center"/>
              <w:rPr>
                <w:b/>
                <w:color w:val="632423"/>
                <w:sz w:val="24"/>
                <w:szCs w:val="24"/>
              </w:rPr>
            </w:pPr>
            <w:r w:rsidRPr="001D3356">
              <w:rPr>
                <w:b/>
                <w:bCs/>
                <w:color w:val="632423"/>
                <w:sz w:val="24"/>
                <w:szCs w:val="24"/>
              </w:rPr>
              <w:t>Vice Deans</w:t>
            </w:r>
          </w:p>
          <w:p w:rsidR="00D14B44" w:rsidRPr="001D3356" w:rsidRDefault="00D14B44" w:rsidP="00BB58DD">
            <w:pPr>
              <w:spacing w:before="120" w:after="0" w:line="240" w:lineRule="auto"/>
              <w:jc w:val="center"/>
              <w:rPr>
                <w:b/>
                <w:sz w:val="24"/>
                <w:szCs w:val="24"/>
                <w:lang w:val="de-DE"/>
              </w:rPr>
            </w:pPr>
            <w:r w:rsidRPr="001D3356">
              <w:rPr>
                <w:sz w:val="24"/>
                <w:szCs w:val="24"/>
                <w:lang w:val="en-US"/>
              </w:rPr>
              <w:t xml:space="preserve">Prof. Hasan </w:t>
            </w:r>
            <w:r>
              <w:rPr>
                <w:sz w:val="24"/>
                <w:szCs w:val="24"/>
                <w:lang w:val="en-US"/>
              </w:rPr>
              <w:t xml:space="preserve">Raci </w:t>
            </w:r>
            <w:r w:rsidRPr="001D3356">
              <w:rPr>
                <w:sz w:val="24"/>
                <w:szCs w:val="24"/>
                <w:lang w:val="en-US"/>
              </w:rPr>
              <w:t>Yananlı</w:t>
            </w:r>
            <w:r>
              <w:rPr>
                <w:bCs/>
                <w:sz w:val="24"/>
                <w:szCs w:val="24"/>
              </w:rPr>
              <w:t xml:space="preserve">          </w:t>
            </w:r>
            <w:r w:rsidRPr="001D3356">
              <w:rPr>
                <w:bCs/>
                <w:sz w:val="24"/>
                <w:szCs w:val="24"/>
              </w:rPr>
              <w:t>Prof. A. Altuğ Çinçin</w:t>
            </w:r>
          </w:p>
        </w:tc>
      </w:tr>
      <w:tr w:rsidR="00D14B44" w:rsidTr="00BB58DD">
        <w:trPr>
          <w:trHeight w:val="799"/>
        </w:trPr>
        <w:tc>
          <w:tcPr>
            <w:tcW w:w="7905" w:type="dxa"/>
            <w:gridSpan w:val="4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CF7B79"/>
            </w:tcBorders>
            <w:shd w:val="clear" w:color="auto" w:fill="EFD3D2"/>
            <w:hideMark/>
          </w:tcPr>
          <w:p w:rsidR="00D14B44" w:rsidRPr="001D3356" w:rsidRDefault="00D14B44" w:rsidP="00BB58DD">
            <w:pPr>
              <w:spacing w:before="120" w:after="0" w:line="240" w:lineRule="auto"/>
              <w:jc w:val="center"/>
              <w:rPr>
                <w:b/>
                <w:color w:val="632423"/>
                <w:sz w:val="24"/>
                <w:szCs w:val="24"/>
                <w:lang w:val="de-DE"/>
              </w:rPr>
            </w:pPr>
            <w:r w:rsidRPr="001D3356">
              <w:rPr>
                <w:b/>
                <w:bCs/>
                <w:color w:val="632423"/>
                <w:sz w:val="24"/>
                <w:szCs w:val="24"/>
                <w:lang w:val="de-DE"/>
              </w:rPr>
              <w:t>Dean</w:t>
            </w:r>
          </w:p>
          <w:p w:rsidR="00D14B44" w:rsidRPr="001D3356" w:rsidRDefault="00D14B44" w:rsidP="00BB58DD">
            <w:pPr>
              <w:spacing w:before="120" w:after="0" w:line="240" w:lineRule="auto"/>
              <w:jc w:val="center"/>
              <w:rPr>
                <w:b/>
                <w:bCs/>
                <w:color w:val="632423"/>
                <w:sz w:val="24"/>
                <w:szCs w:val="24"/>
                <w:lang w:val="de-DE"/>
              </w:rPr>
            </w:pPr>
            <w:r w:rsidRPr="001D3356">
              <w:rPr>
                <w:bCs/>
                <w:sz w:val="24"/>
                <w:szCs w:val="24"/>
              </w:rPr>
              <w:t>Prof. Ümit S. Şehirli</w:t>
            </w:r>
          </w:p>
        </w:tc>
      </w:tr>
    </w:tbl>
    <w:p w:rsidR="00D14B44" w:rsidRDefault="00D14B44"/>
    <w:p w:rsidR="00D14B44" w:rsidRDefault="00D14B44">
      <w:r>
        <w:br w:type="column"/>
      </w:r>
    </w:p>
    <w:tbl>
      <w:tblPr>
        <w:tblW w:w="10023" w:type="dxa"/>
        <w:tblInd w:w="-374" w:type="dxa"/>
        <w:tblLayout w:type="fixed"/>
        <w:tblLook w:val="0000" w:firstRow="0" w:lastRow="0" w:firstColumn="0" w:lastColumn="0" w:noHBand="0" w:noVBand="0"/>
      </w:tblPr>
      <w:tblGrid>
        <w:gridCol w:w="1957"/>
        <w:gridCol w:w="1264"/>
        <w:gridCol w:w="2172"/>
        <w:gridCol w:w="1717"/>
        <w:gridCol w:w="1719"/>
        <w:gridCol w:w="1194"/>
      </w:tblGrid>
      <w:tr w:rsidR="008105FC" w:rsidTr="00D14B44">
        <w:tc>
          <w:tcPr>
            <w:tcW w:w="100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FC" w:rsidRDefault="008105FC">
            <w:pPr>
              <w:spacing w:after="0" w:line="360" w:lineRule="auto"/>
              <w:ind w:left="-108" w:right="-108"/>
              <w:jc w:val="center"/>
              <w:rPr>
                <w:b/>
                <w:bCs/>
                <w:sz w:val="32"/>
                <w:szCs w:val="32"/>
                <w:lang w:val="en-US"/>
              </w:rPr>
            </w:pPr>
            <w:r>
              <w:rPr>
                <w:b/>
                <w:bCs/>
                <w:sz w:val="32"/>
                <w:szCs w:val="32"/>
              </w:rPr>
              <w:t>PHASE–2 CLINICAL EDUCATION PROGRAM</w:t>
            </w:r>
          </w:p>
          <w:p w:rsidR="008105FC" w:rsidRDefault="008105FC">
            <w:pPr>
              <w:jc w:val="center"/>
            </w:pPr>
            <w:r>
              <w:rPr>
                <w:b/>
                <w:bCs/>
                <w:sz w:val="32"/>
                <w:szCs w:val="32"/>
                <w:lang w:val="en-US"/>
              </w:rPr>
              <w:t>LIFELONG HEALTH BLOCK</w:t>
            </w:r>
            <w:r>
              <w:rPr>
                <w:b/>
                <w:bCs/>
                <w:sz w:val="32"/>
                <w:szCs w:val="32"/>
              </w:rPr>
              <w:t>PROGRAM</w:t>
            </w:r>
          </w:p>
        </w:tc>
      </w:tr>
      <w:tr w:rsidR="008105FC" w:rsidTr="00D14B44">
        <w:tc>
          <w:tcPr>
            <w:tcW w:w="100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FC" w:rsidRDefault="008105FC">
            <w:pPr>
              <w:jc w:val="center"/>
            </w:pPr>
            <w:r>
              <w:rPr>
                <w:b/>
                <w:bCs/>
                <w:color w:val="943634"/>
                <w:sz w:val="28"/>
                <w:szCs w:val="28"/>
              </w:rPr>
              <w:t xml:space="preserve">PEDIATRICS DISEASES </w:t>
            </w:r>
            <w:r>
              <w:rPr>
                <w:b/>
                <w:bCs/>
                <w:color w:val="943634"/>
                <w:sz w:val="28"/>
                <w:szCs w:val="28"/>
                <w:lang w:val="en-US"/>
              </w:rPr>
              <w:t>CLERKSHIP (7 WEEKS)</w:t>
            </w:r>
            <w:r>
              <w:rPr>
                <w:b/>
                <w:bCs/>
                <w:color w:val="FF0000"/>
                <w:sz w:val="20"/>
                <w:szCs w:val="20"/>
              </w:rPr>
              <w:t xml:space="preserve"> </w:t>
            </w:r>
          </w:p>
        </w:tc>
      </w:tr>
      <w:tr w:rsidR="008105FC" w:rsidTr="00D14B44"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rPr>
                <w:b/>
                <w:color w:val="1F497D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PEDIATRICS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CHILD PSYCHIATRY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DERMATOLOGY</w:t>
            </w:r>
          </w:p>
          <w:p w:rsidR="008105FC" w:rsidRDefault="008105FC">
            <w:pPr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OPHTALMOLOGY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FC" w:rsidRDefault="008105FC">
            <w:r>
              <w:rPr>
                <w:b/>
                <w:color w:val="1F497D"/>
                <w:sz w:val="20"/>
                <w:szCs w:val="20"/>
              </w:rPr>
              <w:t>OTORHINOLARYNGOLOGY</w:t>
            </w:r>
          </w:p>
        </w:tc>
      </w:tr>
      <w:tr w:rsidR="008105FC" w:rsidTr="00D14B44"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LECTURE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422679">
            <w:pPr>
              <w:jc w:val="center"/>
              <w:rPr>
                <w:b/>
              </w:rPr>
            </w:pPr>
            <w:r>
              <w:rPr>
                <w:b/>
                <w:color w:val="0000FF"/>
              </w:rPr>
              <w:t>5</w:t>
            </w:r>
            <w:r w:rsidR="00D50099">
              <w:rPr>
                <w:b/>
                <w:color w:val="0000FF"/>
              </w:rPr>
              <w:t>6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993716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8105FC">
              <w:rPr>
                <w:b/>
              </w:rPr>
              <w:t>1</w:t>
            </w:r>
            <w:r>
              <w:rPr>
                <w:b/>
              </w:rPr>
              <w:t>)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993716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8105FC">
              <w:rPr>
                <w:b/>
              </w:rPr>
              <w:t>1</w:t>
            </w:r>
            <w:r>
              <w:rPr>
                <w:b/>
              </w:rPr>
              <w:t>)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FC" w:rsidRDefault="00993716">
            <w:pPr>
              <w:jc w:val="center"/>
            </w:pPr>
            <w:r>
              <w:rPr>
                <w:b/>
              </w:rPr>
              <w:t>(</w:t>
            </w:r>
            <w:r w:rsidR="008105FC">
              <w:rPr>
                <w:b/>
              </w:rPr>
              <w:t>1</w:t>
            </w:r>
            <w:r>
              <w:rPr>
                <w:b/>
              </w:rPr>
              <w:t>)</w:t>
            </w:r>
          </w:p>
        </w:tc>
      </w:tr>
      <w:tr w:rsidR="008105FC" w:rsidTr="00D14B44"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CLINICAL TUTORIAL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07B4" w:rsidRPr="008F3138" w:rsidRDefault="008105FC" w:rsidP="008F3138">
            <w:pPr>
              <w:jc w:val="center"/>
              <w:rPr>
                <w:b/>
                <w:color w:val="0000FF"/>
              </w:rPr>
            </w:pPr>
            <w:r w:rsidRPr="008F3138">
              <w:rPr>
                <w:b/>
                <w:color w:val="0000FF"/>
              </w:rPr>
              <w:t>1</w:t>
            </w:r>
            <w:r w:rsidR="008F3138" w:rsidRPr="008F3138">
              <w:rPr>
                <w:b/>
                <w:color w:val="0000FF"/>
              </w:rPr>
              <w:t>5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rPr>
                <w:b/>
              </w:rPr>
            </w:pPr>
          </w:p>
        </w:tc>
      </w:tr>
      <w:tr w:rsidR="008105FC" w:rsidTr="00D14B44"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MULTIDISIPLINARY SECTION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jc w:val="center"/>
              <w:rPr>
                <w:b/>
              </w:rPr>
            </w:pPr>
            <w:r>
              <w:rPr>
                <w:b/>
                <w:color w:val="0000FF"/>
              </w:rPr>
              <w:t>5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99371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7B6E74">
              <w:rPr>
                <w:b/>
              </w:rPr>
              <w:t>1</w:t>
            </w:r>
            <w:r>
              <w:rPr>
                <w:b/>
              </w:rPr>
              <w:t xml:space="preserve"> )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993716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8105FC">
              <w:rPr>
                <w:b/>
              </w:rPr>
              <w:t>1</w:t>
            </w:r>
            <w:r>
              <w:rPr>
                <w:b/>
              </w:rPr>
              <w:t>)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rPr>
                <w:b/>
              </w:rPr>
            </w:pPr>
          </w:p>
        </w:tc>
      </w:tr>
      <w:tr w:rsidR="008105FC" w:rsidTr="00D14B44"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ON THE JOB PRACTICE SESSIONS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jc w:val="center"/>
              <w:rPr>
                <w:b/>
                <w:color w:val="0000FF"/>
              </w:rPr>
            </w:pPr>
          </w:p>
          <w:p w:rsidR="008105FC" w:rsidRDefault="008105FC">
            <w:pPr>
              <w:jc w:val="center"/>
              <w:rPr>
                <w:b/>
              </w:rPr>
            </w:pPr>
            <w:r>
              <w:rPr>
                <w:b/>
                <w:color w:val="0000FF"/>
              </w:rPr>
              <w:t>1</w:t>
            </w:r>
            <w:r w:rsidR="00D50099">
              <w:rPr>
                <w:b/>
                <w:color w:val="0000FF"/>
              </w:rPr>
              <w:t>0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rPr>
                <w:b/>
              </w:rPr>
            </w:pPr>
          </w:p>
        </w:tc>
      </w:tr>
      <w:tr w:rsidR="00064449" w:rsidTr="00D14B44"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449" w:rsidRPr="00064449" w:rsidRDefault="00064449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BED SIDE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449" w:rsidRDefault="00064449">
            <w:pPr>
              <w:snapToGrid w:val="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2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449" w:rsidRDefault="0006444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449" w:rsidRDefault="0006444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4449" w:rsidRDefault="0006444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449" w:rsidRDefault="00064449">
            <w:pPr>
              <w:snapToGrid w:val="0"/>
              <w:rPr>
                <w:b/>
              </w:rPr>
            </w:pPr>
          </w:p>
        </w:tc>
      </w:tr>
      <w:tr w:rsidR="008105FC" w:rsidTr="00D14B44"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DIAGNOSTIC PROCEDURES - LECTURE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jc w:val="center"/>
              <w:rPr>
                <w:b/>
                <w:color w:val="0000FF"/>
              </w:rPr>
            </w:pPr>
          </w:p>
          <w:p w:rsidR="008105FC" w:rsidRDefault="008105FC">
            <w:pPr>
              <w:jc w:val="center"/>
              <w:rPr>
                <w:b/>
              </w:rPr>
            </w:pPr>
            <w:r>
              <w:rPr>
                <w:b/>
                <w:color w:val="0000FF"/>
              </w:rPr>
              <w:t>5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rPr>
                <w:b/>
              </w:rPr>
            </w:pPr>
          </w:p>
        </w:tc>
      </w:tr>
      <w:tr w:rsidR="008105FC" w:rsidTr="00D14B44"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rPr>
                <w:b/>
                <w:color w:val="0000FF"/>
                <w:lang w:val="en-US"/>
              </w:rPr>
            </w:pPr>
            <w:r>
              <w:rPr>
                <w:b/>
                <w:color w:val="0000FF"/>
              </w:rPr>
              <w:t>REFLECTION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jc w:val="center"/>
              <w:rPr>
                <w:b/>
                <w:lang w:val="en-US"/>
              </w:rPr>
            </w:pPr>
            <w:r>
              <w:rPr>
                <w:b/>
                <w:color w:val="0000FF"/>
                <w:lang w:val="en-US"/>
              </w:rPr>
              <w:t>3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jc w:val="center"/>
              <w:rPr>
                <w:b/>
                <w:lang w:val="en-US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rPr>
                <w:b/>
              </w:rPr>
            </w:pPr>
          </w:p>
        </w:tc>
      </w:tr>
      <w:tr w:rsidR="008105FC" w:rsidTr="00D14B44"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PRACTICE 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D50099">
            <w:pPr>
              <w:jc w:val="center"/>
              <w:rPr>
                <w:b/>
              </w:rPr>
            </w:pPr>
            <w:r>
              <w:rPr>
                <w:b/>
                <w:color w:val="0000FF"/>
              </w:rPr>
              <w:t>1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rPr>
                <w:b/>
              </w:rPr>
            </w:pPr>
          </w:p>
        </w:tc>
      </w:tr>
      <w:tr w:rsidR="008105FC" w:rsidTr="00D14B44"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TOTAL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422679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97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993716" w:rsidP="0099371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(2)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99371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(1)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993716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(1)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FC" w:rsidRDefault="00993716">
            <w:pPr>
              <w:jc w:val="center"/>
            </w:pPr>
            <w:r>
              <w:rPr>
                <w:b/>
                <w:color w:val="0000FF"/>
              </w:rPr>
              <w:t>(</w:t>
            </w:r>
            <w:r w:rsidR="008105FC">
              <w:rPr>
                <w:b/>
                <w:color w:val="0000FF"/>
              </w:rPr>
              <w:t>1</w:t>
            </w:r>
            <w:r>
              <w:rPr>
                <w:b/>
                <w:color w:val="0000FF"/>
              </w:rPr>
              <w:t>)</w:t>
            </w:r>
          </w:p>
        </w:tc>
      </w:tr>
    </w:tbl>
    <w:p w:rsidR="008105FC" w:rsidRDefault="008105FC">
      <w:pPr>
        <w:spacing w:after="0" w:line="240" w:lineRule="auto"/>
        <w:jc w:val="center"/>
        <w:rPr>
          <w:b/>
          <w:bCs/>
          <w:color w:val="0000FF"/>
        </w:rPr>
      </w:pPr>
    </w:p>
    <w:p w:rsidR="008105FC" w:rsidRDefault="008105FC">
      <w:pPr>
        <w:pageBreakBefore/>
        <w:rPr>
          <w:rFonts w:ascii="Times New Roman" w:hAnsi="Times New Roman" w:cs="Times New Roman"/>
          <w:b/>
          <w:bCs/>
        </w:rPr>
      </w:pPr>
    </w:p>
    <w:tbl>
      <w:tblPr>
        <w:tblW w:w="9907" w:type="dxa"/>
        <w:tblInd w:w="-80" w:type="dxa"/>
        <w:tblLayout w:type="fixed"/>
        <w:tblLook w:val="0000" w:firstRow="0" w:lastRow="0" w:firstColumn="0" w:lastColumn="0" w:noHBand="0" w:noVBand="0"/>
      </w:tblPr>
      <w:tblGrid>
        <w:gridCol w:w="4786"/>
        <w:gridCol w:w="5121"/>
      </w:tblGrid>
      <w:tr w:rsidR="008105FC" w:rsidTr="00D14B44">
        <w:tc>
          <w:tcPr>
            <w:tcW w:w="9907" w:type="dxa"/>
            <w:gridSpan w:val="2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2DBDB"/>
          </w:tcPr>
          <w:p w:rsidR="008105FC" w:rsidRDefault="008105FC">
            <w:pPr>
              <w:snapToGrid w:val="0"/>
              <w:spacing w:before="120" w:after="120" w:line="240" w:lineRule="auto"/>
              <w:jc w:val="center"/>
            </w:pPr>
            <w:r>
              <w:rPr>
                <w:b/>
                <w:bCs/>
                <w:color w:val="943634"/>
                <w:sz w:val="28"/>
                <w:szCs w:val="28"/>
              </w:rPr>
              <w:t xml:space="preserve">PEDIATRICS DISEASES </w:t>
            </w:r>
            <w:r>
              <w:rPr>
                <w:b/>
                <w:bCs/>
                <w:color w:val="943634"/>
                <w:sz w:val="28"/>
                <w:szCs w:val="28"/>
                <w:lang w:val="en-US"/>
              </w:rPr>
              <w:t>CLERKSHIP (7 WEEK)</w:t>
            </w:r>
          </w:p>
        </w:tc>
      </w:tr>
      <w:tr w:rsidR="008105FC" w:rsidTr="00D14B44">
        <w:trPr>
          <w:trHeight w:val="1216"/>
        </w:trPr>
        <w:tc>
          <w:tcPr>
            <w:tcW w:w="4786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</w:tcBorders>
            <w:shd w:val="clear" w:color="auto" w:fill="F2DBDB"/>
          </w:tcPr>
          <w:p w:rsidR="008105FC" w:rsidRDefault="008105FC">
            <w:pPr>
              <w:snapToGrid w:val="0"/>
              <w:spacing w:before="120" w:after="120" w:line="240" w:lineRule="auto"/>
              <w:jc w:val="center"/>
              <w:rPr>
                <w:lang w:val="en-US"/>
              </w:rPr>
            </w:pPr>
            <w:r>
              <w:rPr>
                <w:b/>
                <w:bCs/>
                <w:color w:val="943634"/>
                <w:sz w:val="24"/>
                <w:szCs w:val="24"/>
                <w:lang w:val="en-US"/>
              </w:rPr>
              <w:t>COORDINATOR DEPARTMENTS</w:t>
            </w:r>
          </w:p>
          <w:p w:rsidR="008105FC" w:rsidRDefault="008105FC">
            <w:pPr>
              <w:spacing w:before="120" w:after="120" w:line="240" w:lineRule="auto"/>
              <w:jc w:val="center"/>
              <w:rPr>
                <w:b/>
                <w:bCs/>
                <w:color w:val="943634"/>
                <w:lang w:val="en-US"/>
              </w:rPr>
            </w:pPr>
            <w:r>
              <w:rPr>
                <w:lang w:val="en-US"/>
              </w:rPr>
              <w:t>Pediatrics</w:t>
            </w:r>
          </w:p>
          <w:p w:rsidR="008105FC" w:rsidRDefault="008105FC">
            <w:pPr>
              <w:spacing w:before="120" w:after="120" w:line="240" w:lineRule="auto"/>
              <w:rPr>
                <w:b/>
                <w:bCs/>
                <w:color w:val="943634"/>
                <w:lang w:val="en-US"/>
              </w:rPr>
            </w:pPr>
          </w:p>
        </w:tc>
        <w:tc>
          <w:tcPr>
            <w:tcW w:w="5121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2DBDB"/>
          </w:tcPr>
          <w:p w:rsidR="008105FC" w:rsidRDefault="008105FC">
            <w:pPr>
              <w:spacing w:after="120" w:line="240" w:lineRule="auto"/>
              <w:jc w:val="center"/>
              <w:rPr>
                <w:lang w:val="en-US"/>
              </w:rPr>
            </w:pPr>
            <w:r>
              <w:rPr>
                <w:b/>
                <w:color w:val="943634"/>
                <w:sz w:val="24"/>
                <w:szCs w:val="24"/>
                <w:lang w:val="en-US"/>
              </w:rPr>
              <w:t>SUPPORTER DEPARTMENTS</w:t>
            </w:r>
          </w:p>
          <w:p w:rsidR="008105FC" w:rsidRDefault="008105FC">
            <w:pPr>
              <w:spacing w:before="120" w:after="0" w:line="240" w:lineRule="auto"/>
              <w:jc w:val="center"/>
              <w:rPr>
                <w:bCs/>
                <w:lang w:val="en-US"/>
              </w:rPr>
            </w:pPr>
            <w:r>
              <w:rPr>
                <w:lang w:val="en-US"/>
              </w:rPr>
              <w:t>Child Psychiatry</w:t>
            </w:r>
          </w:p>
          <w:p w:rsidR="008105FC" w:rsidRDefault="008105FC">
            <w:pPr>
              <w:spacing w:before="120" w:after="0" w:line="240" w:lineRule="auto"/>
              <w:jc w:val="center"/>
              <w:rPr>
                <w:lang w:val="en-US"/>
              </w:rPr>
            </w:pPr>
            <w:r>
              <w:rPr>
                <w:bCs/>
                <w:lang w:val="en-US"/>
              </w:rPr>
              <w:t>Dermatology</w:t>
            </w:r>
          </w:p>
          <w:p w:rsidR="008105FC" w:rsidRDefault="008105FC">
            <w:pPr>
              <w:spacing w:before="120"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Ophthalmology</w:t>
            </w:r>
          </w:p>
          <w:p w:rsidR="008105FC" w:rsidRDefault="008105FC">
            <w:pPr>
              <w:spacing w:before="120" w:after="0" w:line="240" w:lineRule="auto"/>
              <w:jc w:val="center"/>
            </w:pPr>
            <w:r>
              <w:rPr>
                <w:bCs/>
                <w:color w:val="000000"/>
              </w:rPr>
              <w:t>Otorhinolaryngology</w:t>
            </w:r>
          </w:p>
        </w:tc>
      </w:tr>
      <w:tr w:rsidR="008105FC" w:rsidTr="00D14B44">
        <w:tc>
          <w:tcPr>
            <w:tcW w:w="9907" w:type="dxa"/>
            <w:gridSpan w:val="2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2DBDB"/>
          </w:tcPr>
          <w:p w:rsidR="008105FC" w:rsidRDefault="008105FC">
            <w:pPr>
              <w:tabs>
                <w:tab w:val="left" w:pos="4044"/>
                <w:tab w:val="center" w:pos="4553"/>
              </w:tabs>
              <w:snapToGrid w:val="0"/>
              <w:spacing w:before="120" w:after="120" w:line="240" w:lineRule="auto"/>
              <w:jc w:val="center"/>
              <w:rPr>
                <w:lang w:val="en-US"/>
              </w:rPr>
            </w:pPr>
            <w:r>
              <w:rPr>
                <w:b/>
                <w:bCs/>
                <w:color w:val="943634"/>
                <w:sz w:val="24"/>
                <w:szCs w:val="24"/>
                <w:lang w:val="en-US"/>
              </w:rPr>
              <w:t>LINES</w:t>
            </w:r>
          </w:p>
          <w:p w:rsidR="008105FC" w:rsidRDefault="008105FC" w:rsidP="00D14B44">
            <w:pPr>
              <w:spacing w:after="0" w:line="240" w:lineRule="auto"/>
              <w:jc w:val="center"/>
            </w:pPr>
            <w:r>
              <w:rPr>
                <w:lang w:val="en-US"/>
              </w:rPr>
              <w:t>Radiology           Medical Microbiology           Medical Genetics</w:t>
            </w:r>
          </w:p>
        </w:tc>
      </w:tr>
      <w:tr w:rsidR="00D14B44" w:rsidTr="00D14B44">
        <w:tc>
          <w:tcPr>
            <w:tcW w:w="9907" w:type="dxa"/>
            <w:gridSpan w:val="2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D14B44" w:rsidRDefault="00D14B44">
            <w:pPr>
              <w:snapToGrid w:val="0"/>
              <w:spacing w:before="120" w:after="120" w:line="240" w:lineRule="auto"/>
              <w:jc w:val="center"/>
              <w:rPr>
                <w:bCs/>
              </w:rPr>
            </w:pPr>
            <w:r>
              <w:rPr>
                <w:b/>
                <w:color w:val="943634"/>
                <w:sz w:val="24"/>
                <w:szCs w:val="24"/>
                <w:lang w:val="en-US"/>
              </w:rPr>
              <w:t xml:space="preserve">LEARNING OBJECTIVES of CLERKSHIP PROGRAM </w:t>
            </w:r>
          </w:p>
          <w:p w:rsidR="00D14B44" w:rsidRDefault="00D14B44">
            <w:pPr>
              <w:pStyle w:val="MediumGrid1-Accent21"/>
              <w:numPr>
                <w:ilvl w:val="0"/>
                <w:numId w:val="4"/>
              </w:numPr>
              <w:spacing w:after="0" w:line="240" w:lineRule="auto"/>
              <w:ind w:left="176" w:hanging="176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Obtain a routine age-appropriate history and perform physical examination in children of all ages. </w:t>
            </w:r>
          </w:p>
          <w:p w:rsidR="00D14B44" w:rsidRDefault="00D14B44">
            <w:pPr>
              <w:pStyle w:val="MediumGrid1-Accent21"/>
              <w:numPr>
                <w:ilvl w:val="0"/>
                <w:numId w:val="4"/>
              </w:numPr>
              <w:spacing w:after="0" w:line="240" w:lineRule="auto"/>
              <w:ind w:left="176" w:hanging="176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Describe the clinical features of common acute and chronic pediatric conditions;  diagnose and manage these conditions</w:t>
            </w:r>
          </w:p>
          <w:p w:rsidR="00D14B44" w:rsidRDefault="00D14B44">
            <w:pPr>
              <w:pStyle w:val="MediumGrid1-Accent21"/>
              <w:numPr>
                <w:ilvl w:val="0"/>
                <w:numId w:val="4"/>
              </w:numPr>
              <w:spacing w:after="0" w:line="240" w:lineRule="auto"/>
              <w:ind w:left="176" w:hanging="176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 xml:space="preserve">Interpret the results of common diagnostic tests with an emphasis on agerelated norms. </w:t>
            </w:r>
          </w:p>
          <w:p w:rsidR="00D14B44" w:rsidRDefault="00D14B44">
            <w:pPr>
              <w:pStyle w:val="MediumGrid1-Accent21"/>
              <w:numPr>
                <w:ilvl w:val="0"/>
                <w:numId w:val="4"/>
              </w:numPr>
              <w:spacing w:after="0" w:line="240" w:lineRule="auto"/>
              <w:ind w:left="176" w:hanging="176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List the differential diagnosis for common symptoms or patient presentations such as fever, cough, vomiting, jaundice, hematuria, proteinuria, arythmia, syncope, head ache abdominal pain, lymphadenopathy.</w:t>
            </w:r>
          </w:p>
          <w:p w:rsidR="00D14B44" w:rsidRDefault="00D14B44">
            <w:pPr>
              <w:pStyle w:val="MediumGrid1-Accent21"/>
              <w:numPr>
                <w:ilvl w:val="0"/>
                <w:numId w:val="4"/>
              </w:numPr>
              <w:spacing w:after="0" w:line="240" w:lineRule="auto"/>
              <w:ind w:left="176" w:hanging="176"/>
            </w:pPr>
            <w:r>
              <w:rPr>
                <w:rFonts w:eastAsia="Calibri"/>
                <w:bCs/>
              </w:rPr>
              <w:t>Recognizeacute life threatening conditions like shock, dehydration and intoxication and initiate basic life support and appropriate initial therapy.</w:t>
            </w:r>
          </w:p>
        </w:tc>
      </w:tr>
      <w:tr w:rsidR="008105FC" w:rsidTr="00D14B44">
        <w:tc>
          <w:tcPr>
            <w:tcW w:w="9907" w:type="dxa"/>
            <w:gridSpan w:val="2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2DBDB"/>
          </w:tcPr>
          <w:p w:rsidR="008105FC" w:rsidRDefault="008105FC">
            <w:pPr>
              <w:shd w:val="clear" w:color="auto" w:fill="F2DBDB"/>
              <w:snapToGrid w:val="0"/>
              <w:spacing w:before="120" w:after="0" w:line="240" w:lineRule="auto"/>
              <w:jc w:val="center"/>
              <w:rPr>
                <w:bCs/>
                <w:color w:val="222222"/>
              </w:rPr>
            </w:pPr>
            <w:r>
              <w:rPr>
                <w:b/>
                <w:bCs/>
                <w:color w:val="632423"/>
                <w:sz w:val="24"/>
                <w:szCs w:val="24"/>
                <w:lang w:val="en-US"/>
              </w:rPr>
              <w:t>READING/STUDYING MATERIALS</w:t>
            </w:r>
          </w:p>
          <w:p w:rsidR="008105FC" w:rsidRDefault="008105FC">
            <w:pPr>
              <w:pStyle w:val="MediumGrid1-Accent21"/>
              <w:numPr>
                <w:ilvl w:val="0"/>
                <w:numId w:val="3"/>
              </w:numPr>
              <w:spacing w:after="0" w:line="240" w:lineRule="auto"/>
              <w:jc w:val="both"/>
              <w:rPr>
                <w:bCs/>
                <w:color w:val="222222"/>
              </w:rPr>
            </w:pPr>
            <w:r>
              <w:rPr>
                <w:bCs/>
                <w:color w:val="222222"/>
              </w:rPr>
              <w:t>Kliegman RM, Stanton BF, ST. Geme JW,  Schor NF, Behrman RE, eds. 2011. Nelson Textbook of Pediatrics, nineteenth Edition. Philadelphia</w:t>
            </w:r>
          </w:p>
          <w:p w:rsidR="008105FC" w:rsidRDefault="008105FC">
            <w:pPr>
              <w:pStyle w:val="MediumGrid1-Accent21"/>
              <w:numPr>
                <w:ilvl w:val="0"/>
                <w:numId w:val="3"/>
              </w:numPr>
              <w:spacing w:after="0" w:line="240" w:lineRule="auto"/>
              <w:jc w:val="both"/>
              <w:rPr>
                <w:bCs/>
                <w:color w:val="222222"/>
              </w:rPr>
            </w:pPr>
            <w:r>
              <w:rPr>
                <w:bCs/>
                <w:color w:val="222222"/>
              </w:rPr>
              <w:t xml:space="preserve">Manual of Pediatric Hematology and Oncology. </w:t>
            </w:r>
            <w:r>
              <w:rPr>
                <w:bCs/>
                <w:lang w:val="en-US"/>
              </w:rPr>
              <w:t>Philip Lanzkowsky Fifth Edition, 2011; Elsevier</w:t>
            </w:r>
          </w:p>
          <w:p w:rsidR="008105FC" w:rsidRDefault="008105FC">
            <w:pPr>
              <w:pStyle w:val="MediumGrid1-Accent21"/>
              <w:numPr>
                <w:ilvl w:val="0"/>
                <w:numId w:val="3"/>
              </w:numPr>
              <w:spacing w:after="0" w:line="240" w:lineRule="auto"/>
              <w:rPr>
                <w:bCs/>
                <w:color w:val="222222"/>
              </w:rPr>
            </w:pPr>
            <w:r>
              <w:rPr>
                <w:bCs/>
                <w:color w:val="222222"/>
              </w:rPr>
              <w:t xml:space="preserve">Uptodate, pediatrics.  Erişim adresi: </w:t>
            </w:r>
            <w:r>
              <w:rPr>
                <w:bCs/>
              </w:rPr>
              <w:t>http://www.uptodate.com/contents/search?search=uptodate&amp;sp=2&amp;searchType=PLAIN _TEXT&amp;source=USER_INPUT&amp;searchControl=TOP_PULLDOWN&amp;searchOffset</w:t>
            </w:r>
          </w:p>
          <w:p w:rsidR="008105FC" w:rsidRDefault="008105FC">
            <w:pPr>
              <w:pStyle w:val="MediumGrid1-Accent21"/>
              <w:numPr>
                <w:ilvl w:val="0"/>
                <w:numId w:val="3"/>
              </w:numPr>
              <w:spacing w:after="0" w:line="240" w:lineRule="auto"/>
            </w:pPr>
            <w:r>
              <w:rPr>
                <w:bCs/>
                <w:color w:val="222222"/>
              </w:rPr>
              <w:t>Park Pediatric Cardology for Practitioners</w:t>
            </w:r>
          </w:p>
        </w:tc>
      </w:tr>
    </w:tbl>
    <w:p w:rsidR="008105FC" w:rsidRDefault="008105FC">
      <w:pPr>
        <w:rPr>
          <w:rFonts w:ascii="Times New Roman" w:hAnsi="Times New Roman" w:cs="Times New Roman"/>
          <w:b/>
          <w:bCs/>
        </w:rPr>
      </w:pPr>
    </w:p>
    <w:p w:rsidR="008105FC" w:rsidRDefault="008105FC">
      <w:pPr>
        <w:rPr>
          <w:rFonts w:ascii="Times New Roman" w:hAnsi="Times New Roman" w:cs="Times New Roman"/>
          <w:b/>
          <w:bCs/>
        </w:rPr>
      </w:pPr>
    </w:p>
    <w:p w:rsidR="008105FC" w:rsidRDefault="008105FC">
      <w:pPr>
        <w:rPr>
          <w:rFonts w:ascii="Times New Roman" w:hAnsi="Times New Roman" w:cs="Times New Roman"/>
          <w:b/>
          <w:bCs/>
        </w:rPr>
      </w:pPr>
    </w:p>
    <w:p w:rsidR="008105FC" w:rsidRDefault="008105FC">
      <w:pPr>
        <w:rPr>
          <w:rFonts w:ascii="Times New Roman" w:hAnsi="Times New Roman" w:cs="Times New Roman"/>
          <w:b/>
          <w:bCs/>
        </w:rPr>
      </w:pPr>
    </w:p>
    <w:p w:rsidR="008105FC" w:rsidRDefault="008105FC">
      <w:pPr>
        <w:sectPr w:rsidR="008105FC">
          <w:pgSz w:w="11906" w:h="16838"/>
          <w:pgMar w:top="1418" w:right="1418" w:bottom="1418" w:left="1418" w:header="708" w:footer="708" w:gutter="0"/>
          <w:cols w:space="708"/>
          <w:docGrid w:linePitch="600" w:charSpace="36864"/>
        </w:sectPr>
      </w:pPr>
    </w:p>
    <w:tbl>
      <w:tblPr>
        <w:tblW w:w="14302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1036"/>
        <w:gridCol w:w="2445"/>
        <w:gridCol w:w="105"/>
        <w:gridCol w:w="2794"/>
        <w:gridCol w:w="2977"/>
        <w:gridCol w:w="2410"/>
        <w:gridCol w:w="2535"/>
      </w:tblGrid>
      <w:tr w:rsidR="008105FC" w:rsidTr="007B6E74">
        <w:trPr>
          <w:trHeight w:val="463"/>
        </w:trPr>
        <w:tc>
          <w:tcPr>
            <w:tcW w:w="143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8105FC" w:rsidRDefault="008105FC">
            <w:pPr>
              <w:snapToGrid w:val="0"/>
              <w:spacing w:before="120" w:after="0"/>
              <w:jc w:val="center"/>
            </w:pPr>
            <w:r>
              <w:rPr>
                <w:b/>
                <w:sz w:val="24"/>
                <w:szCs w:val="24"/>
              </w:rPr>
              <w:lastRenderedPageBreak/>
              <w:t>LIFELONG HEALTH BLOC</w:t>
            </w:r>
            <w:r w:rsidR="00256F93">
              <w:rPr>
                <w:b/>
                <w:sz w:val="24"/>
                <w:szCs w:val="24"/>
              </w:rPr>
              <w:t xml:space="preserve">K – PEDIATRIC DISEASES - Group </w:t>
            </w:r>
            <w:r w:rsidR="00F86832">
              <w:rPr>
                <w:b/>
                <w:sz w:val="24"/>
                <w:szCs w:val="24"/>
              </w:rPr>
              <w:t>3</w:t>
            </w:r>
          </w:p>
        </w:tc>
      </w:tr>
      <w:tr w:rsidR="008105FC" w:rsidTr="007B6E74">
        <w:trPr>
          <w:trHeight w:val="321"/>
        </w:trPr>
        <w:tc>
          <w:tcPr>
            <w:tcW w:w="143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8105FC" w:rsidRDefault="00D50099" w:rsidP="00784415">
            <w:pPr>
              <w:snapToGrid w:val="0"/>
              <w:spacing w:before="120" w:after="0"/>
              <w:jc w:val="center"/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  <w:vertAlign w:val="superscript"/>
              </w:rPr>
              <w:t xml:space="preserve">st </w:t>
            </w:r>
            <w:r>
              <w:rPr>
                <w:b/>
                <w:sz w:val="24"/>
                <w:szCs w:val="24"/>
              </w:rPr>
              <w:t>WEEK:</w:t>
            </w:r>
            <w:r w:rsidR="006F4C24">
              <w:rPr>
                <w:b/>
                <w:sz w:val="24"/>
                <w:szCs w:val="24"/>
              </w:rPr>
              <w:t xml:space="preserve"> </w:t>
            </w:r>
            <w:r w:rsidR="0055025D">
              <w:rPr>
                <w:b/>
                <w:sz w:val="24"/>
                <w:szCs w:val="24"/>
              </w:rPr>
              <w:t>Jan 23</w:t>
            </w:r>
            <w:r w:rsidR="0055025D">
              <w:rPr>
                <w:b/>
                <w:sz w:val="24"/>
                <w:szCs w:val="24"/>
                <w:vertAlign w:val="superscript"/>
              </w:rPr>
              <w:t xml:space="preserve">rd </w:t>
            </w:r>
            <w:r w:rsidR="0055025D">
              <w:rPr>
                <w:b/>
                <w:sz w:val="24"/>
                <w:szCs w:val="24"/>
              </w:rPr>
              <w:t>2023- Jan 27</w:t>
            </w:r>
            <w:r w:rsidR="0055025D">
              <w:rPr>
                <w:b/>
                <w:sz w:val="24"/>
                <w:szCs w:val="24"/>
                <w:vertAlign w:val="superscript"/>
              </w:rPr>
              <w:t xml:space="preserve">th </w:t>
            </w:r>
            <w:r w:rsidR="0055025D">
              <w:rPr>
                <w:b/>
                <w:sz w:val="24"/>
                <w:szCs w:val="24"/>
              </w:rPr>
              <w:t>2023</w:t>
            </w:r>
          </w:p>
        </w:tc>
      </w:tr>
      <w:tr w:rsidR="008105FC" w:rsidTr="00E40948">
        <w:trPr>
          <w:trHeight w:val="271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jc w:val="center"/>
            </w:pPr>
            <w:r>
              <w:rPr>
                <w:sz w:val="20"/>
                <w:szCs w:val="20"/>
              </w:rPr>
              <w:t>FRIDAY</w:t>
            </w:r>
          </w:p>
        </w:tc>
      </w:tr>
      <w:tr w:rsidR="004906E5" w:rsidTr="00E40948">
        <w:trPr>
          <w:cantSplit/>
          <w:trHeight w:val="1951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E5" w:rsidRDefault="004906E5" w:rsidP="004906E5">
            <w:pPr>
              <w:snapToGrid w:val="0"/>
              <w:spacing w:after="0"/>
              <w:jc w:val="both"/>
              <w:rPr>
                <w:b/>
              </w:rPr>
            </w:pPr>
            <w:r>
              <w:t>08.30-</w:t>
            </w:r>
            <w:r w:rsidR="00EE3C4E">
              <w:t>09</w:t>
            </w:r>
            <w:r>
              <w:t>.</w:t>
            </w:r>
            <w:r w:rsidR="00EE3C4E">
              <w:t>50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FF"/>
            <w:vAlign w:val="center"/>
          </w:tcPr>
          <w:p w:rsidR="004906E5" w:rsidRDefault="004906E5" w:rsidP="004906E5">
            <w:pPr>
              <w:snapToGrid w:val="0"/>
              <w:spacing w:after="0" w:line="240" w:lineRule="auto"/>
              <w:jc w:val="center"/>
              <w:rPr>
                <w:b/>
                <w:color w:val="FF3333"/>
              </w:rPr>
            </w:pPr>
            <w:r>
              <w:rPr>
                <w:b/>
              </w:rPr>
              <w:t>Introduction and orientation</w:t>
            </w:r>
          </w:p>
          <w:p w:rsidR="004906E5" w:rsidRDefault="004906E5" w:rsidP="004906E5">
            <w:pPr>
              <w:snapToGrid w:val="0"/>
              <w:spacing w:after="0" w:line="240" w:lineRule="auto"/>
              <w:jc w:val="center"/>
              <w:rPr>
                <w:b/>
                <w:color w:val="FF3333"/>
              </w:rPr>
            </w:pPr>
          </w:p>
          <w:p w:rsidR="004906E5" w:rsidRDefault="004906E5" w:rsidP="004906E5">
            <w:pPr>
              <w:spacing w:after="0"/>
              <w:jc w:val="center"/>
              <w:rPr>
                <w:b/>
                <w:color w:val="FFFFFF"/>
              </w:rPr>
            </w:pPr>
            <w:r>
              <w:rPr>
                <w:color w:val="FF0000"/>
              </w:rPr>
              <w:t>Burcu Öztürk Hişmi, MD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B9BD5"/>
          </w:tcPr>
          <w:p w:rsidR="00C04D4A" w:rsidRDefault="00C04D4A" w:rsidP="00C04D4A">
            <w:pPr>
              <w:snapToGrid w:val="0"/>
              <w:spacing w:after="0" w:line="240" w:lineRule="auto"/>
              <w:jc w:val="center"/>
            </w:pPr>
            <w:r>
              <w:rPr>
                <w:b/>
                <w:color w:val="FFFFFF"/>
              </w:rPr>
              <w:t>On the job learning</w:t>
            </w:r>
          </w:p>
          <w:p w:rsidR="00C04D4A" w:rsidRDefault="00C04D4A" w:rsidP="00C04D4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A1</w:t>
            </w:r>
            <w:r w:rsidR="00C00559">
              <w:rPr>
                <w:b/>
              </w:rPr>
              <w:t xml:space="preserve"> </w:t>
            </w:r>
            <w:r w:rsidR="00E93DE7">
              <w:rPr>
                <w:b/>
              </w:rPr>
              <w:t>Aslı Memişoğlu</w:t>
            </w:r>
          </w:p>
          <w:p w:rsidR="00C04D4A" w:rsidRDefault="00C04D4A" w:rsidP="00C04D4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A2</w:t>
            </w:r>
            <w:r w:rsidR="00DF1449">
              <w:rPr>
                <w:b/>
              </w:rPr>
              <w:t xml:space="preserve"> Özde Nisa Türkkan</w:t>
            </w:r>
          </w:p>
          <w:p w:rsidR="00C04D4A" w:rsidRDefault="00C04D4A" w:rsidP="00C04D4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A3</w:t>
            </w:r>
            <w:r w:rsidR="00DF1449">
              <w:rPr>
                <w:b/>
              </w:rPr>
              <w:t xml:space="preserve"> Oya Köker</w:t>
            </w:r>
          </w:p>
          <w:p w:rsidR="00C04D4A" w:rsidRDefault="00C04D4A" w:rsidP="00C04D4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A4</w:t>
            </w:r>
            <w:r w:rsidR="00DF1449">
              <w:rPr>
                <w:b/>
              </w:rPr>
              <w:t xml:space="preserve"> Pınar Ergenekon</w:t>
            </w:r>
          </w:p>
          <w:p w:rsidR="004906E5" w:rsidRDefault="00C04D4A" w:rsidP="00C04D4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A5</w:t>
            </w:r>
            <w:r w:rsidR="00DF1449">
              <w:rPr>
                <w:b/>
              </w:rPr>
              <w:t xml:space="preserve"> Neslihan Çiçek</w:t>
            </w:r>
          </w:p>
          <w:p w:rsidR="00C04D4A" w:rsidRDefault="00C04D4A" w:rsidP="00C04D4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A6-10 </w:t>
            </w:r>
            <w:r>
              <w:t>OUTPATIENT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B9BD5"/>
            <w:vAlign w:val="center"/>
          </w:tcPr>
          <w:p w:rsidR="00C04D4A" w:rsidRDefault="00C04D4A" w:rsidP="00C04D4A">
            <w:pPr>
              <w:snapToGrid w:val="0"/>
              <w:spacing w:after="0" w:line="240" w:lineRule="auto"/>
              <w:jc w:val="center"/>
            </w:pPr>
            <w:r>
              <w:rPr>
                <w:b/>
                <w:color w:val="FFFFFF"/>
              </w:rPr>
              <w:t>On the job learning</w:t>
            </w:r>
          </w:p>
          <w:p w:rsidR="00C04D4A" w:rsidRDefault="00C04D4A" w:rsidP="00C04D4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A6</w:t>
            </w:r>
            <w:r w:rsidR="00DF1449">
              <w:rPr>
                <w:b/>
              </w:rPr>
              <w:t xml:space="preserve"> Yasemin Gökdemir</w:t>
            </w:r>
          </w:p>
          <w:p w:rsidR="00C04D4A" w:rsidRDefault="00C04D4A" w:rsidP="00C04D4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A7</w:t>
            </w:r>
            <w:r w:rsidR="00DF1449">
              <w:rPr>
                <w:b/>
              </w:rPr>
              <w:t xml:space="preserve"> Safa Barış</w:t>
            </w:r>
          </w:p>
          <w:p w:rsidR="00C04D4A" w:rsidRDefault="00C04D4A" w:rsidP="00DF144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A8</w:t>
            </w:r>
            <w:r w:rsidR="00DF1449">
              <w:rPr>
                <w:b/>
              </w:rPr>
              <w:t xml:space="preserve"> </w:t>
            </w:r>
            <w:r w:rsidR="00E93DE7">
              <w:rPr>
                <w:b/>
              </w:rPr>
              <w:t>Ezgi Barış</w:t>
            </w:r>
          </w:p>
          <w:p w:rsidR="00C04D4A" w:rsidRDefault="00C04D4A" w:rsidP="00C04D4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A9</w:t>
            </w:r>
            <w:r w:rsidR="00DF1449">
              <w:rPr>
                <w:b/>
              </w:rPr>
              <w:t xml:space="preserve"> </w:t>
            </w:r>
            <w:r w:rsidR="00315C91">
              <w:rPr>
                <w:b/>
              </w:rPr>
              <w:t>Nurşah Eker</w:t>
            </w:r>
          </w:p>
          <w:p w:rsidR="004906E5" w:rsidRDefault="00C04D4A" w:rsidP="00C04D4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A10</w:t>
            </w:r>
            <w:r w:rsidR="00DF1449">
              <w:rPr>
                <w:b/>
              </w:rPr>
              <w:t xml:space="preserve"> Bilge Şahin Akkelle</w:t>
            </w:r>
          </w:p>
          <w:p w:rsidR="00C04D4A" w:rsidRDefault="00C04D4A" w:rsidP="00C04D4A">
            <w:pPr>
              <w:spacing w:after="0" w:line="240" w:lineRule="auto"/>
              <w:jc w:val="center"/>
            </w:pPr>
            <w:r>
              <w:rPr>
                <w:b/>
              </w:rPr>
              <w:t xml:space="preserve">A1-5 </w:t>
            </w:r>
            <w:r>
              <w:t>OUTPATIENT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06E5" w:rsidRDefault="004906E5" w:rsidP="004906E5">
            <w:pPr>
              <w:snapToGrid w:val="0"/>
              <w:spacing w:after="0"/>
              <w:jc w:val="center"/>
              <w:rPr>
                <w:b/>
              </w:rPr>
            </w:pPr>
            <w:r>
              <w:t>OUTPATIENT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vAlign w:val="center"/>
          </w:tcPr>
          <w:p w:rsidR="00C04D4A" w:rsidRDefault="00C04D4A" w:rsidP="00C04D4A">
            <w:pPr>
              <w:snapToGrid w:val="0"/>
              <w:spacing w:after="0" w:line="240" w:lineRule="auto"/>
              <w:jc w:val="center"/>
            </w:pPr>
            <w:r>
              <w:rPr>
                <w:b/>
                <w:color w:val="FFFFFF"/>
              </w:rPr>
              <w:t>On the job learning</w:t>
            </w:r>
          </w:p>
          <w:p w:rsidR="00C04D4A" w:rsidRDefault="00C04D4A" w:rsidP="00C04D4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A1</w:t>
            </w:r>
            <w:r w:rsidR="00DF1449">
              <w:rPr>
                <w:b/>
              </w:rPr>
              <w:t xml:space="preserve"> </w:t>
            </w:r>
            <w:r w:rsidR="00E93DE7">
              <w:rPr>
                <w:b/>
              </w:rPr>
              <w:t>Belma Haliloğlu</w:t>
            </w:r>
          </w:p>
          <w:p w:rsidR="00C04D4A" w:rsidRDefault="00C04D4A" w:rsidP="00C04D4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A2</w:t>
            </w:r>
            <w:r w:rsidR="00DF1449">
              <w:rPr>
                <w:b/>
              </w:rPr>
              <w:t xml:space="preserve"> </w:t>
            </w:r>
            <w:r w:rsidR="00BF0B9E">
              <w:rPr>
                <w:b/>
              </w:rPr>
              <w:t xml:space="preserve">Serçin Güven </w:t>
            </w:r>
          </w:p>
          <w:p w:rsidR="00C04D4A" w:rsidRDefault="00C04D4A" w:rsidP="00C04D4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A3</w:t>
            </w:r>
            <w:r w:rsidR="00DF1449">
              <w:rPr>
                <w:b/>
              </w:rPr>
              <w:t xml:space="preserve"> </w:t>
            </w:r>
            <w:r w:rsidR="00BF0B9E">
              <w:rPr>
                <w:b/>
              </w:rPr>
              <w:t>Ezgi Barış</w:t>
            </w:r>
          </w:p>
          <w:p w:rsidR="00C04D4A" w:rsidRDefault="00C04D4A" w:rsidP="00C04D4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A4</w:t>
            </w:r>
            <w:r w:rsidR="003C7E5D">
              <w:rPr>
                <w:b/>
              </w:rPr>
              <w:t xml:space="preserve"> Ela Erdem</w:t>
            </w:r>
            <w:r w:rsidR="00837468">
              <w:rPr>
                <w:b/>
              </w:rPr>
              <w:t xml:space="preserve"> Eralp</w:t>
            </w:r>
          </w:p>
          <w:p w:rsidR="004906E5" w:rsidRDefault="00C04D4A" w:rsidP="00C04D4A">
            <w:pPr>
              <w:snapToGrid w:val="0"/>
              <w:spacing w:after="0"/>
              <w:jc w:val="center"/>
              <w:rPr>
                <w:b/>
              </w:rPr>
            </w:pPr>
            <w:r>
              <w:rPr>
                <w:b/>
              </w:rPr>
              <w:t>A5</w:t>
            </w:r>
            <w:r w:rsidR="003C7E5D">
              <w:rPr>
                <w:b/>
              </w:rPr>
              <w:t xml:space="preserve"> Elif Erolu</w:t>
            </w:r>
          </w:p>
          <w:p w:rsidR="00C04D4A" w:rsidRDefault="00C04D4A" w:rsidP="00C04D4A">
            <w:pPr>
              <w:snapToGrid w:val="0"/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A6-10 </w:t>
            </w:r>
            <w:r>
              <w:t>OUTPATIENT</w:t>
            </w:r>
          </w:p>
        </w:tc>
      </w:tr>
      <w:tr w:rsidR="00500C85" w:rsidTr="00E40948">
        <w:trPr>
          <w:cantSplit/>
          <w:trHeight w:val="2248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C85" w:rsidRDefault="00EE3C4E" w:rsidP="00500C85">
            <w:pPr>
              <w:snapToGrid w:val="0"/>
              <w:spacing w:after="0"/>
              <w:jc w:val="both"/>
              <w:rPr>
                <w:b/>
              </w:rPr>
            </w:pPr>
            <w:r>
              <w:t>10</w:t>
            </w:r>
            <w:r w:rsidR="00500C85">
              <w:t>.</w:t>
            </w:r>
            <w:r>
              <w:t>0</w:t>
            </w:r>
            <w:r w:rsidR="00500C85">
              <w:t>0-1</w:t>
            </w:r>
            <w:r>
              <w:t>0</w:t>
            </w:r>
            <w:r w:rsidR="00500C85">
              <w:t>.</w:t>
            </w:r>
            <w:r>
              <w:t>5</w:t>
            </w:r>
            <w:r w:rsidR="00500C85">
              <w:t>0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3F7466" w:rsidRDefault="003F7466" w:rsidP="003F7466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</w:rPr>
              <w:t>Lecture</w:t>
            </w:r>
          </w:p>
          <w:p w:rsidR="003F7466" w:rsidRDefault="003F7466" w:rsidP="003F7466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000000"/>
              </w:rPr>
              <w:t>Growth and development disorders</w:t>
            </w:r>
          </w:p>
          <w:p w:rsidR="00500C85" w:rsidRPr="003F7466" w:rsidRDefault="003F7466" w:rsidP="003F7466">
            <w:pPr>
              <w:snapToGrid w:val="0"/>
              <w:spacing w:after="0"/>
              <w:jc w:val="center"/>
              <w:rPr>
                <w:b/>
              </w:rPr>
            </w:pPr>
            <w:r>
              <w:rPr>
                <w:color w:val="FF0000"/>
              </w:rPr>
              <w:t>Abdullah Bereket, MD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5D5"/>
            <w:vAlign w:val="center"/>
          </w:tcPr>
          <w:p w:rsidR="00B64524" w:rsidRDefault="00B64524" w:rsidP="00B64524">
            <w:pPr>
              <w:snapToGrid w:val="0"/>
              <w:spacing w:after="0"/>
              <w:jc w:val="center"/>
            </w:pPr>
            <w:r>
              <w:rPr>
                <w:b/>
              </w:rPr>
              <w:t>Lecture</w:t>
            </w:r>
          </w:p>
          <w:p w:rsidR="00B64524" w:rsidRDefault="00B64524" w:rsidP="00B64524">
            <w:pPr>
              <w:spacing w:after="0"/>
              <w:jc w:val="center"/>
              <w:rPr>
                <w:color w:val="FF0000"/>
              </w:rPr>
            </w:pPr>
            <w:r>
              <w:t>Fever</w:t>
            </w:r>
          </w:p>
          <w:p w:rsidR="00500C85" w:rsidRDefault="00B64524" w:rsidP="00B64524">
            <w:pPr>
              <w:snapToGrid w:val="0"/>
              <w:spacing w:after="0"/>
              <w:jc w:val="center"/>
              <w:rPr>
                <w:color w:val="FF0000"/>
                <w:sz w:val="40"/>
                <w:szCs w:val="40"/>
                <w:shd w:val="clear" w:color="auto" w:fill="00FF00"/>
              </w:rPr>
            </w:pPr>
            <w:r>
              <w:rPr>
                <w:color w:val="FF0000"/>
              </w:rPr>
              <w:t>Eda Kepenekli, MD</w:t>
            </w:r>
            <w:r>
              <w:rPr>
                <w:b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500C85" w:rsidRDefault="00500C85" w:rsidP="00025C3B">
            <w:pPr>
              <w:snapToGrid w:val="0"/>
              <w:spacing w:after="0"/>
              <w:jc w:val="center"/>
            </w:pPr>
            <w:r>
              <w:rPr>
                <w:b/>
              </w:rPr>
              <w:t>Lecture</w:t>
            </w:r>
          </w:p>
          <w:p w:rsidR="00500C85" w:rsidRDefault="00500C85" w:rsidP="00025C3B">
            <w:pPr>
              <w:spacing w:after="0" w:line="240" w:lineRule="auto"/>
              <w:jc w:val="center"/>
              <w:rPr>
                <w:color w:val="FF0000"/>
              </w:rPr>
            </w:pPr>
            <w:r>
              <w:t>Abdominal Pain</w:t>
            </w:r>
          </w:p>
          <w:p w:rsidR="00500C85" w:rsidRDefault="00500C85" w:rsidP="00025C3B">
            <w:pPr>
              <w:spacing w:after="0" w:line="240" w:lineRule="auto"/>
              <w:jc w:val="center"/>
              <w:rPr>
                <w:color w:val="FF0000"/>
                <w:sz w:val="40"/>
                <w:szCs w:val="40"/>
                <w:shd w:val="clear" w:color="auto" w:fill="00FF00"/>
              </w:rPr>
            </w:pPr>
            <w:r>
              <w:rPr>
                <w:color w:val="FF0000"/>
              </w:rPr>
              <w:t>Deniz Ertem, MD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5D5"/>
            <w:vAlign w:val="center"/>
          </w:tcPr>
          <w:p w:rsidR="000359DA" w:rsidRDefault="000359DA" w:rsidP="000359DA">
            <w:pPr>
              <w:snapToGrid w:val="0"/>
              <w:spacing w:after="0"/>
              <w:jc w:val="center"/>
            </w:pPr>
            <w:r>
              <w:rPr>
                <w:b/>
              </w:rPr>
              <w:t>Lecture</w:t>
            </w:r>
          </w:p>
          <w:p w:rsidR="000359DA" w:rsidRDefault="000359DA" w:rsidP="000359DA">
            <w:pPr>
              <w:spacing w:after="0" w:line="240" w:lineRule="auto"/>
              <w:jc w:val="center"/>
              <w:rPr>
                <w:color w:val="FF0000"/>
              </w:rPr>
            </w:pPr>
            <w:r>
              <w:t>Pneumonia</w:t>
            </w:r>
          </w:p>
          <w:p w:rsidR="00500C85" w:rsidRPr="000359DA" w:rsidRDefault="000359DA" w:rsidP="000359DA">
            <w:pPr>
              <w:spacing w:after="0" w:line="240" w:lineRule="auto"/>
              <w:jc w:val="center"/>
              <w:rPr>
                <w:color w:val="FF0000"/>
                <w:sz w:val="40"/>
                <w:szCs w:val="40"/>
                <w:shd w:val="clear" w:color="auto" w:fill="00FF00"/>
              </w:rPr>
            </w:pPr>
            <w:r>
              <w:rPr>
                <w:color w:val="FF0000"/>
              </w:rPr>
              <w:t>Yasemin Gökdemir, MD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8D69B8" w:rsidRDefault="008D69B8" w:rsidP="00025C3B">
            <w:pPr>
              <w:snapToGrid w:val="0"/>
              <w:spacing w:after="0" w:line="240" w:lineRule="auto"/>
              <w:jc w:val="center"/>
            </w:pPr>
            <w:r>
              <w:rPr>
                <w:b/>
              </w:rPr>
              <w:t>Lecture</w:t>
            </w:r>
          </w:p>
          <w:p w:rsidR="00630C46" w:rsidRDefault="008D69B8" w:rsidP="00025C3B">
            <w:pPr>
              <w:spacing w:after="0" w:line="240" w:lineRule="auto"/>
              <w:jc w:val="center"/>
            </w:pPr>
            <w:r>
              <w:t>Management of</w:t>
            </w:r>
          </w:p>
          <w:p w:rsidR="00630C46" w:rsidRDefault="008D69B8" w:rsidP="00025C3B">
            <w:pPr>
              <w:spacing w:after="0" w:line="240" w:lineRule="auto"/>
              <w:jc w:val="center"/>
            </w:pPr>
            <w:r>
              <w:t>fluid electrolyte</w:t>
            </w:r>
          </w:p>
          <w:p w:rsidR="008D69B8" w:rsidRDefault="008D69B8" w:rsidP="00025C3B">
            <w:pPr>
              <w:spacing w:after="0" w:line="240" w:lineRule="auto"/>
              <w:jc w:val="center"/>
              <w:rPr>
                <w:color w:val="FF0000"/>
              </w:rPr>
            </w:pPr>
            <w:r>
              <w:t>imbalance-1</w:t>
            </w:r>
          </w:p>
          <w:p w:rsidR="00500C85" w:rsidRDefault="008D69B8" w:rsidP="00025C3B">
            <w:pPr>
              <w:spacing w:after="0" w:line="240" w:lineRule="auto"/>
              <w:jc w:val="center"/>
              <w:rPr>
                <w:color w:val="FF0000"/>
                <w:sz w:val="40"/>
                <w:szCs w:val="40"/>
                <w:shd w:val="clear" w:color="auto" w:fill="00FF00"/>
              </w:rPr>
            </w:pPr>
            <w:r>
              <w:rPr>
                <w:color w:val="FF0000"/>
              </w:rPr>
              <w:t>Nurdan Yıldız, MD</w:t>
            </w:r>
          </w:p>
        </w:tc>
      </w:tr>
      <w:tr w:rsidR="00500C85" w:rsidTr="00E40948">
        <w:trPr>
          <w:cantSplit/>
          <w:trHeight w:val="1941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C85" w:rsidRDefault="00500C85" w:rsidP="00500C85">
            <w:pPr>
              <w:snapToGrid w:val="0"/>
              <w:spacing w:after="0"/>
              <w:jc w:val="both"/>
            </w:pPr>
            <w:r>
              <w:t>11.</w:t>
            </w:r>
            <w:r w:rsidR="00EE3C4E">
              <w:t>0</w:t>
            </w:r>
            <w:r>
              <w:t>0-1</w:t>
            </w:r>
            <w:r w:rsidR="00EE3C4E">
              <w:t>1</w:t>
            </w:r>
            <w:r>
              <w:t>.</w:t>
            </w:r>
            <w:r w:rsidR="00EE3C4E">
              <w:t>50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5D5"/>
            <w:vAlign w:val="center"/>
          </w:tcPr>
          <w:p w:rsidR="003F7466" w:rsidRDefault="003F7466" w:rsidP="003F7466">
            <w:pPr>
              <w:snapToGrid w:val="0"/>
              <w:spacing w:after="0" w:line="240" w:lineRule="auto"/>
              <w:jc w:val="center"/>
            </w:pPr>
            <w:r>
              <w:rPr>
                <w:b/>
              </w:rPr>
              <w:t>Lecture</w:t>
            </w:r>
          </w:p>
          <w:p w:rsidR="003F7466" w:rsidRDefault="003F7466" w:rsidP="003F7466">
            <w:pPr>
              <w:spacing w:after="0" w:line="240" w:lineRule="auto"/>
              <w:jc w:val="center"/>
              <w:rPr>
                <w:color w:val="FF0000"/>
              </w:rPr>
            </w:pPr>
            <w:r>
              <w:t>Rickets</w:t>
            </w:r>
          </w:p>
          <w:p w:rsidR="00500C85" w:rsidRPr="001B5147" w:rsidRDefault="003F7466" w:rsidP="001B5147">
            <w:pPr>
              <w:snapToGrid w:val="0"/>
              <w:spacing w:after="0"/>
              <w:jc w:val="center"/>
            </w:pPr>
            <w:r>
              <w:rPr>
                <w:color w:val="FF0000"/>
              </w:rPr>
              <w:t>Abdullah Bereket, MD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5D5"/>
            <w:vAlign w:val="center"/>
          </w:tcPr>
          <w:p w:rsidR="000359DA" w:rsidRDefault="000359DA" w:rsidP="000359DA">
            <w:pPr>
              <w:snapToGrid w:val="0"/>
              <w:spacing w:after="0" w:line="240" w:lineRule="auto"/>
              <w:jc w:val="center"/>
            </w:pPr>
            <w:r>
              <w:rPr>
                <w:b/>
              </w:rPr>
              <w:t>Lecture</w:t>
            </w:r>
          </w:p>
          <w:p w:rsidR="000359DA" w:rsidRDefault="000359DA" w:rsidP="000359DA">
            <w:pPr>
              <w:spacing w:after="0"/>
              <w:jc w:val="center"/>
              <w:rPr>
                <w:color w:val="FF0000"/>
              </w:rPr>
            </w:pPr>
            <w:r>
              <w:t>Meningitis</w:t>
            </w:r>
          </w:p>
          <w:p w:rsidR="00500C85" w:rsidRDefault="000359DA" w:rsidP="000359DA">
            <w:pPr>
              <w:snapToGrid w:val="0"/>
              <w:spacing w:after="0"/>
              <w:jc w:val="center"/>
              <w:rPr>
                <w:color w:val="FF0000"/>
                <w:sz w:val="40"/>
                <w:szCs w:val="40"/>
                <w:shd w:val="clear" w:color="auto" w:fill="00FF00"/>
              </w:rPr>
            </w:pPr>
            <w:r>
              <w:rPr>
                <w:color w:val="FF0000"/>
              </w:rPr>
              <w:t>Eda Kepenekli, MD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500C85" w:rsidRDefault="00500C85" w:rsidP="001F68BD">
            <w:pPr>
              <w:snapToGrid w:val="0"/>
              <w:spacing w:after="0"/>
              <w:jc w:val="center"/>
            </w:pPr>
            <w:r>
              <w:rPr>
                <w:b/>
              </w:rPr>
              <w:t>Lecture</w:t>
            </w:r>
          </w:p>
          <w:p w:rsidR="00500C85" w:rsidRDefault="00500C85" w:rsidP="001F68BD">
            <w:pPr>
              <w:spacing w:after="0" w:line="240" w:lineRule="auto"/>
              <w:jc w:val="center"/>
              <w:rPr>
                <w:color w:val="FF0000"/>
              </w:rPr>
            </w:pPr>
            <w:r>
              <w:t>Vomiting</w:t>
            </w:r>
          </w:p>
          <w:p w:rsidR="00500C85" w:rsidRDefault="00500C85" w:rsidP="001F68BD">
            <w:pPr>
              <w:spacing w:after="0" w:line="240" w:lineRule="auto"/>
              <w:jc w:val="center"/>
              <w:rPr>
                <w:color w:val="FF0000"/>
                <w:sz w:val="40"/>
                <w:szCs w:val="40"/>
                <w:shd w:val="clear" w:color="auto" w:fill="00FF00"/>
              </w:rPr>
            </w:pPr>
            <w:r>
              <w:rPr>
                <w:color w:val="FF0000"/>
              </w:rPr>
              <w:t>Deniz Ertem, MD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3F7466" w:rsidRDefault="003F7466" w:rsidP="00E40948">
            <w:pPr>
              <w:snapToGrid w:val="0"/>
              <w:spacing w:after="0"/>
              <w:rPr>
                <w:color w:val="FF0000"/>
              </w:rPr>
            </w:pPr>
            <w:r>
              <w:rPr>
                <w:b/>
              </w:rPr>
              <w:t>Clinic Tutorial</w:t>
            </w:r>
          </w:p>
          <w:p w:rsidR="003F7466" w:rsidRDefault="00E40948" w:rsidP="00E40948">
            <w:pPr>
              <w:spacing w:after="0"/>
              <w:rPr>
                <w:color w:val="FF0000"/>
              </w:rPr>
            </w:pPr>
            <w:r>
              <w:rPr>
                <w:color w:val="FF0000"/>
              </w:rPr>
              <w:t xml:space="preserve">A 1-2, </w:t>
            </w:r>
            <w:r w:rsidR="003F7466">
              <w:rPr>
                <w:color w:val="FF0000"/>
              </w:rPr>
              <w:t>Ela Erdem</w:t>
            </w:r>
            <w:r w:rsidR="00837468">
              <w:rPr>
                <w:color w:val="FF0000"/>
              </w:rPr>
              <w:t xml:space="preserve"> Eralp</w:t>
            </w:r>
          </w:p>
          <w:p w:rsidR="003F7466" w:rsidRDefault="00E40948" w:rsidP="00E40948">
            <w:pPr>
              <w:spacing w:after="0"/>
              <w:rPr>
                <w:color w:val="FF0000"/>
              </w:rPr>
            </w:pPr>
            <w:r>
              <w:rPr>
                <w:color w:val="FF0000"/>
              </w:rPr>
              <w:t xml:space="preserve">A 3-4, </w:t>
            </w:r>
            <w:r w:rsidR="003F7466">
              <w:rPr>
                <w:color w:val="FF0000"/>
                <w:lang w:val="en-US"/>
              </w:rPr>
              <w:t>Gülnür Tokuç</w:t>
            </w:r>
          </w:p>
          <w:p w:rsidR="00500C85" w:rsidRDefault="00E40948" w:rsidP="00E40948">
            <w:pPr>
              <w:spacing w:after="0" w:line="240" w:lineRule="auto"/>
            </w:pPr>
            <w:r>
              <w:rPr>
                <w:color w:val="FF0000"/>
              </w:rPr>
              <w:t xml:space="preserve">A 5-6, </w:t>
            </w:r>
            <w:r w:rsidR="003F7466">
              <w:rPr>
                <w:color w:val="FF0000"/>
              </w:rPr>
              <w:t xml:space="preserve">Abdullah Bereket 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8D69B8" w:rsidRDefault="008D69B8" w:rsidP="001F68BD">
            <w:pPr>
              <w:snapToGrid w:val="0"/>
              <w:spacing w:after="0" w:line="240" w:lineRule="auto"/>
              <w:jc w:val="center"/>
            </w:pPr>
            <w:r>
              <w:rPr>
                <w:b/>
              </w:rPr>
              <w:t>Lecture</w:t>
            </w:r>
          </w:p>
          <w:p w:rsidR="00630C46" w:rsidRDefault="008D69B8" w:rsidP="001F68BD">
            <w:pPr>
              <w:spacing w:after="0" w:line="240" w:lineRule="auto"/>
              <w:jc w:val="center"/>
            </w:pPr>
            <w:r>
              <w:t>Management of</w:t>
            </w:r>
          </w:p>
          <w:p w:rsidR="008D69B8" w:rsidRDefault="008D69B8" w:rsidP="001F68BD">
            <w:pPr>
              <w:spacing w:after="0" w:line="240" w:lineRule="auto"/>
              <w:jc w:val="center"/>
              <w:rPr>
                <w:color w:val="FF0000"/>
              </w:rPr>
            </w:pPr>
            <w:r>
              <w:t>fluid electrolyte imbalance-2</w:t>
            </w:r>
          </w:p>
          <w:p w:rsidR="00500C85" w:rsidRDefault="008D69B8" w:rsidP="001F68BD">
            <w:pPr>
              <w:spacing w:after="0" w:line="240" w:lineRule="auto"/>
              <w:jc w:val="center"/>
              <w:rPr>
                <w:color w:val="FF0000"/>
                <w:sz w:val="40"/>
                <w:szCs w:val="40"/>
                <w:shd w:val="clear" w:color="auto" w:fill="00FF00"/>
              </w:rPr>
            </w:pPr>
            <w:r>
              <w:rPr>
                <w:color w:val="FF0000"/>
              </w:rPr>
              <w:t>Nurdan Yıldız, MD</w:t>
            </w:r>
          </w:p>
        </w:tc>
      </w:tr>
      <w:tr w:rsidR="00500C85" w:rsidTr="007B6E74">
        <w:trPr>
          <w:cantSplit/>
          <w:trHeight w:val="267"/>
        </w:trPr>
        <w:tc>
          <w:tcPr>
            <w:tcW w:w="143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500C85" w:rsidRDefault="00500C85" w:rsidP="00500C85">
            <w:pPr>
              <w:snapToGrid w:val="0"/>
              <w:spacing w:after="0"/>
              <w:jc w:val="center"/>
            </w:pPr>
          </w:p>
          <w:p w:rsidR="007F26F4" w:rsidRDefault="007F26F4" w:rsidP="00500C85">
            <w:pPr>
              <w:snapToGrid w:val="0"/>
              <w:spacing w:after="0"/>
              <w:jc w:val="center"/>
            </w:pPr>
          </w:p>
          <w:p w:rsidR="007F26F4" w:rsidRDefault="007F26F4" w:rsidP="00500C85">
            <w:pPr>
              <w:snapToGrid w:val="0"/>
              <w:spacing w:after="0"/>
              <w:jc w:val="center"/>
            </w:pPr>
          </w:p>
        </w:tc>
      </w:tr>
      <w:tr w:rsidR="00500C85" w:rsidTr="008820E7">
        <w:trPr>
          <w:cantSplit/>
          <w:trHeight w:val="1753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C85" w:rsidRDefault="00500C85" w:rsidP="00500C85">
            <w:pPr>
              <w:snapToGrid w:val="0"/>
              <w:spacing w:after="0"/>
              <w:jc w:val="both"/>
            </w:pPr>
            <w:r>
              <w:lastRenderedPageBreak/>
              <w:t>13.30-14.20</w:t>
            </w:r>
          </w:p>
          <w:p w:rsidR="00500C85" w:rsidRDefault="00500C85" w:rsidP="00C038CF">
            <w:pPr>
              <w:snapToGrid w:val="0"/>
              <w:spacing w:after="0"/>
              <w:jc w:val="both"/>
              <w:rPr>
                <w:b/>
              </w:rPr>
            </w:pPr>
          </w:p>
        </w:tc>
        <w:tc>
          <w:tcPr>
            <w:tcW w:w="25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F79646"/>
            <w:vAlign w:val="center"/>
          </w:tcPr>
          <w:p w:rsidR="00500C85" w:rsidRDefault="00500C85" w:rsidP="00500C85">
            <w:pPr>
              <w:snapToGrid w:val="0"/>
              <w:spacing w:after="0"/>
              <w:jc w:val="center"/>
            </w:pPr>
            <w:r>
              <w:rPr>
                <w:b/>
              </w:rPr>
              <w:t>Multidisciplinary Learning Session</w:t>
            </w:r>
          </w:p>
          <w:p w:rsidR="00500C85" w:rsidRDefault="00500C85" w:rsidP="00500C85">
            <w:pPr>
              <w:spacing w:after="0"/>
              <w:jc w:val="center"/>
              <w:rPr>
                <w:color w:val="FF0000"/>
              </w:rPr>
            </w:pPr>
            <w:r>
              <w:t>Cough</w:t>
            </w:r>
          </w:p>
          <w:p w:rsidR="00500C85" w:rsidRPr="00896147" w:rsidRDefault="00500C85" w:rsidP="00500C85">
            <w:pPr>
              <w:spacing w:after="0"/>
              <w:jc w:val="center"/>
              <w:rPr>
                <w:color w:val="FFFFFF"/>
              </w:rPr>
            </w:pPr>
            <w:r w:rsidRPr="00896147">
              <w:rPr>
                <w:color w:val="FFFFFF"/>
              </w:rPr>
              <w:t>Bülent Karadağ, MD</w:t>
            </w:r>
          </w:p>
          <w:p w:rsidR="00500C85" w:rsidRDefault="00500C85" w:rsidP="00500C85">
            <w:pPr>
              <w:spacing w:after="0"/>
              <w:jc w:val="center"/>
              <w:rPr>
                <w:color w:val="FFFFFF"/>
              </w:rPr>
            </w:pPr>
            <w:r w:rsidRPr="00896147">
              <w:rPr>
                <w:color w:val="FFFFFF"/>
              </w:rPr>
              <w:t>Elif Aydıner, MD</w:t>
            </w:r>
          </w:p>
        </w:tc>
        <w:tc>
          <w:tcPr>
            <w:tcW w:w="279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825AB"/>
          </w:tcPr>
          <w:p w:rsidR="00500C85" w:rsidRDefault="00500C85" w:rsidP="00500C85">
            <w:pPr>
              <w:snapToGrid w:val="0"/>
              <w:spacing w:after="0"/>
              <w:jc w:val="center"/>
              <w:rPr>
                <w:color w:val="FFFFFF"/>
              </w:rPr>
            </w:pPr>
          </w:p>
          <w:p w:rsidR="00500C85" w:rsidRDefault="00500C85" w:rsidP="00500C85">
            <w:pPr>
              <w:spacing w:after="0"/>
              <w:jc w:val="center"/>
              <w:rPr>
                <w:color w:val="FFFFFF"/>
              </w:rPr>
            </w:pPr>
          </w:p>
          <w:p w:rsidR="00500C85" w:rsidRDefault="00500C85" w:rsidP="00500C85">
            <w:pPr>
              <w:spacing w:after="0"/>
              <w:jc w:val="center"/>
              <w:rPr>
                <w:color w:val="FFFFFF"/>
              </w:rPr>
            </w:pPr>
          </w:p>
          <w:p w:rsidR="00500C85" w:rsidRDefault="00500C85" w:rsidP="00500C85">
            <w:pPr>
              <w:spacing w:after="0"/>
              <w:jc w:val="center"/>
              <w:rPr>
                <w:color w:val="FFFFFF"/>
              </w:rPr>
            </w:pPr>
          </w:p>
          <w:p w:rsidR="00500C85" w:rsidRDefault="00500C85" w:rsidP="00500C8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color w:val="FFFFFF"/>
              </w:rPr>
              <w:t>Learning and assesment for the professionalism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960884" w:rsidRPr="00E40948" w:rsidRDefault="005905A0" w:rsidP="00E40948">
            <w:pPr>
              <w:shd w:val="clear" w:color="auto" w:fill="CCCCFF"/>
              <w:snapToGrid w:val="0"/>
              <w:spacing w:after="0"/>
              <w:rPr>
                <w:b/>
                <w:color w:val="FF0000"/>
              </w:rPr>
            </w:pPr>
            <w:r w:rsidRPr="001F68BD">
              <w:rPr>
                <w:b/>
              </w:rPr>
              <w:t>Clinic Tutorial</w:t>
            </w:r>
          </w:p>
          <w:p w:rsidR="00960884" w:rsidRPr="00051076" w:rsidRDefault="00E40948" w:rsidP="00E40948">
            <w:pPr>
              <w:shd w:val="clear" w:color="auto" w:fill="CCCCFF"/>
              <w:snapToGrid w:val="0"/>
              <w:spacing w:after="0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A</w:t>
            </w:r>
            <w:r w:rsidR="002352ED">
              <w:rPr>
                <w:bCs/>
                <w:color w:val="FF0000"/>
              </w:rPr>
              <w:t xml:space="preserve"> </w:t>
            </w:r>
            <w:r w:rsidRPr="00051076">
              <w:rPr>
                <w:bCs/>
                <w:color w:val="FF0000"/>
              </w:rPr>
              <w:t>1-2</w:t>
            </w:r>
            <w:r>
              <w:rPr>
                <w:bCs/>
                <w:color w:val="FF0000"/>
              </w:rPr>
              <w:t xml:space="preserve">, </w:t>
            </w:r>
            <w:r w:rsidR="005905A0" w:rsidRPr="00051076">
              <w:rPr>
                <w:bCs/>
                <w:color w:val="FF0000"/>
              </w:rPr>
              <w:t xml:space="preserve">Ahmet Koç </w:t>
            </w:r>
          </w:p>
          <w:p w:rsidR="005905A0" w:rsidRPr="00051076" w:rsidRDefault="00E40948" w:rsidP="00E40948">
            <w:pPr>
              <w:shd w:val="clear" w:color="auto" w:fill="CCCCFF"/>
              <w:spacing w:after="0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A</w:t>
            </w:r>
            <w:r w:rsidR="002352ED">
              <w:rPr>
                <w:bCs/>
                <w:color w:val="FF0000"/>
              </w:rPr>
              <w:t xml:space="preserve"> </w:t>
            </w:r>
            <w:r w:rsidRPr="00051076">
              <w:rPr>
                <w:bCs/>
                <w:color w:val="FF0000"/>
              </w:rPr>
              <w:t>3-4</w:t>
            </w:r>
            <w:r>
              <w:rPr>
                <w:bCs/>
                <w:color w:val="FF0000"/>
              </w:rPr>
              <w:t xml:space="preserve">, </w:t>
            </w:r>
            <w:r w:rsidR="00794597">
              <w:rPr>
                <w:bCs/>
                <w:color w:val="FF0000"/>
              </w:rPr>
              <w:t>Belma Haliloğlu</w:t>
            </w:r>
            <w:r w:rsidR="005905A0" w:rsidRPr="00051076">
              <w:rPr>
                <w:bCs/>
                <w:color w:val="FF0000"/>
              </w:rPr>
              <w:t xml:space="preserve">  </w:t>
            </w:r>
          </w:p>
          <w:p w:rsidR="00500C85" w:rsidRPr="001F68BD" w:rsidRDefault="00E40948" w:rsidP="00E40948">
            <w:pPr>
              <w:spacing w:after="0"/>
              <w:rPr>
                <w:color w:val="FF0000"/>
              </w:rPr>
            </w:pPr>
            <w:r>
              <w:rPr>
                <w:color w:val="FF0000"/>
              </w:rPr>
              <w:t>A</w:t>
            </w:r>
            <w:r w:rsidR="002352ED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5-6, </w:t>
            </w:r>
            <w:r w:rsidR="005905A0">
              <w:rPr>
                <w:color w:val="FF0000"/>
                <w:lang w:val="en-US"/>
              </w:rPr>
              <w:t>Hülya Özdemir</w:t>
            </w:r>
            <w:r w:rsidR="005905A0">
              <w:rPr>
                <w:color w:val="FF000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C85" w:rsidRDefault="008820E7" w:rsidP="001F68BD">
            <w:pPr>
              <w:spacing w:after="0"/>
              <w:jc w:val="center"/>
            </w:pPr>
            <w:r>
              <w:rPr>
                <w:bCs/>
              </w:rPr>
              <w:t>OUTPATIENT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:rsidR="00500C85" w:rsidRDefault="00500C85" w:rsidP="005905A0">
            <w:pPr>
              <w:snapToGrid w:val="0"/>
              <w:spacing w:after="0"/>
              <w:jc w:val="center"/>
            </w:pPr>
          </w:p>
          <w:p w:rsidR="005905A0" w:rsidRDefault="005905A0" w:rsidP="00E40948">
            <w:pPr>
              <w:snapToGrid w:val="0"/>
              <w:spacing w:after="0"/>
              <w:rPr>
                <w:color w:val="FF0000"/>
              </w:rPr>
            </w:pPr>
            <w:r>
              <w:rPr>
                <w:b/>
              </w:rPr>
              <w:t>Clinic Tutorial</w:t>
            </w:r>
          </w:p>
          <w:p w:rsidR="005905A0" w:rsidRDefault="00DD205C" w:rsidP="00E40948">
            <w:pPr>
              <w:spacing w:after="0"/>
              <w:rPr>
                <w:color w:val="FF0000"/>
              </w:rPr>
            </w:pPr>
            <w:r>
              <w:rPr>
                <w:color w:val="FF0000"/>
              </w:rPr>
              <w:t xml:space="preserve">A 1-2, </w:t>
            </w:r>
            <w:r>
              <w:rPr>
                <w:bCs/>
                <w:color w:val="FF0000"/>
              </w:rPr>
              <w:t>Bilge Şahin Akkelle</w:t>
            </w:r>
          </w:p>
          <w:p w:rsidR="005905A0" w:rsidRDefault="00E40948" w:rsidP="00E40948">
            <w:pPr>
              <w:spacing w:after="0"/>
              <w:rPr>
                <w:color w:val="FFFF00"/>
              </w:rPr>
            </w:pPr>
            <w:r>
              <w:rPr>
                <w:color w:val="FF0000"/>
              </w:rPr>
              <w:t xml:space="preserve">A 3-4, </w:t>
            </w:r>
            <w:r w:rsidR="005905A0">
              <w:rPr>
                <w:color w:val="FF0000"/>
              </w:rPr>
              <w:t>Aslı Memişoğlu</w:t>
            </w:r>
          </w:p>
          <w:p w:rsidR="00500C85" w:rsidRDefault="00500C85" w:rsidP="005905A0">
            <w:pPr>
              <w:spacing w:after="0"/>
              <w:jc w:val="center"/>
            </w:pPr>
          </w:p>
        </w:tc>
      </w:tr>
      <w:tr w:rsidR="00500C85" w:rsidTr="00E40948">
        <w:trPr>
          <w:cantSplit/>
          <w:trHeight w:val="1697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C85" w:rsidRDefault="00500C85" w:rsidP="00500C85">
            <w:pPr>
              <w:snapToGrid w:val="0"/>
              <w:spacing w:after="0"/>
              <w:jc w:val="both"/>
              <w:rPr>
                <w:color w:val="FF0000"/>
              </w:rPr>
            </w:pPr>
            <w:r>
              <w:t>14.30-15.20</w:t>
            </w:r>
          </w:p>
        </w:tc>
        <w:tc>
          <w:tcPr>
            <w:tcW w:w="2550" w:type="dxa"/>
            <w:gridSpan w:val="2"/>
            <w:vMerge/>
            <w:tcBorders>
              <w:left w:val="single" w:sz="8" w:space="0" w:color="000000"/>
              <w:bottom w:val="single" w:sz="4" w:space="0" w:color="000000"/>
            </w:tcBorders>
            <w:shd w:val="clear" w:color="auto" w:fill="F79646"/>
            <w:vAlign w:val="center"/>
          </w:tcPr>
          <w:p w:rsidR="00500C85" w:rsidRDefault="00500C85" w:rsidP="00500C85">
            <w:pPr>
              <w:snapToGrid w:val="0"/>
              <w:spacing w:after="0"/>
              <w:jc w:val="center"/>
              <w:rPr>
                <w:color w:val="FF0000"/>
              </w:rPr>
            </w:pPr>
          </w:p>
        </w:tc>
        <w:tc>
          <w:tcPr>
            <w:tcW w:w="279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825AB"/>
          </w:tcPr>
          <w:p w:rsidR="00500C85" w:rsidRDefault="00500C85" w:rsidP="00500C85">
            <w:pPr>
              <w:snapToGrid w:val="0"/>
              <w:spacing w:after="0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C85" w:rsidRPr="00051076" w:rsidRDefault="005905A0" w:rsidP="004906E5">
            <w:pPr>
              <w:spacing w:after="0"/>
              <w:jc w:val="center"/>
              <w:rPr>
                <w:bCs/>
              </w:rPr>
            </w:pPr>
            <w:r>
              <w:rPr>
                <w:bCs/>
              </w:rPr>
              <w:t>OUTPATIENT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0C85" w:rsidRDefault="004906E5" w:rsidP="004906E5">
            <w:pPr>
              <w:snapToGrid w:val="0"/>
              <w:spacing w:after="0"/>
              <w:jc w:val="center"/>
              <w:rPr>
                <w:b/>
              </w:rPr>
            </w:pPr>
            <w:r>
              <w:rPr>
                <w:bCs/>
              </w:rPr>
              <w:t>OUTPATIENT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0C85" w:rsidRDefault="004906E5" w:rsidP="004906E5">
            <w:pPr>
              <w:snapToGrid w:val="0"/>
              <w:spacing w:after="0"/>
              <w:jc w:val="center"/>
              <w:rPr>
                <w:color w:val="FFFFFF"/>
              </w:rPr>
            </w:pPr>
            <w:r>
              <w:rPr>
                <w:bCs/>
              </w:rPr>
              <w:t>OUTPATIENT</w:t>
            </w:r>
          </w:p>
        </w:tc>
      </w:tr>
      <w:tr w:rsidR="00500C85" w:rsidTr="00E40948">
        <w:trPr>
          <w:cantSplit/>
          <w:trHeight w:val="1225"/>
        </w:trPr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C85" w:rsidRDefault="00500C85" w:rsidP="00500C85">
            <w:pPr>
              <w:snapToGrid w:val="0"/>
              <w:spacing w:after="0"/>
              <w:jc w:val="both"/>
              <w:rPr>
                <w:color w:val="FF0000"/>
              </w:rPr>
            </w:pPr>
            <w:r>
              <w:t>15.30-16.20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00C85" w:rsidRPr="00373B4F" w:rsidRDefault="00500C85" w:rsidP="00500C85">
            <w:pPr>
              <w:snapToGrid w:val="0"/>
              <w:spacing w:after="0"/>
              <w:jc w:val="center"/>
            </w:pPr>
          </w:p>
        </w:tc>
        <w:tc>
          <w:tcPr>
            <w:tcW w:w="2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25AB"/>
          </w:tcPr>
          <w:p w:rsidR="00500C85" w:rsidRDefault="00500C85" w:rsidP="00500C85">
            <w:pPr>
              <w:snapToGrid w:val="0"/>
              <w:spacing w:after="0"/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C85" w:rsidRDefault="00500C85" w:rsidP="00500C85">
            <w:pPr>
              <w:snapToGrid w:val="0"/>
              <w:spacing w:after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0C85" w:rsidRDefault="00500C85" w:rsidP="00500C85">
            <w:pPr>
              <w:snapToGrid w:val="0"/>
              <w:spacing w:after="0"/>
              <w:jc w:val="center"/>
              <w:rPr>
                <w:b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0C85" w:rsidRDefault="00500C85" w:rsidP="00500C85">
            <w:pPr>
              <w:snapToGrid w:val="0"/>
              <w:spacing w:after="0"/>
              <w:jc w:val="center"/>
            </w:pPr>
          </w:p>
        </w:tc>
      </w:tr>
    </w:tbl>
    <w:p w:rsidR="008105FC" w:rsidRDefault="008105FC">
      <w:pPr>
        <w:spacing w:after="0"/>
      </w:pPr>
    </w:p>
    <w:p w:rsidR="008105FC" w:rsidRDefault="008105FC">
      <w:pPr>
        <w:pageBreakBefore/>
        <w:spacing w:after="0"/>
      </w:pPr>
    </w:p>
    <w:tbl>
      <w:tblPr>
        <w:tblW w:w="14302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787"/>
        <w:gridCol w:w="2596"/>
        <w:gridCol w:w="3142"/>
        <w:gridCol w:w="2690"/>
        <w:gridCol w:w="2595"/>
        <w:gridCol w:w="2492"/>
      </w:tblGrid>
      <w:tr w:rsidR="008105FC" w:rsidTr="00526382">
        <w:trPr>
          <w:trHeight w:val="296"/>
        </w:trPr>
        <w:tc>
          <w:tcPr>
            <w:tcW w:w="143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8105FC" w:rsidRDefault="008105FC">
            <w:pPr>
              <w:snapToGrid w:val="0"/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LIFELONG HEALTH BLOC</w:t>
            </w:r>
            <w:r w:rsidR="00256F93">
              <w:rPr>
                <w:b/>
                <w:sz w:val="24"/>
                <w:szCs w:val="24"/>
              </w:rPr>
              <w:t xml:space="preserve">K – PEDIATRIC DISEASES - Group </w:t>
            </w:r>
            <w:r w:rsidR="00F86832">
              <w:rPr>
                <w:b/>
                <w:sz w:val="24"/>
                <w:szCs w:val="24"/>
              </w:rPr>
              <w:t>3</w:t>
            </w:r>
          </w:p>
        </w:tc>
      </w:tr>
      <w:tr w:rsidR="008105FC" w:rsidTr="00526382">
        <w:trPr>
          <w:trHeight w:val="271"/>
        </w:trPr>
        <w:tc>
          <w:tcPr>
            <w:tcW w:w="143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8105FC" w:rsidRDefault="00952A77" w:rsidP="00784415">
            <w:pPr>
              <w:snapToGrid w:val="0"/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vertAlign w:val="superscript"/>
              </w:rPr>
              <w:t xml:space="preserve">nd </w:t>
            </w:r>
            <w:r>
              <w:rPr>
                <w:b/>
                <w:sz w:val="24"/>
                <w:szCs w:val="24"/>
              </w:rPr>
              <w:t xml:space="preserve">WEEK: </w:t>
            </w:r>
            <w:r w:rsidR="0055025D">
              <w:rPr>
                <w:b/>
                <w:sz w:val="24"/>
                <w:szCs w:val="24"/>
              </w:rPr>
              <w:t>Feb 13</w:t>
            </w:r>
            <w:r w:rsidR="0055025D">
              <w:rPr>
                <w:b/>
                <w:sz w:val="24"/>
                <w:szCs w:val="24"/>
                <w:vertAlign w:val="superscript"/>
              </w:rPr>
              <w:t xml:space="preserve">th </w:t>
            </w:r>
            <w:r w:rsidR="0055025D">
              <w:rPr>
                <w:b/>
                <w:sz w:val="24"/>
                <w:szCs w:val="24"/>
              </w:rPr>
              <w:t>2023- Feb 17</w:t>
            </w:r>
            <w:r w:rsidR="0055025D">
              <w:rPr>
                <w:b/>
                <w:sz w:val="24"/>
                <w:szCs w:val="24"/>
                <w:vertAlign w:val="superscript"/>
              </w:rPr>
              <w:t xml:space="preserve">th </w:t>
            </w:r>
            <w:r w:rsidR="0055025D">
              <w:rPr>
                <w:b/>
                <w:sz w:val="24"/>
                <w:szCs w:val="24"/>
              </w:rPr>
              <w:t>2023</w:t>
            </w:r>
          </w:p>
        </w:tc>
      </w:tr>
      <w:tr w:rsidR="008105FC" w:rsidTr="002352ED">
        <w:trPr>
          <w:trHeight w:val="251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 w:line="240" w:lineRule="auto"/>
              <w:jc w:val="both"/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 w:line="240" w:lineRule="auto"/>
              <w:jc w:val="center"/>
            </w:pPr>
            <w:r>
              <w:t>MONDAY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 w:line="240" w:lineRule="auto"/>
              <w:jc w:val="center"/>
            </w:pPr>
            <w:r>
              <w:t>TUESDAY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 w:line="240" w:lineRule="auto"/>
              <w:jc w:val="center"/>
            </w:pPr>
            <w:r>
              <w:t>WEDNESDAY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 w:line="240" w:lineRule="auto"/>
              <w:jc w:val="center"/>
            </w:pPr>
            <w:r>
              <w:t>THURSDAY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 w:line="240" w:lineRule="auto"/>
              <w:jc w:val="center"/>
            </w:pPr>
            <w:r>
              <w:t>FRIDAY</w:t>
            </w:r>
          </w:p>
        </w:tc>
      </w:tr>
      <w:tr w:rsidR="004906E5" w:rsidTr="002352ED">
        <w:trPr>
          <w:cantSplit/>
          <w:trHeight w:val="1993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E5" w:rsidRDefault="004906E5" w:rsidP="004906E5">
            <w:pPr>
              <w:snapToGrid w:val="0"/>
              <w:spacing w:after="0"/>
              <w:jc w:val="both"/>
              <w:rPr>
                <w:b/>
              </w:rPr>
            </w:pPr>
            <w:r>
              <w:t>08.30-</w:t>
            </w:r>
            <w:r w:rsidR="00F26F3E">
              <w:t>09</w:t>
            </w:r>
            <w:r>
              <w:t>.</w:t>
            </w:r>
            <w:r w:rsidR="00F26F3E">
              <w:t>5</w:t>
            </w:r>
            <w:r>
              <w:t>0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06E5" w:rsidRDefault="004906E5" w:rsidP="004906E5">
            <w:pPr>
              <w:spacing w:after="0" w:line="240" w:lineRule="auto"/>
              <w:jc w:val="center"/>
            </w:pPr>
            <w:r>
              <w:t>OUTPATIENT</w:t>
            </w:r>
          </w:p>
          <w:p w:rsidR="004906E5" w:rsidRDefault="004906E5" w:rsidP="004906E5">
            <w:pPr>
              <w:spacing w:after="0"/>
              <w:jc w:val="center"/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B9BD5"/>
            <w:vAlign w:val="center"/>
          </w:tcPr>
          <w:p w:rsidR="00C04D4A" w:rsidRDefault="00C04D4A" w:rsidP="00C04D4A">
            <w:pPr>
              <w:snapToGrid w:val="0"/>
              <w:spacing w:after="0" w:line="240" w:lineRule="auto"/>
              <w:jc w:val="center"/>
            </w:pPr>
            <w:r>
              <w:rPr>
                <w:b/>
                <w:color w:val="FFFFFF"/>
              </w:rPr>
              <w:t>On the job learning</w:t>
            </w:r>
          </w:p>
          <w:p w:rsidR="00C04D4A" w:rsidRDefault="00C04D4A" w:rsidP="00C04D4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A6</w:t>
            </w:r>
            <w:r w:rsidR="003C7E5D">
              <w:rPr>
                <w:b/>
              </w:rPr>
              <w:t xml:space="preserve"> </w:t>
            </w:r>
            <w:r w:rsidR="00E93DE7">
              <w:rPr>
                <w:b/>
              </w:rPr>
              <w:t>Dilşad Türkdoğan</w:t>
            </w:r>
          </w:p>
          <w:p w:rsidR="00C04D4A" w:rsidRDefault="00C04D4A" w:rsidP="00C04D4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A7</w:t>
            </w:r>
            <w:r w:rsidR="00315C91">
              <w:rPr>
                <w:b/>
              </w:rPr>
              <w:t xml:space="preserve"> Gülten Öztürk</w:t>
            </w:r>
          </w:p>
          <w:p w:rsidR="00C04D4A" w:rsidRDefault="00C04D4A" w:rsidP="00C04D4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A8</w:t>
            </w:r>
            <w:r w:rsidR="00315C91">
              <w:rPr>
                <w:b/>
              </w:rPr>
              <w:t xml:space="preserve"> </w:t>
            </w:r>
            <w:r w:rsidR="00A828D4">
              <w:rPr>
                <w:b/>
              </w:rPr>
              <w:t>Zehra Yavaş Abalı</w:t>
            </w:r>
          </w:p>
          <w:p w:rsidR="00C04D4A" w:rsidRDefault="00C04D4A" w:rsidP="00C04D4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A9</w:t>
            </w:r>
            <w:r w:rsidR="00315C91">
              <w:rPr>
                <w:b/>
              </w:rPr>
              <w:t xml:space="preserve"> </w:t>
            </w:r>
            <w:r w:rsidR="00A828D4">
              <w:rPr>
                <w:b/>
              </w:rPr>
              <w:t xml:space="preserve">Burcu Hişmi </w:t>
            </w:r>
          </w:p>
          <w:p w:rsidR="004906E5" w:rsidRDefault="00C04D4A" w:rsidP="00C04D4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A10</w:t>
            </w:r>
            <w:r w:rsidR="00794597">
              <w:rPr>
                <w:b/>
              </w:rPr>
              <w:t xml:space="preserve"> </w:t>
            </w:r>
            <w:r w:rsidR="000A07DC">
              <w:rPr>
                <w:b/>
              </w:rPr>
              <w:t>Nurdan Yıldız</w:t>
            </w:r>
          </w:p>
          <w:p w:rsidR="00C04D4A" w:rsidRPr="00C04D4A" w:rsidRDefault="00C04D4A" w:rsidP="00C04D4A">
            <w:pPr>
              <w:spacing w:after="0" w:line="240" w:lineRule="auto"/>
              <w:jc w:val="center"/>
            </w:pPr>
            <w:r>
              <w:rPr>
                <w:b/>
              </w:rPr>
              <w:t xml:space="preserve">A1-5 </w:t>
            </w:r>
            <w:r>
              <w:t>OUTPATIENT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B9BD5"/>
            <w:vAlign w:val="center"/>
          </w:tcPr>
          <w:p w:rsidR="00C04D4A" w:rsidRDefault="00C04D4A" w:rsidP="00C04D4A">
            <w:pPr>
              <w:snapToGrid w:val="0"/>
              <w:spacing w:after="0" w:line="240" w:lineRule="auto"/>
              <w:jc w:val="center"/>
            </w:pPr>
            <w:r>
              <w:rPr>
                <w:b/>
                <w:color w:val="FFFFFF"/>
              </w:rPr>
              <w:t>On the job learning</w:t>
            </w:r>
          </w:p>
          <w:p w:rsidR="00C04D4A" w:rsidRDefault="00C04D4A" w:rsidP="00C04D4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A1</w:t>
            </w:r>
            <w:r w:rsidR="00C00559">
              <w:rPr>
                <w:b/>
              </w:rPr>
              <w:t xml:space="preserve"> </w:t>
            </w:r>
            <w:r w:rsidR="00E93DE7">
              <w:rPr>
                <w:b/>
              </w:rPr>
              <w:t>Hülya Özdemir</w:t>
            </w:r>
          </w:p>
          <w:p w:rsidR="00C04D4A" w:rsidRDefault="00C04D4A" w:rsidP="00C04D4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A2</w:t>
            </w:r>
            <w:r w:rsidR="00E6202C">
              <w:rPr>
                <w:b/>
              </w:rPr>
              <w:t xml:space="preserve"> Emel Ekşi Alp</w:t>
            </w:r>
          </w:p>
          <w:p w:rsidR="00C04D4A" w:rsidRDefault="00C04D4A" w:rsidP="00C04D4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A3</w:t>
            </w:r>
            <w:r w:rsidR="00315C91">
              <w:rPr>
                <w:b/>
              </w:rPr>
              <w:t xml:space="preserve"> Serçin Güven</w:t>
            </w:r>
          </w:p>
          <w:p w:rsidR="00C04D4A" w:rsidRDefault="00C04D4A" w:rsidP="00C04D4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A4</w:t>
            </w:r>
            <w:r w:rsidR="003E37AF">
              <w:rPr>
                <w:b/>
              </w:rPr>
              <w:t xml:space="preserve"> </w:t>
            </w:r>
            <w:r w:rsidR="00E93DE7">
              <w:rPr>
                <w:b/>
              </w:rPr>
              <w:t>Eda Kepenekli</w:t>
            </w:r>
          </w:p>
          <w:p w:rsidR="004906E5" w:rsidRDefault="00C04D4A" w:rsidP="00C04D4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A5</w:t>
            </w:r>
            <w:r w:rsidR="00547408">
              <w:rPr>
                <w:b/>
              </w:rPr>
              <w:t xml:space="preserve"> </w:t>
            </w:r>
            <w:r w:rsidR="00E75866">
              <w:rPr>
                <w:b/>
              </w:rPr>
              <w:t>Ezgi Barış</w:t>
            </w:r>
          </w:p>
          <w:p w:rsidR="00C04D4A" w:rsidRDefault="00C04D4A" w:rsidP="00C04D4A">
            <w:pPr>
              <w:spacing w:after="0" w:line="240" w:lineRule="auto"/>
              <w:jc w:val="center"/>
            </w:pPr>
            <w:r>
              <w:rPr>
                <w:b/>
              </w:rPr>
              <w:t xml:space="preserve">A6-10 </w:t>
            </w:r>
            <w:r>
              <w:t>OUTPATIENT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06E5" w:rsidRDefault="004906E5" w:rsidP="004906E5">
            <w:pPr>
              <w:spacing w:after="0" w:line="240" w:lineRule="auto"/>
              <w:jc w:val="center"/>
            </w:pPr>
            <w:r>
              <w:t>OUTPATIENT</w:t>
            </w:r>
          </w:p>
          <w:p w:rsidR="004906E5" w:rsidRDefault="004906E5" w:rsidP="004906E5">
            <w:pPr>
              <w:spacing w:after="0"/>
              <w:jc w:val="center"/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vAlign w:val="center"/>
          </w:tcPr>
          <w:p w:rsidR="00C04D4A" w:rsidRDefault="00C04D4A" w:rsidP="00C04D4A">
            <w:pPr>
              <w:snapToGrid w:val="0"/>
              <w:spacing w:after="0" w:line="240" w:lineRule="auto"/>
              <w:jc w:val="center"/>
            </w:pPr>
            <w:r>
              <w:rPr>
                <w:b/>
                <w:color w:val="FFFFFF"/>
              </w:rPr>
              <w:t>On the job learning</w:t>
            </w:r>
          </w:p>
          <w:p w:rsidR="00C04D4A" w:rsidRDefault="00C04D4A" w:rsidP="00C04D4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A6</w:t>
            </w:r>
            <w:r w:rsidR="00315C91">
              <w:rPr>
                <w:b/>
              </w:rPr>
              <w:t xml:space="preserve"> </w:t>
            </w:r>
            <w:r w:rsidR="00E93DE7">
              <w:rPr>
                <w:b/>
              </w:rPr>
              <w:t>Nilüfer Öztürk</w:t>
            </w:r>
          </w:p>
          <w:p w:rsidR="00C04D4A" w:rsidRDefault="00C04D4A" w:rsidP="00C04D4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A7</w:t>
            </w:r>
            <w:r w:rsidR="00794597">
              <w:rPr>
                <w:b/>
              </w:rPr>
              <w:t xml:space="preserve"> </w:t>
            </w:r>
            <w:r w:rsidR="003E37AF">
              <w:rPr>
                <w:b/>
              </w:rPr>
              <w:t>Bilge Şahin Akkelle</w:t>
            </w:r>
          </w:p>
          <w:p w:rsidR="00C04D4A" w:rsidRDefault="00C04D4A" w:rsidP="00C04D4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A8</w:t>
            </w:r>
            <w:r w:rsidR="000A07DC">
              <w:rPr>
                <w:b/>
              </w:rPr>
              <w:t xml:space="preserve"> Neslihan Çiçek</w:t>
            </w:r>
          </w:p>
          <w:p w:rsidR="00C04D4A" w:rsidRDefault="00C04D4A" w:rsidP="00C04D4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A9</w:t>
            </w:r>
            <w:r w:rsidR="009E254F">
              <w:rPr>
                <w:b/>
              </w:rPr>
              <w:t xml:space="preserve"> </w:t>
            </w:r>
            <w:r w:rsidR="00A828D4">
              <w:rPr>
                <w:b/>
              </w:rPr>
              <w:t>Yasemin Gökdemir</w:t>
            </w:r>
          </w:p>
          <w:p w:rsidR="004906E5" w:rsidRDefault="00C04D4A" w:rsidP="00C04D4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A10</w:t>
            </w:r>
            <w:r w:rsidR="00A828D4">
              <w:rPr>
                <w:b/>
              </w:rPr>
              <w:t xml:space="preserve"> Pınar Ergenekon</w:t>
            </w:r>
          </w:p>
          <w:p w:rsidR="00C04D4A" w:rsidRDefault="00C04D4A" w:rsidP="00C04D4A">
            <w:pPr>
              <w:spacing w:after="0" w:line="240" w:lineRule="auto"/>
              <w:jc w:val="center"/>
            </w:pPr>
            <w:r>
              <w:rPr>
                <w:b/>
              </w:rPr>
              <w:t xml:space="preserve">A1-5 </w:t>
            </w:r>
            <w:r>
              <w:t>OUTPATIENT</w:t>
            </w:r>
          </w:p>
        </w:tc>
      </w:tr>
      <w:tr w:rsidR="004906E5" w:rsidTr="002352ED">
        <w:trPr>
          <w:cantSplit/>
          <w:trHeight w:val="1822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E5" w:rsidRDefault="004906E5" w:rsidP="001106B8">
            <w:pPr>
              <w:snapToGrid w:val="0"/>
              <w:spacing w:after="0" w:line="360" w:lineRule="auto"/>
              <w:jc w:val="both"/>
              <w:rPr>
                <w:b/>
              </w:rPr>
            </w:pPr>
            <w:r>
              <w:t>10.</w:t>
            </w:r>
            <w:r w:rsidR="00F26F3E">
              <w:t>0</w:t>
            </w:r>
            <w:r>
              <w:t>0-1</w:t>
            </w:r>
            <w:r w:rsidR="00F26F3E">
              <w:t>0</w:t>
            </w:r>
            <w:r>
              <w:t>.</w:t>
            </w:r>
            <w:r w:rsidR="00F26F3E">
              <w:t>5</w:t>
            </w:r>
            <w:r>
              <w:t>0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4906E5" w:rsidRDefault="004906E5" w:rsidP="001106B8">
            <w:pPr>
              <w:snapToGrid w:val="0"/>
              <w:spacing w:after="0" w:line="360" w:lineRule="auto"/>
              <w:jc w:val="center"/>
            </w:pPr>
            <w:r>
              <w:rPr>
                <w:b/>
                <w:color w:val="000000"/>
              </w:rPr>
              <w:t>Lecture</w:t>
            </w:r>
          </w:p>
          <w:p w:rsidR="004906E5" w:rsidRDefault="004906E5" w:rsidP="001106B8">
            <w:pPr>
              <w:spacing w:after="0" w:line="360" w:lineRule="auto"/>
              <w:jc w:val="center"/>
              <w:rPr>
                <w:color w:val="FF0000"/>
              </w:rPr>
            </w:pPr>
            <w:r>
              <w:t>Acute  gastroenteritis</w:t>
            </w:r>
          </w:p>
          <w:p w:rsidR="004906E5" w:rsidRDefault="004906E5" w:rsidP="001106B8">
            <w:pPr>
              <w:spacing w:after="0" w:line="360" w:lineRule="auto"/>
              <w:jc w:val="center"/>
              <w:rPr>
                <w:color w:val="FF0000"/>
                <w:sz w:val="40"/>
                <w:szCs w:val="40"/>
                <w:shd w:val="clear" w:color="auto" w:fill="00FF00"/>
              </w:rPr>
            </w:pPr>
            <w:r>
              <w:rPr>
                <w:color w:val="FF0000"/>
              </w:rPr>
              <w:t>Deniz Ertem, MD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:rsidR="004906E5" w:rsidRDefault="004906E5" w:rsidP="001106B8">
            <w:pPr>
              <w:snapToGrid w:val="0"/>
              <w:spacing w:after="0" w:line="360" w:lineRule="auto"/>
              <w:jc w:val="center"/>
            </w:pPr>
            <w:r>
              <w:rPr>
                <w:b/>
              </w:rPr>
              <w:t>Lecture</w:t>
            </w:r>
          </w:p>
          <w:p w:rsidR="004906E5" w:rsidRDefault="004906E5" w:rsidP="001106B8">
            <w:pPr>
              <w:spacing w:after="0" w:line="360" w:lineRule="auto"/>
              <w:ind w:right="-108"/>
              <w:jc w:val="center"/>
              <w:rPr>
                <w:color w:val="FF0000"/>
              </w:rPr>
            </w:pPr>
            <w:r>
              <w:t>Congenital Heart Diseases 1</w:t>
            </w:r>
          </w:p>
          <w:p w:rsidR="004906E5" w:rsidRPr="000359DA" w:rsidRDefault="004906E5" w:rsidP="001106B8">
            <w:pPr>
              <w:spacing w:after="0" w:line="360" w:lineRule="auto"/>
              <w:jc w:val="center"/>
            </w:pPr>
            <w:r>
              <w:rPr>
                <w:color w:val="FF0000"/>
              </w:rPr>
              <w:t>Figen Akalın, MD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4906E5" w:rsidRDefault="004906E5" w:rsidP="001106B8">
            <w:pPr>
              <w:snapToGrid w:val="0"/>
              <w:spacing w:after="0" w:line="360" w:lineRule="auto"/>
              <w:jc w:val="center"/>
            </w:pPr>
            <w:r>
              <w:rPr>
                <w:b/>
                <w:color w:val="000000"/>
              </w:rPr>
              <w:t>Lecture</w:t>
            </w:r>
          </w:p>
          <w:p w:rsidR="004906E5" w:rsidRDefault="004906E5" w:rsidP="001106B8">
            <w:pPr>
              <w:snapToGrid w:val="0"/>
              <w:spacing w:after="0" w:line="360" w:lineRule="auto"/>
              <w:jc w:val="center"/>
              <w:rPr>
                <w:color w:val="FF3333"/>
              </w:rPr>
            </w:pPr>
            <w:r>
              <w:t>Shock</w:t>
            </w:r>
          </w:p>
          <w:p w:rsidR="004906E5" w:rsidRDefault="004906E5" w:rsidP="001106B8">
            <w:pPr>
              <w:spacing w:after="0" w:line="360" w:lineRule="auto"/>
              <w:jc w:val="center"/>
              <w:rPr>
                <w:b/>
              </w:rPr>
            </w:pPr>
            <w:r>
              <w:rPr>
                <w:color w:val="FF3333"/>
              </w:rPr>
              <w:t>Nilüfer Öztürk, MD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4906E5" w:rsidRDefault="004906E5" w:rsidP="001106B8">
            <w:pPr>
              <w:snapToGrid w:val="0"/>
              <w:spacing w:after="0" w:line="360" w:lineRule="auto"/>
              <w:jc w:val="center"/>
            </w:pPr>
            <w:r>
              <w:rPr>
                <w:b/>
              </w:rPr>
              <w:t>Lecture</w:t>
            </w:r>
          </w:p>
          <w:p w:rsidR="004906E5" w:rsidRDefault="004906E5" w:rsidP="001106B8">
            <w:pPr>
              <w:spacing w:after="0" w:line="360" w:lineRule="auto"/>
              <w:jc w:val="center"/>
              <w:rPr>
                <w:color w:val="FF0000"/>
              </w:rPr>
            </w:pPr>
            <w:r>
              <w:t>Cystic Fibrosis</w:t>
            </w:r>
          </w:p>
          <w:p w:rsidR="004906E5" w:rsidRPr="000359DA" w:rsidRDefault="004906E5" w:rsidP="001106B8">
            <w:pPr>
              <w:spacing w:after="0" w:line="360" w:lineRule="auto"/>
              <w:jc w:val="center"/>
              <w:rPr>
                <w:color w:val="FF0000"/>
                <w:sz w:val="40"/>
                <w:szCs w:val="40"/>
                <w:shd w:val="clear" w:color="auto" w:fill="00FF00"/>
              </w:rPr>
            </w:pPr>
            <w:r>
              <w:rPr>
                <w:color w:val="FF0000"/>
              </w:rPr>
              <w:t>Bülent Karadağ, MD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4906E5" w:rsidRDefault="004906E5" w:rsidP="001106B8">
            <w:pPr>
              <w:snapToGrid w:val="0"/>
              <w:spacing w:after="0" w:line="360" w:lineRule="auto"/>
              <w:jc w:val="center"/>
            </w:pPr>
            <w:r>
              <w:rPr>
                <w:b/>
                <w:color w:val="000000"/>
              </w:rPr>
              <w:t>Lecture</w:t>
            </w:r>
          </w:p>
          <w:p w:rsidR="004906E5" w:rsidRDefault="004906E5" w:rsidP="001106B8">
            <w:pPr>
              <w:spacing w:after="0" w:line="360" w:lineRule="auto"/>
              <w:jc w:val="center"/>
              <w:rPr>
                <w:color w:val="FF0000"/>
              </w:rPr>
            </w:pPr>
            <w:r>
              <w:t>Acute renal injury</w:t>
            </w:r>
          </w:p>
          <w:p w:rsidR="004906E5" w:rsidRDefault="004906E5" w:rsidP="001106B8">
            <w:pPr>
              <w:spacing w:after="0" w:line="360" w:lineRule="auto"/>
              <w:jc w:val="center"/>
              <w:rPr>
                <w:color w:val="FF0000"/>
                <w:sz w:val="40"/>
                <w:szCs w:val="40"/>
                <w:shd w:val="clear" w:color="auto" w:fill="00FF00"/>
              </w:rPr>
            </w:pPr>
            <w:r>
              <w:rPr>
                <w:color w:val="FF0000"/>
              </w:rPr>
              <w:t>Nurdan Yıldız, MD</w:t>
            </w:r>
          </w:p>
        </w:tc>
      </w:tr>
      <w:tr w:rsidR="004906E5" w:rsidTr="002352ED">
        <w:trPr>
          <w:cantSplit/>
          <w:trHeight w:val="2259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E5" w:rsidRDefault="004906E5" w:rsidP="001106B8">
            <w:pPr>
              <w:snapToGrid w:val="0"/>
              <w:spacing w:after="0" w:line="360" w:lineRule="auto"/>
              <w:jc w:val="both"/>
            </w:pPr>
            <w:r>
              <w:t>11.</w:t>
            </w:r>
            <w:r w:rsidR="00F26F3E">
              <w:t>0</w:t>
            </w:r>
            <w:r>
              <w:t>0-1</w:t>
            </w:r>
            <w:r w:rsidR="00F26F3E">
              <w:t>1</w:t>
            </w:r>
            <w:r>
              <w:t>.</w:t>
            </w:r>
            <w:r w:rsidR="00F26F3E">
              <w:t>5</w:t>
            </w:r>
            <w:r>
              <w:t>0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4906E5" w:rsidRDefault="004906E5" w:rsidP="001106B8">
            <w:pPr>
              <w:snapToGrid w:val="0"/>
              <w:spacing w:after="0" w:line="360" w:lineRule="auto"/>
              <w:jc w:val="center"/>
            </w:pPr>
            <w:r>
              <w:rPr>
                <w:b/>
                <w:color w:val="000000"/>
              </w:rPr>
              <w:t>Lecture</w:t>
            </w:r>
          </w:p>
          <w:p w:rsidR="004906E5" w:rsidRDefault="004906E5" w:rsidP="001106B8">
            <w:pPr>
              <w:spacing w:after="0" w:line="360" w:lineRule="auto"/>
              <w:jc w:val="center"/>
              <w:rPr>
                <w:color w:val="FF0000"/>
              </w:rPr>
            </w:pPr>
            <w:r>
              <w:t>Malabsorption</w:t>
            </w:r>
          </w:p>
          <w:p w:rsidR="004906E5" w:rsidRDefault="004906E5" w:rsidP="001106B8">
            <w:pPr>
              <w:snapToGrid w:val="0"/>
              <w:spacing w:after="0" w:line="360" w:lineRule="auto"/>
              <w:jc w:val="center"/>
              <w:rPr>
                <w:b/>
              </w:rPr>
            </w:pPr>
            <w:r>
              <w:rPr>
                <w:color w:val="FF0000"/>
              </w:rPr>
              <w:t>Deniz Ertem, MD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:rsidR="004906E5" w:rsidRDefault="004906E5" w:rsidP="001106B8">
            <w:pPr>
              <w:snapToGrid w:val="0"/>
              <w:spacing w:after="0" w:line="360" w:lineRule="auto"/>
              <w:jc w:val="center"/>
            </w:pPr>
            <w:r>
              <w:rPr>
                <w:b/>
              </w:rPr>
              <w:t>Lecture</w:t>
            </w:r>
          </w:p>
          <w:p w:rsidR="004906E5" w:rsidRDefault="004906E5" w:rsidP="001106B8">
            <w:pPr>
              <w:spacing w:after="0" w:line="360" w:lineRule="auto"/>
              <w:ind w:right="-108"/>
              <w:jc w:val="center"/>
              <w:rPr>
                <w:color w:val="FF0000"/>
              </w:rPr>
            </w:pPr>
            <w:r>
              <w:t>Congenital Heart Diseases 2</w:t>
            </w:r>
          </w:p>
          <w:p w:rsidR="004906E5" w:rsidRPr="000359DA" w:rsidRDefault="004906E5" w:rsidP="001106B8">
            <w:pPr>
              <w:spacing w:after="0" w:line="360" w:lineRule="auto"/>
              <w:jc w:val="center"/>
            </w:pPr>
            <w:r>
              <w:rPr>
                <w:color w:val="FF0000"/>
              </w:rPr>
              <w:t>Figen Akalın, MD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4906E5" w:rsidRDefault="004906E5" w:rsidP="001106B8">
            <w:pPr>
              <w:snapToGrid w:val="0"/>
              <w:spacing w:after="0" w:line="360" w:lineRule="auto"/>
              <w:jc w:val="center"/>
            </w:pPr>
            <w:r>
              <w:rPr>
                <w:b/>
                <w:color w:val="000000"/>
              </w:rPr>
              <w:t>Lecture</w:t>
            </w:r>
          </w:p>
          <w:p w:rsidR="004906E5" w:rsidRDefault="004906E5" w:rsidP="001106B8">
            <w:pPr>
              <w:tabs>
                <w:tab w:val="center" w:pos="1304"/>
                <w:tab w:val="right" w:pos="2608"/>
              </w:tabs>
              <w:spacing w:after="0" w:line="360" w:lineRule="auto"/>
              <w:jc w:val="center"/>
              <w:rPr>
                <w:color w:val="FF0000"/>
              </w:rPr>
            </w:pPr>
            <w:r>
              <w:t>CPR</w:t>
            </w:r>
          </w:p>
          <w:p w:rsidR="004906E5" w:rsidRDefault="004906E5" w:rsidP="001106B8">
            <w:pPr>
              <w:spacing w:after="0" w:line="360" w:lineRule="auto"/>
              <w:jc w:val="center"/>
              <w:rPr>
                <w:color w:val="FF0000"/>
                <w:sz w:val="40"/>
                <w:szCs w:val="40"/>
                <w:shd w:val="clear" w:color="auto" w:fill="00FF00"/>
              </w:rPr>
            </w:pPr>
            <w:r>
              <w:rPr>
                <w:color w:val="FF0000"/>
              </w:rPr>
              <w:t>Nilüfer Öztürk, MD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4BD"/>
            <w:vAlign w:val="center"/>
          </w:tcPr>
          <w:p w:rsidR="004906E5" w:rsidRPr="00B64524" w:rsidRDefault="004906E5" w:rsidP="001106B8">
            <w:pPr>
              <w:snapToGrid w:val="0"/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Diagnostic Procedures</w:t>
            </w:r>
          </w:p>
          <w:p w:rsidR="004906E5" w:rsidRDefault="004906E5" w:rsidP="001106B8">
            <w:pPr>
              <w:spacing w:after="0"/>
              <w:jc w:val="center"/>
            </w:pPr>
            <w:r>
              <w:t>Lower Respiratory</w:t>
            </w:r>
          </w:p>
          <w:p w:rsidR="004906E5" w:rsidRDefault="004906E5" w:rsidP="001106B8">
            <w:pPr>
              <w:spacing w:after="0"/>
              <w:jc w:val="center"/>
            </w:pPr>
            <w:r>
              <w:t>Tract Diseases</w:t>
            </w:r>
          </w:p>
          <w:p w:rsidR="004906E5" w:rsidRDefault="004906E5" w:rsidP="001106B8">
            <w:pPr>
              <w:spacing w:after="0"/>
              <w:jc w:val="center"/>
              <w:rPr>
                <w:color w:val="FF0000"/>
              </w:rPr>
            </w:pPr>
            <w:r>
              <w:t>(Chronic lung disease, respiratory function tests)</w:t>
            </w:r>
          </w:p>
          <w:p w:rsidR="004906E5" w:rsidRPr="000359DA" w:rsidRDefault="004906E5" w:rsidP="001106B8">
            <w:pPr>
              <w:snapToGrid w:val="0"/>
              <w:spacing w:after="0" w:line="360" w:lineRule="auto"/>
              <w:jc w:val="center"/>
              <w:rPr>
                <w:b/>
              </w:rPr>
            </w:pPr>
            <w:r>
              <w:rPr>
                <w:color w:val="FF0000"/>
              </w:rPr>
              <w:t>Bülent Karadağ, MD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4906E5" w:rsidRDefault="004906E5" w:rsidP="001106B8">
            <w:pPr>
              <w:snapToGrid w:val="0"/>
              <w:spacing w:after="0" w:line="360" w:lineRule="auto"/>
              <w:jc w:val="center"/>
            </w:pPr>
            <w:r>
              <w:rPr>
                <w:b/>
                <w:color w:val="000000"/>
              </w:rPr>
              <w:t>Lecture</w:t>
            </w:r>
          </w:p>
          <w:p w:rsidR="004906E5" w:rsidRDefault="004906E5" w:rsidP="001106B8">
            <w:pPr>
              <w:spacing w:after="0" w:line="360" w:lineRule="auto"/>
              <w:jc w:val="center"/>
              <w:rPr>
                <w:color w:val="FF0000"/>
              </w:rPr>
            </w:pPr>
            <w:r>
              <w:t>Chronic renal injury</w:t>
            </w:r>
          </w:p>
          <w:p w:rsidR="004906E5" w:rsidRDefault="004906E5" w:rsidP="001106B8">
            <w:pPr>
              <w:spacing w:after="0" w:line="360" w:lineRule="auto"/>
              <w:jc w:val="center"/>
              <w:rPr>
                <w:color w:val="FF0000"/>
                <w:sz w:val="40"/>
                <w:szCs w:val="40"/>
                <w:shd w:val="clear" w:color="auto" w:fill="00FF00"/>
              </w:rPr>
            </w:pPr>
            <w:r>
              <w:rPr>
                <w:color w:val="FF0000"/>
              </w:rPr>
              <w:t>Nurdan Yıldız, MD</w:t>
            </w:r>
          </w:p>
        </w:tc>
      </w:tr>
      <w:tr w:rsidR="004906E5" w:rsidTr="001106B8">
        <w:trPr>
          <w:cantSplit/>
          <w:trHeight w:val="771"/>
        </w:trPr>
        <w:tc>
          <w:tcPr>
            <w:tcW w:w="143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4906E5" w:rsidRDefault="004906E5" w:rsidP="004906E5">
            <w:pPr>
              <w:snapToGrid w:val="0"/>
              <w:spacing w:after="0" w:line="240" w:lineRule="auto"/>
            </w:pPr>
          </w:p>
          <w:p w:rsidR="004906E5" w:rsidRDefault="004906E5" w:rsidP="004906E5">
            <w:pPr>
              <w:snapToGrid w:val="0"/>
              <w:spacing w:after="0" w:line="240" w:lineRule="auto"/>
            </w:pPr>
          </w:p>
          <w:p w:rsidR="004906E5" w:rsidRDefault="004906E5" w:rsidP="004906E5">
            <w:pPr>
              <w:snapToGrid w:val="0"/>
              <w:spacing w:after="0" w:line="240" w:lineRule="auto"/>
            </w:pPr>
          </w:p>
          <w:p w:rsidR="004906E5" w:rsidRDefault="004906E5" w:rsidP="004906E5">
            <w:pPr>
              <w:snapToGrid w:val="0"/>
              <w:spacing w:after="0" w:line="240" w:lineRule="auto"/>
              <w:jc w:val="center"/>
            </w:pPr>
          </w:p>
        </w:tc>
      </w:tr>
      <w:tr w:rsidR="004906E5" w:rsidTr="00896147">
        <w:trPr>
          <w:cantSplit/>
          <w:trHeight w:val="2472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E5" w:rsidRDefault="004906E5" w:rsidP="004906E5">
            <w:pPr>
              <w:snapToGrid w:val="0"/>
              <w:spacing w:after="0"/>
              <w:jc w:val="both"/>
            </w:pPr>
            <w:r>
              <w:lastRenderedPageBreak/>
              <w:t>13.30-14.20</w:t>
            </w:r>
          </w:p>
          <w:p w:rsidR="004906E5" w:rsidRDefault="004906E5" w:rsidP="004906E5">
            <w:pPr>
              <w:snapToGrid w:val="0"/>
              <w:spacing w:after="0"/>
              <w:jc w:val="both"/>
            </w:pPr>
          </w:p>
          <w:p w:rsidR="004906E5" w:rsidRDefault="004906E5" w:rsidP="004906E5">
            <w:pPr>
              <w:snapToGrid w:val="0"/>
              <w:spacing w:after="0"/>
              <w:jc w:val="both"/>
            </w:pPr>
          </w:p>
          <w:p w:rsidR="004906E5" w:rsidRDefault="004906E5" w:rsidP="004906E5">
            <w:pPr>
              <w:snapToGrid w:val="0"/>
              <w:spacing w:after="0"/>
              <w:jc w:val="both"/>
              <w:rPr>
                <w:b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4906E5" w:rsidRDefault="004906E5" w:rsidP="00E40948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Clinic Tutorial</w:t>
            </w:r>
          </w:p>
          <w:p w:rsidR="004906E5" w:rsidRDefault="004906E5" w:rsidP="00E40948">
            <w:pPr>
              <w:snapToGrid w:val="0"/>
              <w:spacing w:after="0" w:line="240" w:lineRule="auto"/>
              <w:rPr>
                <w:color w:val="FF0000"/>
              </w:rPr>
            </w:pPr>
            <w:r>
              <w:rPr>
                <w:b/>
              </w:rPr>
              <w:t>“Recurrent infections”</w:t>
            </w:r>
          </w:p>
          <w:p w:rsidR="004906E5" w:rsidRDefault="004906E5" w:rsidP="00E40948">
            <w:pPr>
              <w:snapToGrid w:val="0"/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A 1-2, Ahmet Özen, MD</w:t>
            </w:r>
          </w:p>
          <w:p w:rsidR="004906E5" w:rsidRDefault="004906E5" w:rsidP="00E40948">
            <w:pPr>
              <w:snapToGrid w:val="0"/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A 3-4, Elif Aydıner, MD</w:t>
            </w:r>
          </w:p>
          <w:p w:rsidR="004906E5" w:rsidRDefault="004906E5" w:rsidP="00E40948">
            <w:pPr>
              <w:spacing w:after="0" w:line="240" w:lineRule="auto"/>
            </w:pPr>
            <w:r>
              <w:rPr>
                <w:color w:val="FF0000"/>
              </w:rPr>
              <w:t>A 5-6, Safa Barış, MD</w:t>
            </w:r>
          </w:p>
        </w:tc>
        <w:tc>
          <w:tcPr>
            <w:tcW w:w="3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25AB"/>
            <w:vAlign w:val="center"/>
          </w:tcPr>
          <w:p w:rsidR="004906E5" w:rsidRDefault="004906E5" w:rsidP="001106B8">
            <w:pPr>
              <w:snapToGrid w:val="0"/>
              <w:spacing w:after="0"/>
              <w:jc w:val="center"/>
              <w:rPr>
                <w:b/>
                <w:color w:val="FFFFFF"/>
              </w:rPr>
            </w:pPr>
          </w:p>
          <w:p w:rsidR="004906E5" w:rsidRDefault="004906E5" w:rsidP="001106B8">
            <w:pPr>
              <w:spacing w:after="0" w:line="240" w:lineRule="auto"/>
              <w:jc w:val="center"/>
              <w:rPr>
                <w:b/>
                <w:color w:val="FFFFFF"/>
              </w:rPr>
            </w:pPr>
          </w:p>
          <w:p w:rsidR="004906E5" w:rsidRDefault="004906E5" w:rsidP="001106B8">
            <w:pPr>
              <w:spacing w:after="0" w:line="240" w:lineRule="auto"/>
              <w:jc w:val="center"/>
              <w:rPr>
                <w:b/>
                <w:color w:val="FFFFFF"/>
              </w:rPr>
            </w:pPr>
          </w:p>
          <w:p w:rsidR="004906E5" w:rsidRDefault="004906E5" w:rsidP="001106B8">
            <w:pPr>
              <w:spacing w:after="0" w:line="240" w:lineRule="auto"/>
              <w:jc w:val="center"/>
              <w:rPr>
                <w:b/>
                <w:color w:val="FFFFFF"/>
              </w:rPr>
            </w:pPr>
          </w:p>
          <w:p w:rsidR="004906E5" w:rsidRDefault="004906E5" w:rsidP="001106B8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Learning and assesment for the professionalism</w:t>
            </w:r>
          </w:p>
          <w:p w:rsidR="004906E5" w:rsidRDefault="004906E5" w:rsidP="001106B8">
            <w:pPr>
              <w:spacing w:after="0" w:line="240" w:lineRule="auto"/>
              <w:jc w:val="center"/>
              <w:rPr>
                <w:b/>
                <w:color w:val="FFFFFF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4906E5" w:rsidRDefault="004906E5" w:rsidP="00E40948">
            <w:pPr>
              <w:snapToGrid w:val="0"/>
              <w:spacing w:after="0" w:line="240" w:lineRule="auto"/>
            </w:pPr>
          </w:p>
          <w:p w:rsidR="004906E5" w:rsidRDefault="004906E5" w:rsidP="00E40948">
            <w:pPr>
              <w:snapToGrid w:val="0"/>
              <w:spacing w:after="0"/>
              <w:rPr>
                <w:color w:val="FF0000"/>
              </w:rPr>
            </w:pPr>
            <w:r>
              <w:rPr>
                <w:b/>
              </w:rPr>
              <w:t>Clinic Tutorial</w:t>
            </w:r>
          </w:p>
          <w:p w:rsidR="004906E5" w:rsidRDefault="004906E5" w:rsidP="00E40948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A 1-2, Nurdan Yıldız</w:t>
            </w:r>
          </w:p>
          <w:p w:rsidR="004906E5" w:rsidRDefault="004906E5" w:rsidP="00E40948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A 3-4,  Ahmet Koç</w:t>
            </w:r>
          </w:p>
          <w:p w:rsidR="004906E5" w:rsidRPr="002A0B28" w:rsidRDefault="004906E5" w:rsidP="00E40948">
            <w:pPr>
              <w:spacing w:after="0"/>
              <w:rPr>
                <w:color w:val="FF0000"/>
                <w:lang w:val="en-US"/>
              </w:rPr>
            </w:pPr>
            <w:r>
              <w:rPr>
                <w:color w:val="FF0000"/>
              </w:rPr>
              <w:t>A 5-6, Yasemin Gökdemir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4906E5" w:rsidRDefault="004906E5" w:rsidP="00E40948">
            <w:pPr>
              <w:snapToGrid w:val="0"/>
              <w:spacing w:after="0"/>
              <w:rPr>
                <w:b/>
              </w:rPr>
            </w:pPr>
          </w:p>
          <w:p w:rsidR="004906E5" w:rsidRDefault="004906E5" w:rsidP="00E40948">
            <w:pPr>
              <w:snapToGrid w:val="0"/>
              <w:spacing w:after="0"/>
              <w:rPr>
                <w:color w:val="FF0000"/>
              </w:rPr>
            </w:pPr>
            <w:r>
              <w:rPr>
                <w:b/>
              </w:rPr>
              <w:t>Clinic Tutorial</w:t>
            </w:r>
          </w:p>
          <w:p w:rsidR="004906E5" w:rsidRDefault="004906E5" w:rsidP="00E40948">
            <w:pPr>
              <w:spacing w:after="0"/>
              <w:rPr>
                <w:color w:val="FF0000"/>
              </w:rPr>
            </w:pPr>
            <w:r>
              <w:rPr>
                <w:color w:val="FF0000"/>
              </w:rPr>
              <w:t>A 1-2, Gülnur Tokuç</w:t>
            </w:r>
          </w:p>
          <w:p w:rsidR="004906E5" w:rsidRPr="00397080" w:rsidRDefault="004906E5" w:rsidP="00E40948">
            <w:pPr>
              <w:spacing w:after="0"/>
              <w:rPr>
                <w:color w:val="FF0000"/>
                <w:lang w:val="en-US"/>
              </w:rPr>
            </w:pPr>
            <w:r>
              <w:rPr>
                <w:color w:val="FF0000"/>
              </w:rPr>
              <w:t>A 3-4, Ela Erdem</w:t>
            </w:r>
            <w:r w:rsidR="00837468">
              <w:rPr>
                <w:color w:val="FF0000"/>
              </w:rPr>
              <w:t xml:space="preserve"> Eralp</w:t>
            </w:r>
          </w:p>
          <w:p w:rsidR="004906E5" w:rsidRPr="00795BE3" w:rsidRDefault="004906E5" w:rsidP="00E40948">
            <w:pPr>
              <w:spacing w:after="0"/>
              <w:rPr>
                <w:color w:val="FF0000"/>
              </w:rPr>
            </w:pPr>
            <w:r>
              <w:rPr>
                <w:color w:val="FF0000"/>
              </w:rPr>
              <w:t>A 5-6, Neslihan Çiçek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4BD"/>
            <w:vAlign w:val="center"/>
          </w:tcPr>
          <w:p w:rsidR="004906E5" w:rsidRDefault="004906E5" w:rsidP="001106B8">
            <w:pPr>
              <w:snapToGrid w:val="0"/>
              <w:spacing w:after="0" w:line="240" w:lineRule="auto"/>
              <w:jc w:val="center"/>
            </w:pPr>
            <w:r>
              <w:rPr>
                <w:b/>
              </w:rPr>
              <w:t>Diagnostic Procedures</w:t>
            </w:r>
          </w:p>
          <w:p w:rsidR="004906E5" w:rsidRDefault="004906E5" w:rsidP="001106B8">
            <w:pPr>
              <w:spacing w:after="0" w:line="240" w:lineRule="auto"/>
              <w:jc w:val="center"/>
              <w:rPr>
                <w:color w:val="FF0000"/>
              </w:rPr>
            </w:pPr>
            <w:r>
              <w:t>Metabolic Bone Diseases</w:t>
            </w:r>
          </w:p>
          <w:p w:rsidR="004906E5" w:rsidRDefault="004906E5" w:rsidP="001106B8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Serap Turan, MD</w:t>
            </w:r>
          </w:p>
          <w:p w:rsidR="004906E5" w:rsidRPr="00795BE3" w:rsidRDefault="004906E5" w:rsidP="001106B8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color w:val="FF0000"/>
              </w:rPr>
              <w:t>Onur Buğdaycı, MD</w:t>
            </w:r>
          </w:p>
        </w:tc>
      </w:tr>
      <w:tr w:rsidR="004906E5" w:rsidTr="00896147">
        <w:trPr>
          <w:cantSplit/>
          <w:trHeight w:val="1982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E5" w:rsidRDefault="004906E5" w:rsidP="004906E5">
            <w:pPr>
              <w:snapToGrid w:val="0"/>
              <w:spacing w:after="0"/>
              <w:jc w:val="both"/>
              <w:rPr>
                <w:color w:val="FF0000"/>
              </w:rPr>
            </w:pPr>
            <w:r>
              <w:t>14.30-15.20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906E5" w:rsidRDefault="004906E5" w:rsidP="004906E5">
            <w:pPr>
              <w:spacing w:after="0" w:line="240" w:lineRule="auto"/>
              <w:jc w:val="center"/>
            </w:pPr>
            <w:r>
              <w:rPr>
                <w:color w:val="000000"/>
              </w:rPr>
              <w:t>OUTPATIENT</w:t>
            </w:r>
          </w:p>
        </w:tc>
        <w:tc>
          <w:tcPr>
            <w:tcW w:w="3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25AB"/>
          </w:tcPr>
          <w:p w:rsidR="004906E5" w:rsidRDefault="004906E5" w:rsidP="004906E5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4906E5" w:rsidRDefault="004906E5" w:rsidP="00E40948">
            <w:pPr>
              <w:snapToGrid w:val="0"/>
              <w:spacing w:after="0"/>
              <w:rPr>
                <w:color w:val="FF0000"/>
              </w:rPr>
            </w:pPr>
            <w:r>
              <w:rPr>
                <w:b/>
              </w:rPr>
              <w:t>Clinic Tutorial</w:t>
            </w:r>
          </w:p>
          <w:p w:rsidR="004906E5" w:rsidRDefault="004906E5" w:rsidP="00E40948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A 1-2, Yasemin Gökdemir</w:t>
            </w:r>
          </w:p>
          <w:p w:rsidR="004906E5" w:rsidRDefault="004906E5" w:rsidP="00E40948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A 3-4, Nurdan Yıldız</w:t>
            </w:r>
          </w:p>
          <w:p w:rsidR="004906E5" w:rsidRPr="00A70123" w:rsidRDefault="004906E5" w:rsidP="00E40948">
            <w:pPr>
              <w:spacing w:after="0" w:line="240" w:lineRule="auto"/>
              <w:rPr>
                <w:bCs/>
                <w:color w:val="FF0000"/>
              </w:rPr>
            </w:pPr>
            <w:r w:rsidRPr="00A70123">
              <w:rPr>
                <w:bCs/>
                <w:color w:val="FF0000"/>
              </w:rPr>
              <w:t>A</w:t>
            </w:r>
            <w:r>
              <w:rPr>
                <w:bCs/>
                <w:color w:val="FF0000"/>
              </w:rPr>
              <w:t xml:space="preserve"> </w:t>
            </w:r>
            <w:r w:rsidRPr="00A70123">
              <w:rPr>
                <w:bCs/>
                <w:color w:val="FF0000"/>
              </w:rPr>
              <w:t>5-6</w:t>
            </w:r>
            <w:r>
              <w:rPr>
                <w:bCs/>
                <w:color w:val="FF0000"/>
              </w:rPr>
              <w:t xml:space="preserve">, </w:t>
            </w:r>
            <w:r w:rsidR="00DD205C">
              <w:rPr>
                <w:bCs/>
                <w:color w:val="FF0000"/>
              </w:rPr>
              <w:t>Bilge Şahin Akkelle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4906E5" w:rsidRDefault="004906E5" w:rsidP="00E40948">
            <w:pPr>
              <w:snapToGrid w:val="0"/>
              <w:spacing w:after="0" w:line="240" w:lineRule="auto"/>
              <w:rPr>
                <w:color w:val="FF0000"/>
                <w:lang w:val="en-US"/>
              </w:rPr>
            </w:pPr>
            <w:r>
              <w:rPr>
                <w:b/>
              </w:rPr>
              <w:t>Clinic Tutorial</w:t>
            </w:r>
          </w:p>
          <w:p w:rsidR="004906E5" w:rsidRDefault="004906E5" w:rsidP="00E40948">
            <w:pPr>
              <w:snapToGrid w:val="0"/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A 1-2, Olcay Ünver</w:t>
            </w:r>
          </w:p>
          <w:p w:rsidR="004906E5" w:rsidRDefault="004906E5" w:rsidP="00E40948">
            <w:pPr>
              <w:spacing w:after="0"/>
              <w:rPr>
                <w:color w:val="FF0000"/>
              </w:rPr>
            </w:pPr>
            <w:r>
              <w:rPr>
                <w:color w:val="FF0000"/>
              </w:rPr>
              <w:t>A</w:t>
            </w:r>
            <w:r w:rsidR="002352ED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3-4, Yasemin Gökdemir</w:t>
            </w:r>
          </w:p>
          <w:p w:rsidR="004906E5" w:rsidRPr="00795BE3" w:rsidRDefault="004906E5" w:rsidP="00E40948">
            <w:pPr>
              <w:spacing w:after="0"/>
              <w:rPr>
                <w:color w:val="FF0000"/>
              </w:rPr>
            </w:pPr>
            <w:r>
              <w:rPr>
                <w:color w:val="FF0000"/>
              </w:rPr>
              <w:t>A 5-6, Ela Erdem</w:t>
            </w:r>
            <w:r w:rsidR="00837468">
              <w:rPr>
                <w:color w:val="FF0000"/>
              </w:rPr>
              <w:t xml:space="preserve"> Eralp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:rsidR="00867612" w:rsidRDefault="00867612" w:rsidP="00E40948">
            <w:pPr>
              <w:snapToGrid w:val="0"/>
              <w:spacing w:after="0"/>
              <w:rPr>
                <w:color w:val="FF0000"/>
              </w:rPr>
            </w:pPr>
            <w:r>
              <w:rPr>
                <w:b/>
              </w:rPr>
              <w:t>Clinic Tutorial</w:t>
            </w:r>
          </w:p>
          <w:p w:rsidR="00867612" w:rsidRDefault="006D0D0D" w:rsidP="00E40948">
            <w:pPr>
              <w:spacing w:after="0"/>
              <w:rPr>
                <w:color w:val="FF0000"/>
              </w:rPr>
            </w:pPr>
            <w:r>
              <w:rPr>
                <w:color w:val="FF0000"/>
              </w:rPr>
              <w:t xml:space="preserve">A 1-2, </w:t>
            </w:r>
            <w:r w:rsidR="00867612" w:rsidRPr="005102AD">
              <w:rPr>
                <w:color w:val="FF0000"/>
              </w:rPr>
              <w:t>Aslı Memişoğlu</w:t>
            </w:r>
            <w:r w:rsidR="00867612">
              <w:rPr>
                <w:color w:val="FF0000"/>
              </w:rPr>
              <w:t xml:space="preserve"> </w:t>
            </w:r>
          </w:p>
          <w:p w:rsidR="00867612" w:rsidRPr="005905A0" w:rsidRDefault="006D0D0D" w:rsidP="00E40948">
            <w:pPr>
              <w:spacing w:after="0"/>
              <w:rPr>
                <w:color w:val="FF0000"/>
              </w:rPr>
            </w:pPr>
            <w:r>
              <w:rPr>
                <w:color w:val="FF0000"/>
              </w:rPr>
              <w:t xml:space="preserve">A 3-4, </w:t>
            </w:r>
            <w:r w:rsidR="00867612">
              <w:rPr>
                <w:color w:val="FF0000"/>
              </w:rPr>
              <w:t xml:space="preserve">Neslihan Çiçek </w:t>
            </w:r>
          </w:p>
          <w:p w:rsidR="004906E5" w:rsidRDefault="006D0D0D" w:rsidP="00E40948">
            <w:pPr>
              <w:spacing w:after="0" w:line="240" w:lineRule="auto"/>
              <w:rPr>
                <w:color w:val="FFFFFF"/>
              </w:rPr>
            </w:pPr>
            <w:r>
              <w:rPr>
                <w:color w:val="FF0000"/>
              </w:rPr>
              <w:t xml:space="preserve">A 5-6, </w:t>
            </w:r>
            <w:r w:rsidR="00794597">
              <w:rPr>
                <w:bCs/>
                <w:color w:val="FF0000"/>
              </w:rPr>
              <w:t>Belma Haliloğlu</w:t>
            </w:r>
            <w:r w:rsidR="00794597" w:rsidRPr="00051076">
              <w:rPr>
                <w:bCs/>
                <w:color w:val="FF0000"/>
              </w:rPr>
              <w:t xml:space="preserve">  </w:t>
            </w:r>
          </w:p>
        </w:tc>
      </w:tr>
      <w:tr w:rsidR="004906E5" w:rsidTr="00896147">
        <w:trPr>
          <w:cantSplit/>
          <w:trHeight w:val="639"/>
        </w:trPr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06E5" w:rsidRDefault="004906E5" w:rsidP="004906E5">
            <w:pPr>
              <w:snapToGrid w:val="0"/>
              <w:spacing w:after="0"/>
              <w:jc w:val="both"/>
              <w:rPr>
                <w:color w:val="FF0000"/>
              </w:rPr>
            </w:pPr>
            <w:r>
              <w:t>15.30-16.20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906E5" w:rsidRPr="003C27C7" w:rsidRDefault="004906E5" w:rsidP="004906E5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3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825AB"/>
          </w:tcPr>
          <w:p w:rsidR="004906E5" w:rsidRDefault="004906E5" w:rsidP="004906E5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906E5" w:rsidRPr="0005684B" w:rsidRDefault="004906E5" w:rsidP="004906E5">
            <w:pPr>
              <w:spacing w:after="0" w:line="240" w:lineRule="auto"/>
              <w:jc w:val="center"/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06E5" w:rsidRPr="0005684B" w:rsidRDefault="004906E5" w:rsidP="004906E5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06E5" w:rsidRDefault="004906E5" w:rsidP="004906E5">
            <w:pPr>
              <w:snapToGrid w:val="0"/>
              <w:spacing w:after="0" w:line="240" w:lineRule="auto"/>
              <w:jc w:val="center"/>
              <w:rPr>
                <w:color w:val="FFFFFF"/>
              </w:rPr>
            </w:pPr>
          </w:p>
        </w:tc>
      </w:tr>
    </w:tbl>
    <w:p w:rsidR="008105FC" w:rsidRDefault="008105FC">
      <w:pPr>
        <w:rPr>
          <w:b/>
          <w:bCs/>
        </w:rPr>
      </w:pPr>
    </w:p>
    <w:p w:rsidR="008105FC" w:rsidRDefault="008105FC">
      <w:pPr>
        <w:pageBreakBefore/>
        <w:rPr>
          <w:b/>
          <w:bCs/>
        </w:rPr>
      </w:pPr>
    </w:p>
    <w:tbl>
      <w:tblPr>
        <w:tblW w:w="145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95"/>
        <w:gridCol w:w="2693"/>
        <w:gridCol w:w="2692"/>
        <w:gridCol w:w="2792"/>
        <w:gridCol w:w="44"/>
        <w:gridCol w:w="2627"/>
        <w:gridCol w:w="2855"/>
      </w:tblGrid>
      <w:tr w:rsidR="008105FC" w:rsidTr="008820E7">
        <w:tc>
          <w:tcPr>
            <w:tcW w:w="145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8105FC" w:rsidRDefault="008105FC" w:rsidP="00225B00">
            <w:pPr>
              <w:snapToGrid w:val="0"/>
              <w:spacing w:after="0"/>
              <w:jc w:val="center"/>
            </w:pPr>
            <w:r>
              <w:rPr>
                <w:b/>
                <w:sz w:val="24"/>
                <w:szCs w:val="24"/>
              </w:rPr>
              <w:t>LIFELONG HEALTH BLOC</w:t>
            </w:r>
            <w:r w:rsidR="00256F93">
              <w:rPr>
                <w:b/>
                <w:sz w:val="24"/>
                <w:szCs w:val="24"/>
              </w:rPr>
              <w:t xml:space="preserve">K – PEDIATRIC DISEASES - Group </w:t>
            </w:r>
            <w:r w:rsidR="00F86832">
              <w:rPr>
                <w:b/>
                <w:sz w:val="24"/>
                <w:szCs w:val="24"/>
              </w:rPr>
              <w:t>3</w:t>
            </w:r>
          </w:p>
        </w:tc>
      </w:tr>
      <w:tr w:rsidR="008105FC" w:rsidTr="008820E7">
        <w:tc>
          <w:tcPr>
            <w:tcW w:w="145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8105FC" w:rsidRDefault="00952A77" w:rsidP="00225B00">
            <w:pPr>
              <w:snapToGrid w:val="0"/>
              <w:spacing w:after="0"/>
              <w:jc w:val="center"/>
            </w:pP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  <w:vertAlign w:val="superscript"/>
              </w:rPr>
              <w:t>rd</w:t>
            </w:r>
            <w:r>
              <w:rPr>
                <w:b/>
                <w:sz w:val="24"/>
                <w:szCs w:val="24"/>
              </w:rPr>
              <w:t xml:space="preserve"> WEEK: </w:t>
            </w:r>
            <w:r w:rsidR="0055025D">
              <w:rPr>
                <w:b/>
                <w:sz w:val="24"/>
                <w:szCs w:val="24"/>
              </w:rPr>
              <w:t>Feb 20</w:t>
            </w:r>
            <w:r w:rsidR="0055025D">
              <w:rPr>
                <w:b/>
                <w:sz w:val="24"/>
                <w:szCs w:val="24"/>
                <w:vertAlign w:val="superscript"/>
              </w:rPr>
              <w:t xml:space="preserve">th </w:t>
            </w:r>
            <w:r w:rsidR="0055025D">
              <w:rPr>
                <w:b/>
                <w:sz w:val="24"/>
                <w:szCs w:val="24"/>
              </w:rPr>
              <w:t>2023- Feb 24</w:t>
            </w:r>
            <w:r w:rsidR="0055025D">
              <w:rPr>
                <w:b/>
                <w:sz w:val="24"/>
                <w:szCs w:val="24"/>
                <w:vertAlign w:val="superscript"/>
              </w:rPr>
              <w:t xml:space="preserve">th </w:t>
            </w:r>
            <w:r w:rsidR="0055025D">
              <w:rPr>
                <w:b/>
                <w:sz w:val="24"/>
                <w:szCs w:val="24"/>
              </w:rPr>
              <w:t>2023</w:t>
            </w:r>
          </w:p>
        </w:tc>
      </w:tr>
      <w:tr w:rsidR="008105FC" w:rsidTr="008820E7"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5FC" w:rsidRDefault="008105FC" w:rsidP="00225B00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5FC" w:rsidRDefault="008105FC" w:rsidP="00225B00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5FC" w:rsidRDefault="008105FC" w:rsidP="00225B00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5FC" w:rsidRDefault="008105FC" w:rsidP="00225B00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5FC" w:rsidRDefault="008105FC" w:rsidP="00225B00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5FC" w:rsidRDefault="008105FC" w:rsidP="00225B00">
            <w:pPr>
              <w:snapToGrid w:val="0"/>
              <w:spacing w:after="0"/>
              <w:jc w:val="center"/>
            </w:pPr>
            <w:r>
              <w:rPr>
                <w:sz w:val="20"/>
                <w:szCs w:val="20"/>
              </w:rPr>
              <w:t>FRIDAY</w:t>
            </w:r>
          </w:p>
        </w:tc>
      </w:tr>
      <w:tr w:rsidR="00EE3C4E" w:rsidTr="008820E7">
        <w:trPr>
          <w:cantSplit/>
          <w:trHeight w:val="1161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C4E" w:rsidRDefault="00EE3C4E" w:rsidP="00EE3C4E">
            <w:pPr>
              <w:snapToGrid w:val="0"/>
              <w:spacing w:after="0" w:line="240" w:lineRule="auto"/>
              <w:rPr>
                <w:b/>
              </w:rPr>
            </w:pPr>
            <w:r>
              <w:t>08.30-09.50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E3C4E" w:rsidRDefault="00EE3C4E" w:rsidP="00EE3C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color w:val="000000"/>
              </w:rPr>
              <w:t>OUTPATIENT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B9BD5"/>
            <w:vAlign w:val="center"/>
          </w:tcPr>
          <w:p w:rsidR="00EE3C4E" w:rsidRDefault="00EE3C4E" w:rsidP="00EE3C4E">
            <w:pPr>
              <w:snapToGrid w:val="0"/>
              <w:spacing w:after="0" w:line="240" w:lineRule="auto"/>
              <w:jc w:val="center"/>
            </w:pPr>
            <w:r>
              <w:rPr>
                <w:b/>
                <w:color w:val="FFFFFF"/>
              </w:rPr>
              <w:t>On the job learning</w:t>
            </w:r>
          </w:p>
          <w:p w:rsidR="00EE3C4E" w:rsidRDefault="00EE3C4E" w:rsidP="00EE3C4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A1 Elif Aydıner </w:t>
            </w:r>
          </w:p>
          <w:p w:rsidR="00EE3C4E" w:rsidRDefault="00EE3C4E" w:rsidP="00EE3C4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A2 Figen Akalın </w:t>
            </w:r>
          </w:p>
          <w:p w:rsidR="00EE3C4E" w:rsidRDefault="00EE3C4E" w:rsidP="00EE3C4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A3 Neslihan Çİçek </w:t>
            </w:r>
          </w:p>
          <w:p w:rsidR="00EE3C4E" w:rsidRDefault="00EE3C4E" w:rsidP="00EE3C4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A4 Nursel Elçioğlu</w:t>
            </w:r>
          </w:p>
          <w:p w:rsidR="00EE3C4E" w:rsidRDefault="00EE3C4E" w:rsidP="00EE3C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A5 Oya Köker</w:t>
            </w:r>
          </w:p>
          <w:p w:rsidR="00EE3C4E" w:rsidRPr="00867612" w:rsidRDefault="00EE3C4E" w:rsidP="00EE3C4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A6-10 </w:t>
            </w:r>
            <w:r>
              <w:t>OUTPATIENT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B9BD5"/>
            <w:vAlign w:val="center"/>
          </w:tcPr>
          <w:p w:rsidR="00EE3C4E" w:rsidRDefault="00EE3C4E" w:rsidP="00EE3C4E">
            <w:pPr>
              <w:snapToGrid w:val="0"/>
              <w:spacing w:after="0" w:line="240" w:lineRule="auto"/>
              <w:jc w:val="center"/>
            </w:pPr>
            <w:r>
              <w:rPr>
                <w:b/>
                <w:color w:val="FFFFFF"/>
              </w:rPr>
              <w:t>On the job learning</w:t>
            </w:r>
          </w:p>
          <w:p w:rsidR="00EE3C4E" w:rsidRDefault="00EE3C4E" w:rsidP="00EE3C4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A6 Harika Alpay</w:t>
            </w:r>
          </w:p>
          <w:p w:rsidR="00EE3C4E" w:rsidRDefault="00EE3C4E" w:rsidP="00EE3C4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A7 Emel Ekşi Alp</w:t>
            </w:r>
          </w:p>
          <w:p w:rsidR="00EE3C4E" w:rsidRDefault="00EE3C4E" w:rsidP="00EE3C4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A8 Pınar Ergenekon</w:t>
            </w:r>
          </w:p>
          <w:p w:rsidR="00EE3C4E" w:rsidRDefault="00EE3C4E" w:rsidP="00EE3C4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A9 Engin Tutar</w:t>
            </w:r>
          </w:p>
          <w:p w:rsidR="00EE3C4E" w:rsidRDefault="00EE3C4E" w:rsidP="00EE3C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A10 Perran Boran</w:t>
            </w:r>
          </w:p>
          <w:p w:rsidR="00EE3C4E" w:rsidRDefault="00EE3C4E" w:rsidP="00EE3C4E">
            <w:pPr>
              <w:spacing w:after="0" w:line="240" w:lineRule="auto"/>
              <w:jc w:val="center"/>
            </w:pPr>
            <w:r>
              <w:rPr>
                <w:b/>
              </w:rPr>
              <w:t xml:space="preserve">A1-5 </w:t>
            </w:r>
            <w:r>
              <w:t>OUTPATIENT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3C4E" w:rsidRDefault="00EE3C4E" w:rsidP="00EE3C4E">
            <w:pPr>
              <w:spacing w:after="0" w:line="240" w:lineRule="auto"/>
              <w:rPr>
                <w:color w:val="000000"/>
              </w:rPr>
            </w:pPr>
          </w:p>
          <w:p w:rsidR="00EE3C4E" w:rsidRDefault="00EE3C4E" w:rsidP="00EE3C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color w:val="000000"/>
              </w:rPr>
              <w:t>OUTPATIENT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vAlign w:val="center"/>
          </w:tcPr>
          <w:p w:rsidR="00EE3C4E" w:rsidRDefault="00EE3C4E" w:rsidP="00EE3C4E">
            <w:pPr>
              <w:snapToGrid w:val="0"/>
              <w:spacing w:after="0" w:line="240" w:lineRule="auto"/>
              <w:jc w:val="center"/>
            </w:pPr>
            <w:r>
              <w:rPr>
                <w:b/>
                <w:color w:val="FFFFFF"/>
              </w:rPr>
              <w:t>On the job learning</w:t>
            </w:r>
          </w:p>
          <w:p w:rsidR="00EE3C4E" w:rsidRDefault="00EE3C4E" w:rsidP="00EE3C4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A1 Ela Erdem Eralp</w:t>
            </w:r>
          </w:p>
          <w:p w:rsidR="00EE3C4E" w:rsidRDefault="00EE3C4E" w:rsidP="00EE3C4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A2 Nurşah Eker</w:t>
            </w:r>
          </w:p>
          <w:p w:rsidR="00EE3C4E" w:rsidRDefault="00EE3C4E" w:rsidP="00EE3C4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A3 Ömer Doğru</w:t>
            </w:r>
          </w:p>
          <w:p w:rsidR="00EE3C4E" w:rsidRDefault="00EE3C4E" w:rsidP="00EE3C4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A4 Belma Haliloğlu</w:t>
            </w:r>
          </w:p>
          <w:p w:rsidR="00EE3C4E" w:rsidRDefault="00EE3C4E" w:rsidP="00EE3C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A5 Hülya Özdemir</w:t>
            </w:r>
          </w:p>
          <w:p w:rsidR="00EE3C4E" w:rsidRDefault="00EE3C4E" w:rsidP="00EE3C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A6-10 </w:t>
            </w:r>
            <w:r>
              <w:t>OUTPATIENT</w:t>
            </w:r>
          </w:p>
        </w:tc>
      </w:tr>
      <w:tr w:rsidR="00EE3C4E" w:rsidTr="008820E7">
        <w:trPr>
          <w:cantSplit/>
          <w:trHeight w:val="2152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C4E" w:rsidRDefault="00EE3C4E" w:rsidP="00EE3C4E">
            <w:pPr>
              <w:snapToGrid w:val="0"/>
              <w:spacing w:after="0" w:line="240" w:lineRule="auto"/>
              <w:rPr>
                <w:b/>
              </w:rPr>
            </w:pPr>
            <w:r>
              <w:t>10.00-10.50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EE3C4E" w:rsidRDefault="00EE3C4E" w:rsidP="00EE3C4E">
            <w:pPr>
              <w:snapToGrid w:val="0"/>
              <w:spacing w:after="0" w:line="360" w:lineRule="auto"/>
              <w:jc w:val="center"/>
            </w:pPr>
            <w:r>
              <w:rPr>
                <w:b/>
              </w:rPr>
              <w:t>Lecture</w:t>
            </w:r>
          </w:p>
          <w:p w:rsidR="00EE3C4E" w:rsidRDefault="00EE3C4E" w:rsidP="00EE3C4E">
            <w:pPr>
              <w:snapToGrid w:val="0"/>
              <w:spacing w:after="0" w:line="360" w:lineRule="auto"/>
              <w:jc w:val="center"/>
              <w:rPr>
                <w:color w:val="FF0000"/>
              </w:rPr>
            </w:pPr>
            <w:r>
              <w:t>Congestive Heart Failure</w:t>
            </w:r>
          </w:p>
          <w:p w:rsidR="00EE3C4E" w:rsidRDefault="00EE3C4E" w:rsidP="00EE3C4E">
            <w:pPr>
              <w:spacing w:after="0" w:line="360" w:lineRule="auto"/>
              <w:jc w:val="center"/>
            </w:pPr>
            <w:r>
              <w:rPr>
                <w:color w:val="FF0000"/>
              </w:rPr>
              <w:t>Figen Akalın, MD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:rsidR="00EE3C4E" w:rsidRDefault="00EE3C4E" w:rsidP="00EE3C4E">
            <w:pPr>
              <w:snapToGrid w:val="0"/>
              <w:spacing w:after="0" w:line="360" w:lineRule="auto"/>
              <w:jc w:val="center"/>
            </w:pPr>
            <w:r>
              <w:rPr>
                <w:b/>
              </w:rPr>
              <w:t>Lecture</w:t>
            </w:r>
          </w:p>
          <w:p w:rsidR="00EE3C4E" w:rsidRDefault="00EE3C4E" w:rsidP="00EE3C4E">
            <w:pPr>
              <w:spacing w:after="0" w:line="360" w:lineRule="auto"/>
              <w:jc w:val="center"/>
              <w:rPr>
                <w:color w:val="FF0000"/>
              </w:rPr>
            </w:pPr>
            <w:r>
              <w:t>High Risk Newborn 1</w:t>
            </w:r>
          </w:p>
          <w:p w:rsidR="00EE3C4E" w:rsidRDefault="00EE3C4E" w:rsidP="00EE3C4E">
            <w:pPr>
              <w:spacing w:after="0" w:line="360" w:lineRule="auto"/>
              <w:jc w:val="center"/>
              <w:rPr>
                <w:color w:val="FF0000"/>
                <w:sz w:val="40"/>
                <w:szCs w:val="40"/>
                <w:shd w:val="clear" w:color="auto" w:fill="00FF00"/>
              </w:rPr>
            </w:pPr>
            <w:r>
              <w:rPr>
                <w:color w:val="FF0000"/>
              </w:rPr>
              <w:t>Eren Özek, MD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EE3C4E" w:rsidRDefault="00EE3C4E" w:rsidP="00EE3C4E">
            <w:pPr>
              <w:snapToGrid w:val="0"/>
              <w:spacing w:after="0" w:line="360" w:lineRule="auto"/>
              <w:jc w:val="center"/>
            </w:pPr>
            <w:r>
              <w:rPr>
                <w:b/>
              </w:rPr>
              <w:t>Lecture</w:t>
            </w:r>
          </w:p>
          <w:p w:rsidR="00EE3C4E" w:rsidRDefault="00EE3C4E" w:rsidP="00EE3C4E">
            <w:pPr>
              <w:spacing w:after="0" w:line="360" w:lineRule="auto"/>
              <w:jc w:val="center"/>
              <w:rPr>
                <w:color w:val="FF0000"/>
              </w:rPr>
            </w:pPr>
            <w:r>
              <w:t>Newborn sepsis</w:t>
            </w:r>
          </w:p>
          <w:p w:rsidR="00EE3C4E" w:rsidRDefault="00EE3C4E" w:rsidP="00EE3C4E">
            <w:pPr>
              <w:snapToGrid w:val="0"/>
              <w:spacing w:after="0" w:line="360" w:lineRule="auto"/>
              <w:jc w:val="center"/>
              <w:rPr>
                <w:b/>
              </w:rPr>
            </w:pPr>
            <w:r>
              <w:rPr>
                <w:color w:val="FF0000"/>
              </w:rPr>
              <w:t>Hülya Bilgen, MD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:rsidR="00EE3C4E" w:rsidRDefault="00EE3C4E" w:rsidP="00EE3C4E">
            <w:pPr>
              <w:spacing w:after="0" w:line="360" w:lineRule="auto"/>
              <w:jc w:val="center"/>
            </w:pPr>
            <w:r>
              <w:rPr>
                <w:b/>
              </w:rPr>
              <w:t>Lecture</w:t>
            </w:r>
          </w:p>
          <w:p w:rsidR="00EE3C4E" w:rsidRDefault="00EE3C4E" w:rsidP="00EE3C4E">
            <w:pPr>
              <w:spacing w:after="0"/>
              <w:jc w:val="center"/>
            </w:pPr>
            <w:r>
              <w:t>Neonatal Jaundice/</w:t>
            </w:r>
          </w:p>
          <w:p w:rsidR="00EE3C4E" w:rsidRDefault="00EE3C4E" w:rsidP="00EE3C4E">
            <w:pPr>
              <w:spacing w:after="0"/>
              <w:jc w:val="center"/>
              <w:rPr>
                <w:color w:val="FF0000"/>
              </w:rPr>
            </w:pPr>
            <w:r>
              <w:t>Hyperbilirubinemia</w:t>
            </w:r>
          </w:p>
          <w:p w:rsidR="00EE3C4E" w:rsidRPr="00225B00" w:rsidRDefault="00EE3C4E" w:rsidP="00EE3C4E">
            <w:pPr>
              <w:spacing w:after="0" w:line="36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Aslı Memişoğlu, MD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EE3C4E" w:rsidRDefault="00EE3C4E" w:rsidP="00EE3C4E">
            <w:pPr>
              <w:spacing w:after="0" w:line="360" w:lineRule="auto"/>
              <w:jc w:val="center"/>
            </w:pPr>
            <w:r>
              <w:rPr>
                <w:b/>
              </w:rPr>
              <w:t>Lecture</w:t>
            </w:r>
          </w:p>
          <w:p w:rsidR="00EE3C4E" w:rsidRDefault="00EE3C4E" w:rsidP="00EE3C4E">
            <w:pPr>
              <w:spacing w:after="0" w:line="360" w:lineRule="auto"/>
              <w:jc w:val="center"/>
              <w:rPr>
                <w:color w:val="FF0000"/>
              </w:rPr>
            </w:pPr>
            <w:r>
              <w:t>Nephrotic syndrome</w:t>
            </w:r>
          </w:p>
          <w:p w:rsidR="00EE3C4E" w:rsidRDefault="00EE3C4E" w:rsidP="00EE3C4E">
            <w:pPr>
              <w:snapToGrid w:val="0"/>
              <w:spacing w:after="0" w:line="36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Harika Alpay, MD</w:t>
            </w:r>
          </w:p>
        </w:tc>
      </w:tr>
      <w:tr w:rsidR="00EE3C4E" w:rsidTr="008820E7">
        <w:trPr>
          <w:cantSplit/>
          <w:trHeight w:val="2267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C4E" w:rsidRDefault="00EE3C4E" w:rsidP="00EE3C4E">
            <w:pPr>
              <w:snapToGrid w:val="0"/>
              <w:spacing w:after="0"/>
              <w:jc w:val="center"/>
            </w:pPr>
            <w:r>
              <w:t>11.00-11.50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EE3C4E" w:rsidRDefault="00EE3C4E" w:rsidP="00EE3C4E">
            <w:pPr>
              <w:snapToGrid w:val="0"/>
              <w:spacing w:after="0" w:line="360" w:lineRule="auto"/>
              <w:jc w:val="center"/>
              <w:rPr>
                <w:color w:val="000000"/>
              </w:rPr>
            </w:pPr>
            <w:r>
              <w:rPr>
                <w:b/>
              </w:rPr>
              <w:t>Lecture</w:t>
            </w:r>
          </w:p>
          <w:p w:rsidR="00EE3C4E" w:rsidRDefault="00EE3C4E" w:rsidP="00EE3C4E">
            <w:pPr>
              <w:spacing w:after="0" w:line="360" w:lineRule="auto"/>
              <w:jc w:val="center"/>
              <w:rPr>
                <w:color w:val="FF0000"/>
              </w:rPr>
            </w:pPr>
            <w:r>
              <w:rPr>
                <w:color w:val="000000"/>
              </w:rPr>
              <w:t>Acute Glomerulonephritis</w:t>
            </w:r>
          </w:p>
          <w:p w:rsidR="00EE3C4E" w:rsidRDefault="00EE3C4E" w:rsidP="00EE3C4E">
            <w:pPr>
              <w:spacing w:after="0" w:line="360" w:lineRule="auto"/>
              <w:jc w:val="center"/>
            </w:pPr>
            <w:r>
              <w:rPr>
                <w:color w:val="FF0000"/>
              </w:rPr>
              <w:t>İbrahim Gökçe, MD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:rsidR="00EE3C4E" w:rsidRDefault="00EE3C4E" w:rsidP="00EE3C4E">
            <w:pPr>
              <w:snapToGrid w:val="0"/>
              <w:spacing w:after="0" w:line="360" w:lineRule="auto"/>
              <w:jc w:val="center"/>
            </w:pPr>
            <w:r>
              <w:rPr>
                <w:b/>
              </w:rPr>
              <w:t>Lecture</w:t>
            </w:r>
          </w:p>
          <w:p w:rsidR="00EE3C4E" w:rsidRDefault="00EE3C4E" w:rsidP="00EE3C4E">
            <w:pPr>
              <w:spacing w:after="0" w:line="360" w:lineRule="auto"/>
              <w:jc w:val="center"/>
              <w:rPr>
                <w:color w:val="FF0000"/>
              </w:rPr>
            </w:pPr>
            <w:r>
              <w:t>High Risk Newborn 2</w:t>
            </w:r>
          </w:p>
          <w:p w:rsidR="00EE3C4E" w:rsidRDefault="00EE3C4E" w:rsidP="00EE3C4E">
            <w:pPr>
              <w:spacing w:after="0" w:line="360" w:lineRule="auto"/>
              <w:jc w:val="center"/>
              <w:rPr>
                <w:color w:val="FF0000"/>
                <w:sz w:val="40"/>
                <w:szCs w:val="40"/>
                <w:shd w:val="clear" w:color="auto" w:fill="00FF00"/>
              </w:rPr>
            </w:pPr>
            <w:r>
              <w:rPr>
                <w:color w:val="FF0000"/>
              </w:rPr>
              <w:t>Eren Özek, MD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:rsidR="00EE3C4E" w:rsidRDefault="00EE3C4E" w:rsidP="00EE3C4E">
            <w:pPr>
              <w:spacing w:after="0" w:line="360" w:lineRule="auto"/>
              <w:jc w:val="center"/>
            </w:pPr>
            <w:r>
              <w:rPr>
                <w:b/>
              </w:rPr>
              <w:t>Lecture</w:t>
            </w:r>
          </w:p>
          <w:p w:rsidR="00EE3C4E" w:rsidRDefault="00EE3C4E" w:rsidP="00EE3C4E">
            <w:pPr>
              <w:spacing w:after="0" w:line="360" w:lineRule="auto"/>
              <w:jc w:val="center"/>
              <w:rPr>
                <w:color w:val="FF3333"/>
              </w:rPr>
            </w:pPr>
            <w:r>
              <w:t>Cholestatic Jaundice</w:t>
            </w:r>
          </w:p>
          <w:p w:rsidR="00EE3C4E" w:rsidRDefault="00EE3C4E" w:rsidP="00EE3C4E">
            <w:pPr>
              <w:spacing w:after="0" w:line="360" w:lineRule="auto"/>
              <w:jc w:val="center"/>
              <w:rPr>
                <w:b/>
              </w:rPr>
            </w:pPr>
            <w:r>
              <w:rPr>
                <w:color w:val="FF3333"/>
              </w:rPr>
              <w:t>Engin Tutar, MD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4BD"/>
            <w:vAlign w:val="center"/>
          </w:tcPr>
          <w:p w:rsidR="00EE3C4E" w:rsidRDefault="00EE3C4E" w:rsidP="00EE3C4E">
            <w:pPr>
              <w:snapToGrid w:val="0"/>
              <w:spacing w:after="0" w:line="360" w:lineRule="auto"/>
              <w:jc w:val="center"/>
            </w:pPr>
            <w:r>
              <w:rPr>
                <w:b/>
              </w:rPr>
              <w:t>Diagnostic Procedures</w:t>
            </w:r>
          </w:p>
          <w:p w:rsidR="00EE3C4E" w:rsidRDefault="00EE3C4E" w:rsidP="00EE3C4E">
            <w:pPr>
              <w:spacing w:after="0" w:line="240" w:lineRule="auto"/>
              <w:jc w:val="center"/>
              <w:rPr>
                <w:color w:val="FF0000"/>
              </w:rPr>
            </w:pPr>
            <w:r>
              <w:t>Evaluation of Pediatric ECG</w:t>
            </w:r>
          </w:p>
          <w:p w:rsidR="00EE3C4E" w:rsidRPr="00225B00" w:rsidRDefault="00EE3C4E" w:rsidP="00EE3C4E">
            <w:pPr>
              <w:spacing w:after="0" w:line="360" w:lineRule="auto"/>
              <w:jc w:val="center"/>
              <w:rPr>
                <w:bCs/>
                <w:color w:val="FF0000"/>
              </w:rPr>
            </w:pPr>
            <w:r>
              <w:rPr>
                <w:color w:val="FF0000"/>
              </w:rPr>
              <w:t>Elif Erolu, MD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EE3C4E" w:rsidRDefault="00EE3C4E" w:rsidP="00EE3C4E">
            <w:pPr>
              <w:spacing w:after="0" w:line="360" w:lineRule="auto"/>
              <w:jc w:val="center"/>
            </w:pPr>
            <w:r>
              <w:rPr>
                <w:b/>
              </w:rPr>
              <w:t>Lecture</w:t>
            </w:r>
          </w:p>
          <w:p w:rsidR="00EE3C4E" w:rsidRDefault="00EE3C4E" w:rsidP="00EE3C4E">
            <w:pPr>
              <w:spacing w:after="0" w:line="360" w:lineRule="auto"/>
              <w:jc w:val="center"/>
              <w:rPr>
                <w:color w:val="FF0000"/>
              </w:rPr>
            </w:pPr>
            <w:r>
              <w:t>Hypertension</w:t>
            </w:r>
          </w:p>
          <w:p w:rsidR="00EE3C4E" w:rsidRDefault="00EE3C4E" w:rsidP="00EE3C4E">
            <w:pPr>
              <w:snapToGrid w:val="0"/>
              <w:spacing w:after="0" w:line="36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Harika Alpay, MD</w:t>
            </w:r>
          </w:p>
        </w:tc>
      </w:tr>
      <w:tr w:rsidR="00A47195" w:rsidTr="008820E7">
        <w:trPr>
          <w:cantSplit/>
          <w:trHeight w:val="983"/>
        </w:trPr>
        <w:tc>
          <w:tcPr>
            <w:tcW w:w="1459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A47195" w:rsidRDefault="00A47195" w:rsidP="00225B00">
            <w:pPr>
              <w:snapToGrid w:val="0"/>
              <w:spacing w:after="0"/>
              <w:jc w:val="center"/>
            </w:pPr>
          </w:p>
        </w:tc>
      </w:tr>
      <w:tr w:rsidR="008820E7" w:rsidTr="007C6599">
        <w:trPr>
          <w:cantSplit/>
          <w:trHeight w:val="1763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20E7" w:rsidRPr="001E0FB2" w:rsidRDefault="008820E7" w:rsidP="00F86832">
            <w:pPr>
              <w:snapToGrid w:val="0"/>
              <w:spacing w:after="0"/>
            </w:pPr>
            <w:r>
              <w:lastRenderedPageBreak/>
              <w:t>13.30-14.20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9900"/>
            <w:vAlign w:val="center"/>
          </w:tcPr>
          <w:p w:rsidR="008820E7" w:rsidRDefault="008820E7" w:rsidP="00F8683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Multidisciplinary </w:t>
            </w:r>
          </w:p>
          <w:p w:rsidR="008820E7" w:rsidRDefault="008820E7" w:rsidP="00F8683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Learning Session</w:t>
            </w:r>
          </w:p>
          <w:p w:rsidR="008820E7" w:rsidRDefault="008820E7" w:rsidP="00F86832">
            <w:pPr>
              <w:spacing w:after="0"/>
              <w:jc w:val="center"/>
            </w:pPr>
          </w:p>
          <w:p w:rsidR="008820E7" w:rsidRDefault="008820E7" w:rsidP="00F86832">
            <w:pPr>
              <w:spacing w:after="0"/>
              <w:jc w:val="center"/>
            </w:pPr>
            <w:r>
              <w:t xml:space="preserve">Evaluation of the </w:t>
            </w:r>
          </w:p>
          <w:p w:rsidR="008820E7" w:rsidRDefault="008820E7" w:rsidP="00F86832">
            <w:pPr>
              <w:spacing w:after="0"/>
              <w:jc w:val="center"/>
              <w:rPr>
                <w:color w:val="FF0000"/>
              </w:rPr>
            </w:pPr>
            <w:r>
              <w:t>Cyanotic Patient</w:t>
            </w:r>
          </w:p>
          <w:p w:rsidR="008820E7" w:rsidRPr="00896147" w:rsidRDefault="008820E7" w:rsidP="00F86832">
            <w:pPr>
              <w:spacing w:after="0"/>
              <w:jc w:val="center"/>
              <w:rPr>
                <w:color w:val="FFFFFF"/>
              </w:rPr>
            </w:pPr>
            <w:r w:rsidRPr="00896147">
              <w:rPr>
                <w:color w:val="FFFFFF"/>
              </w:rPr>
              <w:t xml:space="preserve">Elif Erolu, MD </w:t>
            </w:r>
          </w:p>
          <w:p w:rsidR="008820E7" w:rsidRPr="00225B00" w:rsidRDefault="008820E7" w:rsidP="00F86832">
            <w:pPr>
              <w:spacing w:after="0"/>
              <w:jc w:val="center"/>
              <w:rPr>
                <w:color w:val="FF0000"/>
              </w:rPr>
            </w:pPr>
            <w:r w:rsidRPr="00896147">
              <w:rPr>
                <w:color w:val="FFFFFF"/>
              </w:rPr>
              <w:t>Yasemin Gökdemir, MD</w:t>
            </w:r>
          </w:p>
        </w:tc>
        <w:tc>
          <w:tcPr>
            <w:tcW w:w="2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30A0"/>
            <w:vAlign w:val="center"/>
          </w:tcPr>
          <w:p w:rsidR="008820E7" w:rsidRDefault="008820E7" w:rsidP="00F86832">
            <w:pPr>
              <w:snapToGrid w:val="0"/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8820E7" w:rsidRDefault="008820E7" w:rsidP="00F86832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8820E7" w:rsidRDefault="008820E7" w:rsidP="00F86832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  <w:p w:rsidR="008820E7" w:rsidRDefault="008820E7" w:rsidP="00F86832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Learning and assesment for the professionalism</w:t>
            </w:r>
          </w:p>
          <w:p w:rsidR="008820E7" w:rsidRDefault="008820E7" w:rsidP="00F86832">
            <w:pPr>
              <w:spacing w:after="0" w:line="240" w:lineRule="auto"/>
              <w:rPr>
                <w:b/>
              </w:rPr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5D5"/>
            <w:vAlign w:val="center"/>
          </w:tcPr>
          <w:p w:rsidR="008820E7" w:rsidRDefault="008820E7" w:rsidP="00F86832">
            <w:pPr>
              <w:snapToGrid w:val="0"/>
              <w:spacing w:after="0"/>
              <w:jc w:val="center"/>
            </w:pPr>
            <w:r>
              <w:rPr>
                <w:b/>
              </w:rPr>
              <w:t>Lecture</w:t>
            </w:r>
          </w:p>
          <w:p w:rsidR="008820E7" w:rsidRDefault="008820E7" w:rsidP="00F86832">
            <w:pPr>
              <w:spacing w:after="0"/>
              <w:jc w:val="center"/>
              <w:rPr>
                <w:color w:val="FF0000"/>
              </w:rPr>
            </w:pPr>
            <w:r>
              <w:t>Disorders of Vision</w:t>
            </w:r>
          </w:p>
          <w:p w:rsidR="008820E7" w:rsidRPr="00C267F1" w:rsidRDefault="008820E7" w:rsidP="00F86832">
            <w:pPr>
              <w:jc w:val="center"/>
            </w:pPr>
            <w:r>
              <w:rPr>
                <w:color w:val="FF0000"/>
              </w:rPr>
              <w:t>Mehmet Orkun Sevik, MD</w:t>
            </w:r>
          </w:p>
        </w:tc>
        <w:tc>
          <w:tcPr>
            <w:tcW w:w="26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9900"/>
            <w:vAlign w:val="center"/>
          </w:tcPr>
          <w:p w:rsidR="008820E7" w:rsidRDefault="008820E7" w:rsidP="00F86832">
            <w:pPr>
              <w:snapToGrid w:val="0"/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Multidisciplinary </w:t>
            </w:r>
          </w:p>
          <w:p w:rsidR="008820E7" w:rsidRDefault="008820E7" w:rsidP="00F86832">
            <w:pPr>
              <w:snapToGrid w:val="0"/>
              <w:spacing w:after="0"/>
              <w:jc w:val="center"/>
              <w:rPr>
                <w:b/>
              </w:rPr>
            </w:pPr>
            <w:r>
              <w:rPr>
                <w:b/>
              </w:rPr>
              <w:t>Learning Session</w:t>
            </w:r>
          </w:p>
          <w:p w:rsidR="008820E7" w:rsidRDefault="008820E7" w:rsidP="00F86832">
            <w:pPr>
              <w:snapToGrid w:val="0"/>
              <w:spacing w:after="0"/>
              <w:jc w:val="center"/>
            </w:pPr>
          </w:p>
          <w:p w:rsidR="008820E7" w:rsidRDefault="008820E7" w:rsidP="00F86832">
            <w:pPr>
              <w:spacing w:after="0"/>
              <w:jc w:val="center"/>
            </w:pPr>
            <w:r>
              <w:t xml:space="preserve">Evaluation of extremity </w:t>
            </w:r>
          </w:p>
          <w:p w:rsidR="008820E7" w:rsidRDefault="008820E7" w:rsidP="00F86832">
            <w:pPr>
              <w:spacing w:after="0"/>
              <w:jc w:val="center"/>
            </w:pPr>
            <w:r>
              <w:t>and articular pain</w:t>
            </w:r>
          </w:p>
          <w:p w:rsidR="008820E7" w:rsidRDefault="008820E7" w:rsidP="00F86832">
            <w:pPr>
              <w:spacing w:after="0"/>
              <w:jc w:val="center"/>
              <w:rPr>
                <w:color w:val="FF0000"/>
              </w:rPr>
            </w:pPr>
            <w:r>
              <w:t>Acute Rheumatic  Fever</w:t>
            </w:r>
          </w:p>
          <w:p w:rsidR="008820E7" w:rsidRPr="00896147" w:rsidRDefault="008820E7" w:rsidP="00F86832">
            <w:pPr>
              <w:spacing w:after="0"/>
              <w:jc w:val="center"/>
              <w:rPr>
                <w:color w:val="FFFFFF"/>
              </w:rPr>
            </w:pPr>
            <w:r w:rsidRPr="00896147">
              <w:rPr>
                <w:color w:val="FFFFFF"/>
              </w:rPr>
              <w:t>Elif Erolu, MD</w:t>
            </w:r>
          </w:p>
          <w:p w:rsidR="008820E7" w:rsidRPr="00896147" w:rsidRDefault="008820E7" w:rsidP="00F86832">
            <w:pPr>
              <w:spacing w:after="0"/>
              <w:jc w:val="center"/>
              <w:rPr>
                <w:color w:val="FFFFFF"/>
              </w:rPr>
            </w:pPr>
            <w:r w:rsidRPr="00896147">
              <w:rPr>
                <w:color w:val="FFFFFF"/>
              </w:rPr>
              <w:t>Eda Kepenekli, MD</w:t>
            </w:r>
          </w:p>
          <w:p w:rsidR="008820E7" w:rsidRPr="00225B00" w:rsidRDefault="008820E7" w:rsidP="00F86832">
            <w:pPr>
              <w:spacing w:after="0"/>
              <w:jc w:val="center"/>
              <w:rPr>
                <w:color w:val="FF0000"/>
                <w:sz w:val="40"/>
                <w:szCs w:val="40"/>
                <w:shd w:val="clear" w:color="auto" w:fill="00FF00"/>
              </w:rPr>
            </w:pPr>
            <w:r w:rsidRPr="00896147">
              <w:rPr>
                <w:color w:val="FFFFFF"/>
              </w:rPr>
              <w:t>Betül Sözeri, MD</w:t>
            </w: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20E7" w:rsidRPr="00896147" w:rsidRDefault="009566EF" w:rsidP="00F86832">
            <w:pPr>
              <w:spacing w:after="0" w:line="480" w:lineRule="auto"/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OUTPATIENT</w:t>
            </w:r>
          </w:p>
        </w:tc>
      </w:tr>
      <w:tr w:rsidR="009566EF" w:rsidTr="007C6599">
        <w:trPr>
          <w:cantSplit/>
          <w:trHeight w:val="2115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6EF" w:rsidRDefault="009566EF" w:rsidP="009566EF">
            <w:pPr>
              <w:snapToGrid w:val="0"/>
              <w:spacing w:after="0"/>
              <w:jc w:val="center"/>
              <w:rPr>
                <w:color w:val="FF0000"/>
              </w:rPr>
            </w:pPr>
            <w:r>
              <w:t>14.30-15.20</w:t>
            </w:r>
          </w:p>
        </w:tc>
        <w:tc>
          <w:tcPr>
            <w:tcW w:w="2693" w:type="dxa"/>
            <w:vMerge/>
            <w:tcBorders>
              <w:left w:val="single" w:sz="4" w:space="0" w:color="000000"/>
            </w:tcBorders>
            <w:shd w:val="clear" w:color="auto" w:fill="FF9900"/>
            <w:vAlign w:val="center"/>
          </w:tcPr>
          <w:p w:rsidR="009566EF" w:rsidRDefault="009566EF" w:rsidP="009566EF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30A0"/>
            <w:vAlign w:val="center"/>
          </w:tcPr>
          <w:p w:rsidR="009566EF" w:rsidRDefault="009566EF" w:rsidP="009566EF">
            <w:pPr>
              <w:snapToGrid w:val="0"/>
              <w:spacing w:after="0"/>
              <w:jc w:val="center"/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566EF" w:rsidRDefault="009566EF" w:rsidP="009566EF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OUTPATIENT</w:t>
            </w:r>
          </w:p>
        </w:tc>
        <w:tc>
          <w:tcPr>
            <w:tcW w:w="2671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9566EF" w:rsidRDefault="009566EF" w:rsidP="009566EF">
            <w:pPr>
              <w:snapToGrid w:val="0"/>
              <w:spacing w:after="0"/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EF" w:rsidRDefault="009566EF" w:rsidP="009566EF">
            <w:pPr>
              <w:shd w:val="clear" w:color="auto" w:fill="E7E6E6"/>
              <w:spacing w:after="0"/>
              <w:jc w:val="center"/>
            </w:pPr>
            <w:r>
              <w:rPr>
                <w:color w:val="000000"/>
              </w:rPr>
              <w:t>OUTPATIENT</w:t>
            </w:r>
          </w:p>
        </w:tc>
      </w:tr>
      <w:tr w:rsidR="009566EF" w:rsidTr="007C6599">
        <w:trPr>
          <w:cantSplit/>
          <w:trHeight w:val="1975"/>
        </w:trPr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6EF" w:rsidRPr="00373E29" w:rsidRDefault="009566EF" w:rsidP="009566EF">
            <w:pPr>
              <w:snapToGrid w:val="0"/>
              <w:spacing w:after="0"/>
              <w:jc w:val="center"/>
            </w:pPr>
            <w:r>
              <w:t>15.30-16.20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66EF" w:rsidRDefault="009566EF" w:rsidP="009566EF">
            <w:pPr>
              <w:spacing w:after="0"/>
              <w:rPr>
                <w:b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030A0"/>
            <w:vAlign w:val="center"/>
          </w:tcPr>
          <w:p w:rsidR="009566EF" w:rsidRDefault="009566EF" w:rsidP="009566EF">
            <w:pPr>
              <w:snapToGrid w:val="0"/>
              <w:spacing w:after="0"/>
              <w:jc w:val="center"/>
            </w:pP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566EF" w:rsidRPr="00397080" w:rsidRDefault="009566EF" w:rsidP="009566EF">
            <w:pPr>
              <w:snapToGrid w:val="0"/>
              <w:spacing w:after="0"/>
            </w:pPr>
          </w:p>
        </w:tc>
        <w:tc>
          <w:tcPr>
            <w:tcW w:w="267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566EF" w:rsidRDefault="009566EF" w:rsidP="009566EF">
            <w:pPr>
              <w:snapToGrid w:val="0"/>
              <w:spacing w:after="0"/>
              <w:jc w:val="center"/>
              <w:rPr>
                <w:color w:val="FFFFFF"/>
                <w:sz w:val="20"/>
                <w:szCs w:val="20"/>
              </w:rPr>
            </w:pPr>
          </w:p>
        </w:tc>
        <w:tc>
          <w:tcPr>
            <w:tcW w:w="2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6EF" w:rsidRDefault="009566EF" w:rsidP="009566EF">
            <w:pPr>
              <w:shd w:val="clear" w:color="auto" w:fill="E7E6E6"/>
              <w:spacing w:after="0"/>
              <w:jc w:val="center"/>
            </w:pPr>
            <w:r>
              <w:rPr>
                <w:color w:val="000000"/>
              </w:rPr>
              <w:t>OUTPATIENT</w:t>
            </w:r>
          </w:p>
        </w:tc>
      </w:tr>
    </w:tbl>
    <w:p w:rsidR="008105FC" w:rsidRDefault="008105FC">
      <w:pPr>
        <w:rPr>
          <w:b/>
          <w:bCs/>
        </w:rPr>
      </w:pPr>
    </w:p>
    <w:p w:rsidR="008105FC" w:rsidRDefault="008105FC">
      <w:pPr>
        <w:pageBreakBefore/>
        <w:rPr>
          <w:b/>
          <w:bCs/>
        </w:rPr>
      </w:pPr>
    </w:p>
    <w:tbl>
      <w:tblPr>
        <w:tblpPr w:leftFromText="180" w:rightFromText="180" w:vertAnchor="text" w:horzAnchor="margin" w:tblpY="159"/>
        <w:tblW w:w="14539" w:type="dxa"/>
        <w:tblLayout w:type="fixed"/>
        <w:tblLook w:val="0000" w:firstRow="0" w:lastRow="0" w:firstColumn="0" w:lastColumn="0" w:noHBand="0" w:noVBand="0"/>
      </w:tblPr>
      <w:tblGrid>
        <w:gridCol w:w="851"/>
        <w:gridCol w:w="2693"/>
        <w:gridCol w:w="2943"/>
        <w:gridCol w:w="2693"/>
        <w:gridCol w:w="2694"/>
        <w:gridCol w:w="2665"/>
      </w:tblGrid>
      <w:tr w:rsidR="0037130B" w:rsidTr="00866A6C">
        <w:tc>
          <w:tcPr>
            <w:tcW w:w="145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37130B" w:rsidRDefault="0037130B" w:rsidP="00866A6C">
            <w:pPr>
              <w:snapToGrid w:val="0"/>
              <w:spacing w:after="0"/>
              <w:jc w:val="center"/>
            </w:pPr>
            <w:r>
              <w:rPr>
                <w:b/>
                <w:sz w:val="24"/>
                <w:szCs w:val="24"/>
              </w:rPr>
              <w:t xml:space="preserve">LIFELONG HEALTH BLOCK – PEDIATRIC DISEASE - Group </w:t>
            </w:r>
            <w:r w:rsidR="00F86832">
              <w:rPr>
                <w:b/>
                <w:sz w:val="24"/>
                <w:szCs w:val="24"/>
              </w:rPr>
              <w:t>3</w:t>
            </w:r>
          </w:p>
        </w:tc>
      </w:tr>
      <w:tr w:rsidR="0037130B" w:rsidTr="00866A6C">
        <w:tc>
          <w:tcPr>
            <w:tcW w:w="145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37130B" w:rsidRDefault="0037130B" w:rsidP="00866A6C">
            <w:pPr>
              <w:snapToGrid w:val="0"/>
              <w:spacing w:after="0"/>
              <w:jc w:val="center"/>
            </w:pPr>
            <w:r>
              <w:rPr>
                <w:b/>
                <w:sz w:val="24"/>
                <w:szCs w:val="24"/>
              </w:rPr>
              <w:t xml:space="preserve">4rd </w:t>
            </w:r>
            <w:r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WEEK: </w:t>
            </w:r>
            <w:r w:rsidR="00660A31">
              <w:rPr>
                <w:b/>
                <w:sz w:val="24"/>
                <w:szCs w:val="24"/>
              </w:rPr>
              <w:t xml:space="preserve"> </w:t>
            </w:r>
            <w:r w:rsidR="0055025D">
              <w:rPr>
                <w:b/>
                <w:sz w:val="24"/>
                <w:szCs w:val="24"/>
              </w:rPr>
              <w:t xml:space="preserve"> Feb 27</w:t>
            </w:r>
            <w:r w:rsidR="0055025D">
              <w:rPr>
                <w:b/>
                <w:sz w:val="24"/>
                <w:szCs w:val="24"/>
                <w:vertAlign w:val="superscript"/>
              </w:rPr>
              <w:t xml:space="preserve">th </w:t>
            </w:r>
            <w:r w:rsidR="0055025D">
              <w:rPr>
                <w:b/>
                <w:sz w:val="24"/>
                <w:szCs w:val="24"/>
              </w:rPr>
              <w:t>2023- Mar 3</w:t>
            </w:r>
            <w:r w:rsidR="0055025D">
              <w:rPr>
                <w:b/>
                <w:sz w:val="24"/>
                <w:szCs w:val="24"/>
                <w:vertAlign w:val="superscript"/>
              </w:rPr>
              <w:t xml:space="preserve">rd </w:t>
            </w:r>
            <w:r w:rsidR="0055025D">
              <w:rPr>
                <w:b/>
                <w:sz w:val="24"/>
                <w:szCs w:val="24"/>
              </w:rPr>
              <w:t>2023</w:t>
            </w:r>
          </w:p>
        </w:tc>
      </w:tr>
      <w:tr w:rsidR="0037130B" w:rsidTr="0089614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30B" w:rsidRDefault="0037130B" w:rsidP="00866A6C">
            <w:pPr>
              <w:snapToGrid w:val="0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130B" w:rsidRDefault="0037130B" w:rsidP="00866A6C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30B" w:rsidRDefault="0037130B" w:rsidP="00866A6C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30B" w:rsidRDefault="0037130B" w:rsidP="00866A6C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130B" w:rsidRDefault="0037130B" w:rsidP="00866A6C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30B" w:rsidRDefault="0037130B" w:rsidP="00866A6C">
            <w:pPr>
              <w:snapToGrid w:val="0"/>
              <w:spacing w:after="0"/>
              <w:jc w:val="center"/>
            </w:pPr>
            <w:r>
              <w:rPr>
                <w:sz w:val="20"/>
                <w:szCs w:val="20"/>
              </w:rPr>
              <w:t>FRIDAY</w:t>
            </w:r>
          </w:p>
        </w:tc>
      </w:tr>
      <w:tr w:rsidR="00EE3C4E" w:rsidTr="00896147">
        <w:trPr>
          <w:cantSplit/>
          <w:trHeight w:val="22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C4E" w:rsidRDefault="00EE3C4E" w:rsidP="00EE3C4E">
            <w:pPr>
              <w:snapToGrid w:val="0"/>
              <w:spacing w:after="0"/>
              <w:jc w:val="both"/>
              <w:rPr>
                <w:b/>
              </w:rPr>
            </w:pPr>
            <w:r>
              <w:t>08.30-09.50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C4E" w:rsidRDefault="00EE3C4E" w:rsidP="00EE3C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color w:val="000000"/>
              </w:rPr>
              <w:t>OUTPATIENT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B9BD5"/>
            <w:vAlign w:val="center"/>
          </w:tcPr>
          <w:p w:rsidR="00EE3C4E" w:rsidRDefault="00EE3C4E" w:rsidP="00EE3C4E">
            <w:pPr>
              <w:snapToGrid w:val="0"/>
              <w:spacing w:after="0" w:line="240" w:lineRule="auto"/>
              <w:jc w:val="center"/>
            </w:pPr>
            <w:r>
              <w:rPr>
                <w:b/>
                <w:color w:val="FFFFFF"/>
              </w:rPr>
              <w:t>On the job learning</w:t>
            </w:r>
          </w:p>
          <w:p w:rsidR="00EE3C4E" w:rsidRDefault="00EE3C4E" w:rsidP="00EE3C4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A6 Perran Boran</w:t>
            </w:r>
          </w:p>
          <w:p w:rsidR="00EE3C4E" w:rsidRDefault="00EE3C4E" w:rsidP="00EE3C4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A7 Gülten Öztürk</w:t>
            </w:r>
          </w:p>
          <w:p w:rsidR="00EE3C4E" w:rsidRDefault="00EE3C4E" w:rsidP="00EE3C4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A8 Bilge Şahin Akkelle</w:t>
            </w:r>
          </w:p>
          <w:p w:rsidR="00EE3C4E" w:rsidRDefault="00EE3C4E" w:rsidP="00EE3C4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A9 İbrahim Gökçe</w:t>
            </w:r>
          </w:p>
          <w:p w:rsidR="00EE3C4E" w:rsidRDefault="00EE3C4E" w:rsidP="00EE3C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A10 Emel Ekşi Alp</w:t>
            </w:r>
          </w:p>
          <w:p w:rsidR="00EE3C4E" w:rsidRDefault="00EE3C4E" w:rsidP="00EE3C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A1-5 </w:t>
            </w:r>
            <w:r>
              <w:t>OUTPATIENT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B9BD5"/>
            <w:vAlign w:val="center"/>
          </w:tcPr>
          <w:p w:rsidR="00EE3C4E" w:rsidRDefault="00EE3C4E" w:rsidP="00EE3C4E">
            <w:pPr>
              <w:snapToGrid w:val="0"/>
              <w:spacing w:after="0" w:line="240" w:lineRule="auto"/>
              <w:jc w:val="center"/>
            </w:pPr>
            <w:r>
              <w:rPr>
                <w:b/>
                <w:color w:val="FFFFFF"/>
              </w:rPr>
              <w:t>On the job learning</w:t>
            </w:r>
          </w:p>
          <w:p w:rsidR="00EE3C4E" w:rsidRDefault="00EE3C4E" w:rsidP="00EE3C4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A1 Oya Köker</w:t>
            </w:r>
          </w:p>
          <w:p w:rsidR="00EE3C4E" w:rsidRDefault="00EE3C4E" w:rsidP="00EE3C4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A2 Özde Nisa Türkkan</w:t>
            </w:r>
          </w:p>
          <w:p w:rsidR="00EE3C4E" w:rsidRDefault="00EE3C4E" w:rsidP="00EE3C4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A3 Deniz Ertem</w:t>
            </w:r>
          </w:p>
          <w:p w:rsidR="00EE3C4E" w:rsidRDefault="00EE3C4E" w:rsidP="00EE3C4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A4 Zehra Yavaş Abalı</w:t>
            </w:r>
          </w:p>
          <w:p w:rsidR="00EE3C4E" w:rsidRDefault="00EE3C4E" w:rsidP="00EE3C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A5 Ömer Doğru</w:t>
            </w:r>
          </w:p>
          <w:p w:rsidR="00EE3C4E" w:rsidRPr="00225B00" w:rsidRDefault="00EE3C4E" w:rsidP="00EE3C4E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</w:rPr>
              <w:t xml:space="preserve">A6-10 </w:t>
            </w:r>
            <w:r>
              <w:t>OUTPATIENT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C4E" w:rsidRPr="00225B00" w:rsidRDefault="00EE3C4E" w:rsidP="00EE3C4E">
            <w:pPr>
              <w:spacing w:after="0" w:line="240" w:lineRule="auto"/>
              <w:jc w:val="center"/>
            </w:pPr>
            <w:r>
              <w:rPr>
                <w:color w:val="000000"/>
              </w:rPr>
              <w:t>OUTPATIENT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vAlign w:val="center"/>
          </w:tcPr>
          <w:p w:rsidR="00EE3C4E" w:rsidRDefault="00EE3C4E" w:rsidP="00EE3C4E">
            <w:pPr>
              <w:snapToGrid w:val="0"/>
              <w:spacing w:after="0" w:line="240" w:lineRule="auto"/>
              <w:jc w:val="center"/>
            </w:pPr>
            <w:r>
              <w:rPr>
                <w:b/>
                <w:color w:val="FFFFFF"/>
              </w:rPr>
              <w:t>On the job learning</w:t>
            </w:r>
          </w:p>
          <w:p w:rsidR="00EE3C4E" w:rsidRDefault="00EE3C4E" w:rsidP="00EE3C4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A6 Nurdan Yıldız</w:t>
            </w:r>
          </w:p>
          <w:p w:rsidR="00EE3C4E" w:rsidRDefault="00EE3C4E" w:rsidP="00EE3C4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A7 Bülent Karadağ</w:t>
            </w:r>
          </w:p>
          <w:p w:rsidR="00EE3C4E" w:rsidRDefault="00EE3C4E" w:rsidP="00EE3C4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A8 Eda Kepenekli</w:t>
            </w:r>
          </w:p>
          <w:p w:rsidR="00EE3C4E" w:rsidRDefault="00EE3C4E" w:rsidP="00EE3C4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A9 Tülay Güran</w:t>
            </w:r>
          </w:p>
          <w:p w:rsidR="00EE3C4E" w:rsidRDefault="00EE3C4E" w:rsidP="00EE3C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A10 Nurşah Eker</w:t>
            </w:r>
          </w:p>
          <w:p w:rsidR="00EE3C4E" w:rsidRDefault="00EE3C4E" w:rsidP="00EE3C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A1-5 </w:t>
            </w:r>
            <w:r>
              <w:t>OUTPATIENT</w:t>
            </w:r>
          </w:p>
        </w:tc>
      </w:tr>
      <w:tr w:rsidR="00EE3C4E" w:rsidTr="00896147">
        <w:trPr>
          <w:cantSplit/>
          <w:trHeight w:val="170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C4E" w:rsidRDefault="00EE3C4E" w:rsidP="00EE3C4E">
            <w:pPr>
              <w:snapToGrid w:val="0"/>
              <w:spacing w:after="0"/>
              <w:jc w:val="both"/>
              <w:rPr>
                <w:b/>
              </w:rPr>
            </w:pPr>
            <w:r>
              <w:t>10.00-10.50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:rsidR="00EE3C4E" w:rsidRDefault="00EE3C4E" w:rsidP="00EE3C4E">
            <w:pPr>
              <w:snapToGrid w:val="0"/>
              <w:spacing w:after="0" w:line="360" w:lineRule="auto"/>
              <w:jc w:val="center"/>
            </w:pPr>
            <w:r>
              <w:rPr>
                <w:b/>
              </w:rPr>
              <w:t>Lecture</w:t>
            </w:r>
          </w:p>
          <w:p w:rsidR="00EE3C4E" w:rsidRDefault="00EE3C4E" w:rsidP="00EE3C4E">
            <w:pPr>
              <w:snapToGrid w:val="0"/>
              <w:spacing w:after="0"/>
              <w:jc w:val="center"/>
            </w:pPr>
            <w:r>
              <w:t>CVS infectious diseases</w:t>
            </w:r>
          </w:p>
          <w:p w:rsidR="00EE3C4E" w:rsidRDefault="00EE3C4E" w:rsidP="00EE3C4E">
            <w:pPr>
              <w:snapToGrid w:val="0"/>
              <w:spacing w:after="0"/>
              <w:jc w:val="center"/>
            </w:pPr>
            <w:r>
              <w:t>(pericarditis, myocarditis, endocardit, inflamatory)</w:t>
            </w:r>
          </w:p>
          <w:p w:rsidR="00EE3C4E" w:rsidRPr="00C62929" w:rsidRDefault="00EE3C4E" w:rsidP="00EE3C4E">
            <w:pPr>
              <w:snapToGrid w:val="0"/>
              <w:spacing w:after="0" w:line="36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Elif Erolu</w:t>
            </w:r>
            <w:r w:rsidRPr="00C62929">
              <w:rPr>
                <w:color w:val="FF0000"/>
              </w:rPr>
              <w:t>, MD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5D5"/>
            <w:vAlign w:val="center"/>
          </w:tcPr>
          <w:p w:rsidR="00EE3C4E" w:rsidRPr="009E4A20" w:rsidRDefault="00EE3C4E" w:rsidP="00EE3C4E">
            <w:pPr>
              <w:snapToGrid w:val="0"/>
              <w:spacing w:after="0" w:line="360" w:lineRule="auto"/>
              <w:jc w:val="center"/>
            </w:pPr>
            <w:r w:rsidRPr="009E4A20">
              <w:rPr>
                <w:b/>
              </w:rPr>
              <w:t>Lecture</w:t>
            </w:r>
          </w:p>
          <w:p w:rsidR="00EE3C4E" w:rsidRDefault="00EE3C4E" w:rsidP="00EE3C4E">
            <w:pPr>
              <w:spacing w:after="0"/>
              <w:jc w:val="center"/>
            </w:pPr>
            <w:r w:rsidRPr="00397272">
              <w:t>Inherited metabolic disorders in clinical practice</w:t>
            </w:r>
            <w:r>
              <w:t xml:space="preserve"> 1 </w:t>
            </w:r>
          </w:p>
          <w:p w:rsidR="00EE3C4E" w:rsidRDefault="00EE3C4E" w:rsidP="00EE3C4E">
            <w:pPr>
              <w:spacing w:line="360" w:lineRule="auto"/>
              <w:jc w:val="center"/>
            </w:pPr>
            <w:r>
              <w:rPr>
                <w:color w:val="FF0000"/>
              </w:rPr>
              <w:t>Burcu Öztürk Hişmi</w:t>
            </w:r>
            <w:r w:rsidRPr="009E4A20">
              <w:rPr>
                <w:color w:val="FF0000"/>
              </w:rPr>
              <w:t>, MD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:rsidR="00EE3C4E" w:rsidRDefault="00EE3C4E" w:rsidP="00EE3C4E">
            <w:pPr>
              <w:snapToGrid w:val="0"/>
              <w:spacing w:after="0" w:line="360" w:lineRule="auto"/>
              <w:jc w:val="center"/>
            </w:pPr>
            <w:r>
              <w:rPr>
                <w:b/>
                <w:color w:val="000000"/>
              </w:rPr>
              <w:t>Lecture</w:t>
            </w:r>
          </w:p>
          <w:p w:rsidR="00EE3C4E" w:rsidRDefault="00EE3C4E" w:rsidP="00EE3C4E">
            <w:pPr>
              <w:snapToGrid w:val="0"/>
              <w:spacing w:after="0" w:line="360" w:lineRule="auto"/>
              <w:jc w:val="center"/>
              <w:rPr>
                <w:color w:val="FF3333"/>
              </w:rPr>
            </w:pPr>
            <w:r>
              <w:t>Sepsis</w:t>
            </w:r>
          </w:p>
          <w:p w:rsidR="00EE3C4E" w:rsidRDefault="00EE3C4E" w:rsidP="00EE3C4E">
            <w:pPr>
              <w:snapToGrid w:val="0"/>
              <w:spacing w:after="0" w:line="360" w:lineRule="auto"/>
              <w:jc w:val="center"/>
            </w:pPr>
            <w:r>
              <w:rPr>
                <w:color w:val="FF3333"/>
              </w:rPr>
              <w:t>Ömer Doğru, MD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5D5"/>
            <w:vAlign w:val="center"/>
          </w:tcPr>
          <w:p w:rsidR="00EE3C4E" w:rsidRPr="005905A0" w:rsidRDefault="00EE3C4E" w:rsidP="00EE3C4E">
            <w:pPr>
              <w:snapToGrid w:val="0"/>
              <w:spacing w:after="0" w:line="360" w:lineRule="auto"/>
              <w:jc w:val="center"/>
              <w:rPr>
                <w:b/>
              </w:rPr>
            </w:pPr>
            <w:r>
              <w:rPr>
                <w:b/>
              </w:rPr>
              <w:t>Lecture</w:t>
            </w:r>
          </w:p>
          <w:p w:rsidR="00EE3C4E" w:rsidRDefault="00EE3C4E" w:rsidP="00EE3C4E">
            <w:pPr>
              <w:spacing w:after="0"/>
              <w:jc w:val="center"/>
              <w:rPr>
                <w:color w:val="FF0000"/>
              </w:rPr>
            </w:pPr>
            <w:r>
              <w:t>Early Onset Neuropsychiatric disorders (Autism, mental retardation)</w:t>
            </w:r>
          </w:p>
          <w:p w:rsidR="00EE3C4E" w:rsidRPr="00FE3FE2" w:rsidRDefault="00EE3C4E" w:rsidP="00EE3C4E">
            <w:pPr>
              <w:spacing w:after="0" w:line="360" w:lineRule="auto"/>
              <w:jc w:val="center"/>
              <w:rPr>
                <w:color w:val="0000FF"/>
              </w:rPr>
            </w:pPr>
            <w:r>
              <w:rPr>
                <w:color w:val="FF0000"/>
              </w:rPr>
              <w:t>Burcu Erdoğdu Yıldırım, MD</w:t>
            </w:r>
            <w:r>
              <w:rPr>
                <w:color w:val="0000FF"/>
              </w:rPr>
              <w:t xml:space="preserve"> 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EE3C4E" w:rsidRDefault="00EE3C4E" w:rsidP="00EE3C4E">
            <w:pPr>
              <w:spacing w:after="0" w:line="360" w:lineRule="auto"/>
              <w:jc w:val="center"/>
            </w:pPr>
            <w:r>
              <w:rPr>
                <w:b/>
              </w:rPr>
              <w:t>Lecture</w:t>
            </w:r>
          </w:p>
          <w:p w:rsidR="00EE3C4E" w:rsidRDefault="00EE3C4E" w:rsidP="00EE3C4E">
            <w:pPr>
              <w:spacing w:after="0" w:line="360" w:lineRule="auto"/>
              <w:jc w:val="center"/>
            </w:pPr>
            <w:r>
              <w:t>Epilepsy/</w:t>
            </w:r>
          </w:p>
          <w:p w:rsidR="00EE3C4E" w:rsidRDefault="00EE3C4E" w:rsidP="00EE3C4E">
            <w:pPr>
              <w:spacing w:after="0" w:line="360" w:lineRule="auto"/>
              <w:jc w:val="center"/>
              <w:rPr>
                <w:color w:val="FF0000"/>
              </w:rPr>
            </w:pPr>
            <w:r>
              <w:t>Febrile convulsi</w:t>
            </w:r>
            <w:r>
              <w:rPr>
                <w:color w:val="000000"/>
              </w:rPr>
              <w:t>on -1</w:t>
            </w:r>
          </w:p>
          <w:p w:rsidR="00EE3C4E" w:rsidRDefault="00EE3C4E" w:rsidP="00EE3C4E">
            <w:pPr>
              <w:spacing w:after="0" w:line="360" w:lineRule="auto"/>
              <w:jc w:val="center"/>
            </w:pPr>
            <w:r>
              <w:rPr>
                <w:color w:val="FF0000"/>
              </w:rPr>
              <w:t>Dilşad Türkdoğan, MD</w:t>
            </w:r>
          </w:p>
        </w:tc>
      </w:tr>
      <w:tr w:rsidR="00EE3C4E" w:rsidTr="00896147">
        <w:trPr>
          <w:cantSplit/>
          <w:trHeight w:val="197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C4E" w:rsidRDefault="00EE3C4E" w:rsidP="00EE3C4E">
            <w:pPr>
              <w:snapToGrid w:val="0"/>
              <w:spacing w:after="0"/>
              <w:jc w:val="both"/>
            </w:pPr>
            <w:r>
              <w:t>11.00-11.50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5D5"/>
            <w:vAlign w:val="center"/>
          </w:tcPr>
          <w:p w:rsidR="00EE3C4E" w:rsidRDefault="00EE3C4E" w:rsidP="00EE3C4E">
            <w:pPr>
              <w:snapToGrid w:val="0"/>
              <w:spacing w:after="0" w:line="360" w:lineRule="auto"/>
              <w:jc w:val="center"/>
            </w:pPr>
            <w:r>
              <w:rPr>
                <w:b/>
              </w:rPr>
              <w:t>Lecture</w:t>
            </w:r>
          </w:p>
          <w:p w:rsidR="00EE3C4E" w:rsidRDefault="00EE3C4E" w:rsidP="00EE3C4E">
            <w:pPr>
              <w:spacing w:after="0" w:line="360" w:lineRule="auto"/>
              <w:jc w:val="center"/>
              <w:rPr>
                <w:color w:val="FF0000"/>
              </w:rPr>
            </w:pPr>
            <w:r>
              <w:t>Tuberculosis</w:t>
            </w:r>
          </w:p>
          <w:p w:rsidR="00EE3C4E" w:rsidRPr="008A46BB" w:rsidRDefault="00EE3C4E" w:rsidP="00EE3C4E">
            <w:pPr>
              <w:spacing w:after="0" w:line="36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Ela Eralp, MD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5D5"/>
            <w:vAlign w:val="center"/>
          </w:tcPr>
          <w:p w:rsidR="00EE3C4E" w:rsidRPr="009E4A20" w:rsidRDefault="00EE3C4E" w:rsidP="00EE3C4E">
            <w:pPr>
              <w:snapToGrid w:val="0"/>
              <w:spacing w:after="0" w:line="360" w:lineRule="auto"/>
              <w:jc w:val="center"/>
            </w:pPr>
            <w:r w:rsidRPr="009E4A20">
              <w:rPr>
                <w:b/>
              </w:rPr>
              <w:t>Lecture</w:t>
            </w:r>
          </w:p>
          <w:p w:rsidR="00EE3C4E" w:rsidRDefault="00EE3C4E" w:rsidP="00EE3C4E">
            <w:pPr>
              <w:spacing w:after="0"/>
              <w:jc w:val="center"/>
            </w:pPr>
            <w:r w:rsidRPr="00397272">
              <w:t>Inherited metabolic disorders in clinical practic</w:t>
            </w:r>
            <w:r>
              <w:t>e 2</w:t>
            </w:r>
          </w:p>
          <w:p w:rsidR="00EE3C4E" w:rsidRDefault="00EE3C4E" w:rsidP="00EE3C4E">
            <w:pPr>
              <w:spacing w:after="100" w:afterAutospacing="1" w:line="360" w:lineRule="auto"/>
              <w:jc w:val="center"/>
            </w:pPr>
            <w:r>
              <w:rPr>
                <w:color w:val="FF0000"/>
              </w:rPr>
              <w:t>Burcu Öztürk Hişmi</w:t>
            </w:r>
            <w:r w:rsidRPr="009E4A20">
              <w:rPr>
                <w:color w:val="FF0000"/>
              </w:rPr>
              <w:t>, MD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:rsidR="00EE3C4E" w:rsidRDefault="00EE3C4E" w:rsidP="00EE3C4E">
            <w:pPr>
              <w:snapToGrid w:val="0"/>
              <w:spacing w:after="0" w:line="360" w:lineRule="auto"/>
              <w:jc w:val="center"/>
            </w:pPr>
            <w:r>
              <w:rPr>
                <w:b/>
              </w:rPr>
              <w:t xml:space="preserve">Lecture </w:t>
            </w:r>
          </w:p>
          <w:p w:rsidR="00EE3C4E" w:rsidRDefault="00EE3C4E" w:rsidP="00EE3C4E">
            <w:pPr>
              <w:spacing w:after="0" w:line="360" w:lineRule="auto"/>
              <w:jc w:val="center"/>
              <w:rPr>
                <w:color w:val="FF0000"/>
              </w:rPr>
            </w:pPr>
            <w:r>
              <w:t>Viral Hepatitis B</w:t>
            </w:r>
          </w:p>
          <w:p w:rsidR="00EE3C4E" w:rsidRDefault="00EE3C4E" w:rsidP="00EE3C4E">
            <w:pPr>
              <w:spacing w:after="0" w:line="360" w:lineRule="auto"/>
              <w:jc w:val="center"/>
              <w:rPr>
                <w:b/>
              </w:rPr>
            </w:pPr>
            <w:r>
              <w:rPr>
                <w:color w:val="FF0000"/>
              </w:rPr>
              <w:t>Deniz Ertem, MD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EE3C4E" w:rsidRDefault="00EE3C4E" w:rsidP="00EE3C4E">
            <w:pPr>
              <w:snapToGrid w:val="0"/>
              <w:spacing w:after="0" w:line="360" w:lineRule="auto"/>
              <w:rPr>
                <w:b/>
              </w:rPr>
            </w:pPr>
            <w:r>
              <w:rPr>
                <w:b/>
              </w:rPr>
              <w:t>Clinical Tutorial</w:t>
            </w:r>
          </w:p>
          <w:p w:rsidR="00EE3C4E" w:rsidRDefault="00EE3C4E" w:rsidP="00EE3C4E">
            <w:pPr>
              <w:snapToGrid w:val="0"/>
              <w:spacing w:after="0"/>
              <w:rPr>
                <w:color w:val="FF3333"/>
              </w:rPr>
            </w:pPr>
            <w:r>
              <w:rPr>
                <w:b/>
              </w:rPr>
              <w:t>“Urticaria, angioedema and anaphylaxis”</w:t>
            </w:r>
          </w:p>
          <w:p w:rsidR="00EE3C4E" w:rsidRDefault="00EE3C4E" w:rsidP="00EE3C4E">
            <w:pPr>
              <w:spacing w:after="0"/>
              <w:rPr>
                <w:color w:val="FF3333"/>
              </w:rPr>
            </w:pPr>
            <w:r>
              <w:rPr>
                <w:color w:val="FF3333"/>
              </w:rPr>
              <w:t>A 1-2, Elif Aydıner, MD</w:t>
            </w:r>
          </w:p>
          <w:p w:rsidR="00EE3C4E" w:rsidRDefault="00EE3C4E" w:rsidP="00EE3C4E">
            <w:pPr>
              <w:spacing w:after="0"/>
              <w:rPr>
                <w:color w:val="FF3333"/>
              </w:rPr>
            </w:pPr>
            <w:r>
              <w:rPr>
                <w:color w:val="FF3333"/>
              </w:rPr>
              <w:t>A 3-4, Safa Barış, MD</w:t>
            </w:r>
          </w:p>
          <w:p w:rsidR="00EE3C4E" w:rsidRDefault="00EE3C4E" w:rsidP="00EE3C4E">
            <w:pPr>
              <w:snapToGrid w:val="0"/>
              <w:spacing w:after="0"/>
              <w:rPr>
                <w:color w:val="FF0000"/>
              </w:rPr>
            </w:pPr>
            <w:r>
              <w:rPr>
                <w:color w:val="FF3333"/>
              </w:rPr>
              <w:t>A 5-6, Ahmet Özen, MD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EE3C4E" w:rsidRDefault="00EE3C4E" w:rsidP="00EE3C4E">
            <w:pPr>
              <w:spacing w:after="0" w:line="360" w:lineRule="auto"/>
              <w:jc w:val="center"/>
            </w:pPr>
            <w:r>
              <w:rPr>
                <w:b/>
              </w:rPr>
              <w:t>Lecture</w:t>
            </w:r>
          </w:p>
          <w:p w:rsidR="00EE3C4E" w:rsidRDefault="00EE3C4E" w:rsidP="00EE3C4E">
            <w:pPr>
              <w:spacing w:after="0" w:line="360" w:lineRule="auto"/>
              <w:jc w:val="center"/>
            </w:pPr>
            <w:r>
              <w:t>Epilepsy/</w:t>
            </w:r>
          </w:p>
          <w:p w:rsidR="00EE3C4E" w:rsidRDefault="00EE3C4E" w:rsidP="00EE3C4E">
            <w:pPr>
              <w:spacing w:after="0" w:line="360" w:lineRule="auto"/>
              <w:jc w:val="center"/>
              <w:rPr>
                <w:color w:val="FF0000"/>
              </w:rPr>
            </w:pPr>
            <w:r>
              <w:t>Febrile convulsion -2</w:t>
            </w:r>
          </w:p>
          <w:p w:rsidR="00EE3C4E" w:rsidRDefault="00EE3C4E" w:rsidP="00EE3C4E">
            <w:pPr>
              <w:spacing w:after="0" w:line="360" w:lineRule="auto"/>
              <w:jc w:val="center"/>
            </w:pPr>
            <w:r>
              <w:rPr>
                <w:color w:val="FF0000"/>
              </w:rPr>
              <w:t>Dilşad Türkdoğan, MD</w:t>
            </w:r>
          </w:p>
        </w:tc>
      </w:tr>
      <w:tr w:rsidR="0037130B" w:rsidTr="00373E29">
        <w:trPr>
          <w:cantSplit/>
          <w:trHeight w:val="741"/>
        </w:trPr>
        <w:tc>
          <w:tcPr>
            <w:tcW w:w="145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7130B" w:rsidRDefault="0037130B" w:rsidP="00866A6C">
            <w:pPr>
              <w:snapToGrid w:val="0"/>
              <w:spacing w:after="0"/>
              <w:jc w:val="center"/>
            </w:pPr>
          </w:p>
          <w:p w:rsidR="0037130B" w:rsidRDefault="0037130B" w:rsidP="001106B8">
            <w:pPr>
              <w:snapToGrid w:val="0"/>
              <w:spacing w:after="0"/>
            </w:pPr>
          </w:p>
          <w:p w:rsidR="0037130B" w:rsidRDefault="0037130B" w:rsidP="00866A6C">
            <w:pPr>
              <w:snapToGrid w:val="0"/>
              <w:spacing w:after="0"/>
              <w:jc w:val="center"/>
            </w:pPr>
          </w:p>
        </w:tc>
      </w:tr>
      <w:tr w:rsidR="00866A6C" w:rsidTr="00896147">
        <w:trPr>
          <w:cantSplit/>
          <w:trHeight w:val="41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6C" w:rsidRDefault="00866A6C" w:rsidP="00866A6C">
            <w:pPr>
              <w:snapToGrid w:val="0"/>
              <w:spacing w:after="0"/>
              <w:jc w:val="both"/>
            </w:pPr>
          </w:p>
          <w:p w:rsidR="00866A6C" w:rsidRDefault="00866A6C" w:rsidP="00866A6C">
            <w:pPr>
              <w:snapToGrid w:val="0"/>
              <w:spacing w:after="0"/>
              <w:jc w:val="both"/>
            </w:pPr>
          </w:p>
          <w:p w:rsidR="00866A6C" w:rsidRDefault="00866A6C" w:rsidP="00866A6C">
            <w:pPr>
              <w:snapToGrid w:val="0"/>
              <w:spacing w:after="0"/>
              <w:jc w:val="both"/>
            </w:pPr>
            <w:r>
              <w:t>13.30-14.20</w:t>
            </w:r>
          </w:p>
          <w:p w:rsidR="00866A6C" w:rsidRDefault="00866A6C" w:rsidP="00866A6C">
            <w:pPr>
              <w:snapToGrid w:val="0"/>
              <w:spacing w:after="0"/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795BE3" w:rsidRDefault="00795BE3" w:rsidP="006D0D0D">
            <w:pPr>
              <w:snapToGrid w:val="0"/>
              <w:spacing w:after="0" w:line="360" w:lineRule="auto"/>
              <w:rPr>
                <w:color w:val="FF0000"/>
              </w:rPr>
            </w:pPr>
            <w:r>
              <w:rPr>
                <w:b/>
              </w:rPr>
              <w:t>Clinic Tutorial</w:t>
            </w:r>
          </w:p>
          <w:p w:rsidR="00795BE3" w:rsidRPr="00A70123" w:rsidRDefault="00AC737B" w:rsidP="006D0D0D">
            <w:pPr>
              <w:spacing w:after="0" w:line="360" w:lineRule="auto"/>
              <w:rPr>
                <w:color w:val="FF0000"/>
              </w:rPr>
            </w:pPr>
            <w:r w:rsidRPr="00A70123">
              <w:rPr>
                <w:color w:val="FF0000"/>
              </w:rPr>
              <w:t>A 1-2</w:t>
            </w:r>
            <w:r>
              <w:rPr>
                <w:color w:val="FF0000"/>
              </w:rPr>
              <w:t xml:space="preserve">, </w:t>
            </w:r>
            <w:r w:rsidR="00795BE3" w:rsidRPr="00A70123">
              <w:rPr>
                <w:color w:val="FF0000"/>
              </w:rPr>
              <w:t>Figen Akalın</w:t>
            </w:r>
          </w:p>
          <w:p w:rsidR="00795BE3" w:rsidRPr="00A70123" w:rsidRDefault="00AC737B" w:rsidP="006D0D0D">
            <w:pPr>
              <w:spacing w:after="0" w:line="360" w:lineRule="auto"/>
              <w:rPr>
                <w:color w:val="FF0000"/>
              </w:rPr>
            </w:pPr>
            <w:r w:rsidRPr="00A70123">
              <w:rPr>
                <w:color w:val="FF0000"/>
              </w:rPr>
              <w:t>A 3-4</w:t>
            </w:r>
            <w:r>
              <w:rPr>
                <w:color w:val="FF0000"/>
              </w:rPr>
              <w:t xml:space="preserve">, </w:t>
            </w:r>
            <w:r w:rsidR="00795BE3" w:rsidRPr="00A70123">
              <w:rPr>
                <w:color w:val="FF0000"/>
                <w:lang w:val="en-US"/>
              </w:rPr>
              <w:t>Hülya Özdemir</w:t>
            </w:r>
          </w:p>
          <w:p w:rsidR="00795BE3" w:rsidRPr="00A70123" w:rsidRDefault="00AC737B" w:rsidP="006D0D0D">
            <w:pPr>
              <w:spacing w:after="0" w:line="360" w:lineRule="auto"/>
              <w:rPr>
                <w:color w:val="FF0000"/>
              </w:rPr>
            </w:pPr>
            <w:r w:rsidRPr="00A70123">
              <w:rPr>
                <w:color w:val="FF0000"/>
              </w:rPr>
              <w:t>A 5-6</w:t>
            </w:r>
            <w:r>
              <w:rPr>
                <w:color w:val="FF0000"/>
              </w:rPr>
              <w:t xml:space="preserve">, </w:t>
            </w:r>
            <w:r w:rsidR="00795BE3" w:rsidRPr="00A70123">
              <w:rPr>
                <w:color w:val="FF0000"/>
              </w:rPr>
              <w:t>Nurdan Yıldız</w:t>
            </w:r>
          </w:p>
          <w:p w:rsidR="00866A6C" w:rsidRPr="003C27C7" w:rsidRDefault="00866A6C" w:rsidP="00AC737B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6E4BD"/>
            <w:vAlign w:val="center"/>
          </w:tcPr>
          <w:p w:rsidR="00DE38E8" w:rsidRDefault="00DE38E8" w:rsidP="00DD205C">
            <w:pPr>
              <w:snapToGrid w:val="0"/>
              <w:spacing w:after="0"/>
              <w:jc w:val="center"/>
            </w:pPr>
            <w:r>
              <w:rPr>
                <w:b/>
              </w:rPr>
              <w:t>Diagnostic Procedures</w:t>
            </w:r>
          </w:p>
          <w:p w:rsidR="00DE38E8" w:rsidRDefault="00DE38E8" w:rsidP="00DD205C">
            <w:pPr>
              <w:spacing w:after="0"/>
              <w:jc w:val="center"/>
              <w:rPr>
                <w:color w:val="FF0000"/>
              </w:rPr>
            </w:pPr>
            <w:r>
              <w:t>Diagnostic Procedures in Infectious Diseases (LP, evaluation of CSF, acute phase reactants, Urine analysis)</w:t>
            </w:r>
          </w:p>
          <w:p w:rsidR="00866A6C" w:rsidRDefault="00DE38E8" w:rsidP="00DD205C">
            <w:pPr>
              <w:snapToGrid w:val="0"/>
              <w:spacing w:after="0"/>
              <w:jc w:val="center"/>
            </w:pPr>
            <w:r>
              <w:rPr>
                <w:color w:val="FF0000"/>
              </w:rPr>
              <w:t>Arzu İlki, MD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866A6C" w:rsidRDefault="00866A6C" w:rsidP="006D0D0D">
            <w:pPr>
              <w:spacing w:after="0" w:line="360" w:lineRule="auto"/>
              <w:rPr>
                <w:color w:val="FF0000"/>
                <w:lang w:val="en-US"/>
              </w:rPr>
            </w:pPr>
            <w:r>
              <w:rPr>
                <w:b/>
              </w:rPr>
              <w:t>Clinic Tutorial</w:t>
            </w:r>
          </w:p>
          <w:p w:rsidR="00866A6C" w:rsidRPr="00A70123" w:rsidRDefault="00AC737B" w:rsidP="006D0D0D">
            <w:pPr>
              <w:spacing w:after="0" w:line="360" w:lineRule="auto"/>
              <w:rPr>
                <w:color w:val="FF0000"/>
              </w:rPr>
            </w:pPr>
            <w:r w:rsidRPr="00A70123">
              <w:rPr>
                <w:color w:val="FF0000"/>
              </w:rPr>
              <w:t>A 3-4</w:t>
            </w:r>
            <w:r>
              <w:rPr>
                <w:color w:val="FF0000"/>
              </w:rPr>
              <w:t xml:space="preserve">, </w:t>
            </w:r>
            <w:r w:rsidR="00866A6C" w:rsidRPr="00A70123">
              <w:rPr>
                <w:color w:val="FF0000"/>
                <w:lang w:val="en-US"/>
              </w:rPr>
              <w:t>Olcay Ünver</w:t>
            </w:r>
          </w:p>
          <w:p w:rsidR="00866A6C" w:rsidRPr="0037130B" w:rsidRDefault="00AC737B" w:rsidP="006D0D0D">
            <w:pPr>
              <w:spacing w:after="0" w:line="360" w:lineRule="auto"/>
              <w:rPr>
                <w:color w:val="FFFFFF"/>
              </w:rPr>
            </w:pPr>
            <w:r w:rsidRPr="00A70123">
              <w:rPr>
                <w:color w:val="FF0000"/>
              </w:rPr>
              <w:t>A 5-6</w:t>
            </w:r>
            <w:r>
              <w:rPr>
                <w:color w:val="FF0000"/>
              </w:rPr>
              <w:t xml:space="preserve">, </w:t>
            </w:r>
            <w:r w:rsidR="00866A6C" w:rsidRPr="00A70123">
              <w:rPr>
                <w:color w:val="FF0000"/>
              </w:rPr>
              <w:t>Figen Akalın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FF"/>
            <w:vAlign w:val="center"/>
          </w:tcPr>
          <w:p w:rsidR="00621BF4" w:rsidRDefault="00621BF4" w:rsidP="006D0D0D">
            <w:pPr>
              <w:snapToGrid w:val="0"/>
              <w:spacing w:after="0" w:line="360" w:lineRule="auto"/>
              <w:rPr>
                <w:color w:val="FF0000"/>
              </w:rPr>
            </w:pPr>
            <w:r>
              <w:rPr>
                <w:b/>
              </w:rPr>
              <w:t>Clinic Tutorial</w:t>
            </w:r>
          </w:p>
          <w:p w:rsidR="00621BF4" w:rsidRPr="00A70123" w:rsidRDefault="00AC737B" w:rsidP="006D0D0D">
            <w:pPr>
              <w:spacing w:after="0" w:line="360" w:lineRule="auto"/>
              <w:rPr>
                <w:color w:val="FF0000"/>
              </w:rPr>
            </w:pPr>
            <w:r w:rsidRPr="00A70123">
              <w:rPr>
                <w:color w:val="FF0000"/>
              </w:rPr>
              <w:t>A 1-2</w:t>
            </w:r>
            <w:r>
              <w:rPr>
                <w:color w:val="FF0000"/>
              </w:rPr>
              <w:t xml:space="preserve">, </w:t>
            </w:r>
            <w:r w:rsidR="00621BF4" w:rsidRPr="00A70123">
              <w:rPr>
                <w:color w:val="FF0000"/>
              </w:rPr>
              <w:t>Neslihan Çiçek</w:t>
            </w:r>
          </w:p>
          <w:p w:rsidR="00866A6C" w:rsidRPr="00021C02" w:rsidRDefault="00AC737B" w:rsidP="006D0D0D">
            <w:pPr>
              <w:spacing w:after="0" w:line="360" w:lineRule="auto"/>
              <w:rPr>
                <w:color w:val="FF0000"/>
                <w:sz w:val="20"/>
                <w:szCs w:val="20"/>
              </w:rPr>
            </w:pPr>
            <w:r w:rsidRPr="00A70123">
              <w:rPr>
                <w:color w:val="FF0000"/>
              </w:rPr>
              <w:t>A 5-6</w:t>
            </w:r>
            <w:r>
              <w:rPr>
                <w:color w:val="FF0000"/>
              </w:rPr>
              <w:t xml:space="preserve">, </w:t>
            </w:r>
            <w:r w:rsidR="00621BF4" w:rsidRPr="00A70123">
              <w:rPr>
                <w:color w:val="FF0000"/>
              </w:rPr>
              <w:t>Olcay Ünver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:rsidR="00882FD7" w:rsidRDefault="00882FD7" w:rsidP="006D0D0D">
            <w:pPr>
              <w:snapToGrid w:val="0"/>
              <w:spacing w:after="0" w:line="360" w:lineRule="auto"/>
              <w:rPr>
                <w:color w:val="FF0000"/>
              </w:rPr>
            </w:pPr>
            <w:r>
              <w:rPr>
                <w:b/>
              </w:rPr>
              <w:t>Clinic Tutorial</w:t>
            </w:r>
          </w:p>
          <w:p w:rsidR="00882FD7" w:rsidRPr="00A70123" w:rsidRDefault="00AC737B" w:rsidP="006D0D0D">
            <w:pPr>
              <w:pStyle w:val="MediumGrid1-Accent21"/>
              <w:spacing w:after="0" w:line="360" w:lineRule="auto"/>
              <w:ind w:left="0"/>
              <w:rPr>
                <w:color w:val="FF0000"/>
              </w:rPr>
            </w:pPr>
            <w:r w:rsidRPr="00A70123">
              <w:rPr>
                <w:color w:val="FF0000"/>
              </w:rPr>
              <w:t>A 1-2</w:t>
            </w:r>
            <w:r>
              <w:rPr>
                <w:color w:val="FF0000"/>
              </w:rPr>
              <w:t xml:space="preserve">, </w:t>
            </w:r>
            <w:r w:rsidR="00882FD7" w:rsidRPr="00A70123">
              <w:rPr>
                <w:color w:val="FF0000"/>
                <w:lang w:val="en-US"/>
              </w:rPr>
              <w:t>Hülya Özdemir</w:t>
            </w:r>
          </w:p>
          <w:p w:rsidR="00882FD7" w:rsidRPr="00A70123" w:rsidRDefault="00AC737B" w:rsidP="006D0D0D">
            <w:pPr>
              <w:spacing w:after="0" w:line="360" w:lineRule="auto"/>
              <w:rPr>
                <w:color w:val="FF0000"/>
              </w:rPr>
            </w:pPr>
            <w:r w:rsidRPr="00A70123">
              <w:rPr>
                <w:color w:val="FF0000"/>
              </w:rPr>
              <w:t>A 3-4</w:t>
            </w:r>
            <w:r>
              <w:rPr>
                <w:color w:val="FF0000"/>
              </w:rPr>
              <w:t xml:space="preserve">, </w:t>
            </w:r>
            <w:r w:rsidR="00DD205C">
              <w:rPr>
                <w:bCs/>
                <w:color w:val="FF0000"/>
              </w:rPr>
              <w:t>Bilge Şahin Akkelle</w:t>
            </w:r>
          </w:p>
          <w:p w:rsidR="00866A6C" w:rsidRDefault="00AC737B" w:rsidP="006D0D0D">
            <w:pPr>
              <w:snapToGrid w:val="0"/>
              <w:spacing w:after="0" w:line="360" w:lineRule="auto"/>
            </w:pPr>
            <w:r w:rsidRPr="00A70123">
              <w:rPr>
                <w:color w:val="FF0000"/>
              </w:rPr>
              <w:t>A</w:t>
            </w:r>
            <w:r w:rsidR="002352ED">
              <w:rPr>
                <w:color w:val="FF0000"/>
              </w:rPr>
              <w:t xml:space="preserve"> </w:t>
            </w:r>
            <w:r w:rsidRPr="00A70123">
              <w:rPr>
                <w:color w:val="FF0000"/>
              </w:rPr>
              <w:t>5-6</w:t>
            </w:r>
            <w:r>
              <w:rPr>
                <w:color w:val="FF0000"/>
              </w:rPr>
              <w:t xml:space="preserve">, </w:t>
            </w:r>
            <w:r w:rsidR="00882FD7" w:rsidRPr="00A70123">
              <w:rPr>
                <w:color w:val="FF0000"/>
              </w:rPr>
              <w:t>Ahmet Koç</w:t>
            </w:r>
          </w:p>
        </w:tc>
      </w:tr>
      <w:tr w:rsidR="00866A6C" w:rsidTr="00896147">
        <w:trPr>
          <w:cantSplit/>
          <w:trHeight w:val="192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6C" w:rsidRDefault="00866A6C" w:rsidP="00866A6C">
            <w:pPr>
              <w:snapToGrid w:val="0"/>
              <w:spacing w:after="0"/>
              <w:jc w:val="both"/>
            </w:pPr>
            <w:r>
              <w:t>14.30-15.20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038CF" w:rsidRDefault="00C038CF" w:rsidP="00C038CF">
            <w:pPr>
              <w:snapToGrid w:val="0"/>
              <w:spacing w:after="0"/>
              <w:jc w:val="center"/>
            </w:pPr>
            <w:r>
              <w:rPr>
                <w:b/>
              </w:rPr>
              <w:t>Practice</w:t>
            </w:r>
          </w:p>
          <w:p w:rsidR="00C038CF" w:rsidRDefault="00C038CF" w:rsidP="00C038CF">
            <w:pPr>
              <w:spacing w:after="0"/>
              <w:jc w:val="center"/>
            </w:pPr>
            <w:r>
              <w:t xml:space="preserve">Urinalysis exam </w:t>
            </w:r>
            <w:r w:rsidR="00FE05FC">
              <w:t>A</w:t>
            </w:r>
            <w:r w:rsidR="00795BE3">
              <w:t xml:space="preserve"> </w:t>
            </w:r>
            <w:r>
              <w:t>1-2</w:t>
            </w:r>
          </w:p>
          <w:p w:rsidR="00C038CF" w:rsidRDefault="00C038CF" w:rsidP="00C038CF">
            <w:pPr>
              <w:spacing w:after="0"/>
              <w:jc w:val="center"/>
            </w:pPr>
            <w:r>
              <w:t xml:space="preserve">Blood smear exam </w:t>
            </w:r>
            <w:r w:rsidR="00FE05FC">
              <w:t>A</w:t>
            </w:r>
            <w:r>
              <w:t xml:space="preserve"> 3-4</w:t>
            </w:r>
          </w:p>
          <w:p w:rsidR="00C038CF" w:rsidRDefault="00C038CF" w:rsidP="00C038CF">
            <w:pPr>
              <w:snapToGrid w:val="0"/>
              <w:spacing w:after="0"/>
              <w:jc w:val="center"/>
            </w:pPr>
            <w:r>
              <w:t xml:space="preserve">Vital signs exam </w:t>
            </w:r>
            <w:r w:rsidR="00FE05FC">
              <w:t>A</w:t>
            </w:r>
            <w:r>
              <w:t xml:space="preserve"> 5-6</w:t>
            </w:r>
          </w:p>
          <w:p w:rsidR="00866A6C" w:rsidRPr="003C27C7" w:rsidRDefault="00866A6C" w:rsidP="00015458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B8D8"/>
            <w:vAlign w:val="center"/>
          </w:tcPr>
          <w:p w:rsidR="00621BF4" w:rsidRDefault="00621BF4" w:rsidP="00621BF4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</w:rPr>
              <w:t>Midterm Evaluation</w:t>
            </w:r>
          </w:p>
          <w:p w:rsidR="00621BF4" w:rsidRDefault="00621BF4" w:rsidP="00621BF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Reflection Session</w:t>
            </w:r>
          </w:p>
          <w:p w:rsidR="00866A6C" w:rsidRDefault="00621BF4" w:rsidP="00621BF4">
            <w:pPr>
              <w:snapToGrid w:val="0"/>
              <w:spacing w:after="0"/>
              <w:jc w:val="center"/>
            </w:pPr>
            <w:r w:rsidRPr="00021C02">
              <w:rPr>
                <w:color w:val="FF0000"/>
                <w:lang w:val="en-US"/>
              </w:rPr>
              <w:t>Burcu Öztürk Hişmi, MD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C038CF" w:rsidRDefault="00C038CF" w:rsidP="00C038CF">
            <w:pPr>
              <w:snapToGrid w:val="0"/>
              <w:spacing w:after="0"/>
              <w:jc w:val="center"/>
            </w:pPr>
            <w:r>
              <w:rPr>
                <w:b/>
              </w:rPr>
              <w:t>Practice</w:t>
            </w:r>
          </w:p>
          <w:p w:rsidR="00C038CF" w:rsidRDefault="00C038CF" w:rsidP="00C038CF">
            <w:pPr>
              <w:spacing w:after="0"/>
              <w:jc w:val="center"/>
            </w:pPr>
            <w:r>
              <w:t xml:space="preserve">Urinalysis exam </w:t>
            </w:r>
            <w:r w:rsidR="00FE05FC">
              <w:t>A</w:t>
            </w:r>
            <w:r>
              <w:t xml:space="preserve"> 3-4</w:t>
            </w:r>
          </w:p>
          <w:p w:rsidR="00C038CF" w:rsidRDefault="00C038CF" w:rsidP="00C038CF">
            <w:pPr>
              <w:spacing w:after="0"/>
              <w:jc w:val="center"/>
            </w:pPr>
            <w:r>
              <w:t xml:space="preserve">Blood smear exam </w:t>
            </w:r>
            <w:r w:rsidR="00FE05FC">
              <w:t>A</w:t>
            </w:r>
            <w:r>
              <w:t xml:space="preserve"> 5-6</w:t>
            </w:r>
          </w:p>
          <w:p w:rsidR="00866A6C" w:rsidRPr="0037130B" w:rsidRDefault="00C038CF" w:rsidP="00C038CF">
            <w:pPr>
              <w:snapToGrid w:val="0"/>
              <w:spacing w:after="0" w:line="240" w:lineRule="auto"/>
              <w:jc w:val="center"/>
              <w:rPr>
                <w:color w:val="FFFFFF"/>
              </w:rPr>
            </w:pPr>
            <w:r>
              <w:t xml:space="preserve">Vital signs exam </w:t>
            </w:r>
            <w:r w:rsidR="00FE05FC">
              <w:t>A</w:t>
            </w:r>
            <w:r>
              <w:t xml:space="preserve"> 1-2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C038CF" w:rsidRDefault="00C038CF" w:rsidP="00C038CF">
            <w:pPr>
              <w:snapToGrid w:val="0"/>
              <w:spacing w:after="0"/>
              <w:jc w:val="center"/>
            </w:pPr>
            <w:r>
              <w:rPr>
                <w:b/>
              </w:rPr>
              <w:t>Practice</w:t>
            </w:r>
          </w:p>
          <w:p w:rsidR="00C038CF" w:rsidRDefault="00C038CF" w:rsidP="00C038CF">
            <w:pPr>
              <w:spacing w:after="0"/>
              <w:jc w:val="center"/>
            </w:pPr>
            <w:r>
              <w:t>Urinalysis exam A 5-6</w:t>
            </w:r>
          </w:p>
          <w:p w:rsidR="00C038CF" w:rsidRDefault="00C038CF" w:rsidP="00C038CF">
            <w:pPr>
              <w:spacing w:after="0"/>
              <w:jc w:val="center"/>
            </w:pPr>
            <w:r>
              <w:t>Blood smear exam A 1-2</w:t>
            </w:r>
          </w:p>
          <w:p w:rsidR="00866A6C" w:rsidRPr="0037130B" w:rsidRDefault="00C038CF" w:rsidP="00C038CF">
            <w:pPr>
              <w:spacing w:after="0"/>
              <w:jc w:val="center"/>
              <w:rPr>
                <w:color w:val="FF0000"/>
              </w:rPr>
            </w:pPr>
            <w:r>
              <w:t>Vital signs exam A 3-4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66A6C" w:rsidRDefault="00866A6C" w:rsidP="00866A6C">
            <w:pPr>
              <w:snapToGrid w:val="0"/>
              <w:spacing w:after="0"/>
              <w:jc w:val="center"/>
            </w:pPr>
          </w:p>
        </w:tc>
      </w:tr>
      <w:tr w:rsidR="00866A6C" w:rsidTr="00896147">
        <w:trPr>
          <w:cantSplit/>
          <w:trHeight w:val="15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6C" w:rsidRDefault="00866A6C" w:rsidP="00866A6C">
            <w:pPr>
              <w:snapToGrid w:val="0"/>
              <w:spacing w:after="0"/>
              <w:jc w:val="both"/>
            </w:pPr>
            <w:r>
              <w:t>15.30-16.20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66A6C" w:rsidRDefault="00866A6C" w:rsidP="00866A6C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6A6C" w:rsidRDefault="00866A6C" w:rsidP="00866A6C">
            <w:pPr>
              <w:snapToGrid w:val="0"/>
              <w:spacing w:after="0"/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6A6C" w:rsidRPr="00D45EBD" w:rsidRDefault="00866A6C" w:rsidP="00866A6C">
            <w:pPr>
              <w:snapToGrid w:val="0"/>
              <w:spacing w:after="0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6C" w:rsidRPr="00397080" w:rsidRDefault="00866A6C" w:rsidP="00866A6C">
            <w:pPr>
              <w:snapToGrid w:val="0"/>
              <w:spacing w:after="0"/>
              <w:jc w:val="center"/>
            </w:pP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A6C" w:rsidRPr="00397080" w:rsidRDefault="00866A6C" w:rsidP="00866A6C">
            <w:pPr>
              <w:snapToGrid w:val="0"/>
              <w:spacing w:after="0"/>
              <w:jc w:val="center"/>
            </w:pPr>
          </w:p>
        </w:tc>
      </w:tr>
    </w:tbl>
    <w:p w:rsidR="008105FC" w:rsidRDefault="008105FC">
      <w:pPr>
        <w:spacing w:after="0"/>
      </w:pPr>
      <w:r>
        <w:t xml:space="preserve"> </w:t>
      </w:r>
    </w:p>
    <w:p w:rsidR="008105FC" w:rsidRDefault="008105FC">
      <w:pPr>
        <w:spacing w:after="0"/>
        <w:jc w:val="center"/>
      </w:pPr>
    </w:p>
    <w:p w:rsidR="008105FC" w:rsidRDefault="008105FC">
      <w:pPr>
        <w:pageBreakBefore/>
        <w:spacing w:after="0"/>
        <w:jc w:val="center"/>
      </w:pPr>
    </w:p>
    <w:tbl>
      <w:tblPr>
        <w:tblW w:w="14757" w:type="dxa"/>
        <w:tblInd w:w="-499" w:type="dxa"/>
        <w:tblLayout w:type="fixed"/>
        <w:tblLook w:val="0000" w:firstRow="0" w:lastRow="0" w:firstColumn="0" w:lastColumn="0" w:noHBand="0" w:noVBand="0"/>
      </w:tblPr>
      <w:tblGrid>
        <w:gridCol w:w="785"/>
        <w:gridCol w:w="2799"/>
        <w:gridCol w:w="2795"/>
        <w:gridCol w:w="2733"/>
        <w:gridCol w:w="2694"/>
        <w:gridCol w:w="2951"/>
      </w:tblGrid>
      <w:tr w:rsidR="008105FC" w:rsidTr="00526382">
        <w:tc>
          <w:tcPr>
            <w:tcW w:w="147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8105FC" w:rsidRDefault="008105FC">
            <w:pPr>
              <w:snapToGrid w:val="0"/>
              <w:spacing w:after="0"/>
              <w:jc w:val="center"/>
            </w:pPr>
            <w:r>
              <w:rPr>
                <w:b/>
                <w:sz w:val="24"/>
                <w:szCs w:val="24"/>
              </w:rPr>
              <w:t>LIFELONG HEALTH BLOC</w:t>
            </w:r>
            <w:r w:rsidR="00256F93">
              <w:rPr>
                <w:b/>
                <w:sz w:val="24"/>
                <w:szCs w:val="24"/>
              </w:rPr>
              <w:t xml:space="preserve">K – PEDIATRIC DISEASES - Group </w:t>
            </w:r>
            <w:r w:rsidR="00F86832">
              <w:rPr>
                <w:b/>
                <w:sz w:val="24"/>
                <w:szCs w:val="24"/>
              </w:rPr>
              <w:t>3</w:t>
            </w:r>
          </w:p>
        </w:tc>
      </w:tr>
      <w:tr w:rsidR="008105FC" w:rsidTr="00526382">
        <w:tc>
          <w:tcPr>
            <w:tcW w:w="147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8105FC" w:rsidRDefault="00952A77" w:rsidP="00784415">
            <w:pPr>
              <w:snapToGrid w:val="0"/>
              <w:spacing w:after="0"/>
              <w:jc w:val="center"/>
            </w:pPr>
            <w:r>
              <w:rPr>
                <w:b/>
                <w:sz w:val="24"/>
                <w:szCs w:val="24"/>
              </w:rPr>
              <w:t xml:space="preserve">5th </w:t>
            </w:r>
            <w:r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WEEK: </w:t>
            </w:r>
            <w:r w:rsidR="0055025D">
              <w:rPr>
                <w:b/>
                <w:sz w:val="24"/>
                <w:szCs w:val="24"/>
              </w:rPr>
              <w:t>Mar 6</w:t>
            </w:r>
            <w:r w:rsidR="0055025D">
              <w:rPr>
                <w:b/>
                <w:sz w:val="24"/>
                <w:szCs w:val="24"/>
                <w:vertAlign w:val="superscript"/>
              </w:rPr>
              <w:t xml:space="preserve">th </w:t>
            </w:r>
            <w:r w:rsidR="0055025D">
              <w:rPr>
                <w:b/>
                <w:sz w:val="24"/>
                <w:szCs w:val="24"/>
              </w:rPr>
              <w:t>2023- Mar 10</w:t>
            </w:r>
            <w:r w:rsidR="0055025D">
              <w:rPr>
                <w:b/>
                <w:sz w:val="24"/>
                <w:szCs w:val="24"/>
                <w:vertAlign w:val="superscript"/>
              </w:rPr>
              <w:t xml:space="preserve">th </w:t>
            </w:r>
            <w:r w:rsidR="0055025D">
              <w:rPr>
                <w:b/>
                <w:sz w:val="24"/>
                <w:szCs w:val="24"/>
              </w:rPr>
              <w:t>2023</w:t>
            </w:r>
          </w:p>
        </w:tc>
      </w:tr>
      <w:tr w:rsidR="008105FC" w:rsidTr="00952A77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5FC" w:rsidRDefault="008105FC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5FC" w:rsidRDefault="008105FC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5FC" w:rsidRDefault="008105FC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5FC" w:rsidRDefault="008105FC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5FC" w:rsidRDefault="008105FC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5FC" w:rsidRDefault="008105FC">
            <w:pPr>
              <w:snapToGrid w:val="0"/>
              <w:spacing w:after="0"/>
              <w:jc w:val="center"/>
            </w:pPr>
            <w:r>
              <w:rPr>
                <w:sz w:val="20"/>
                <w:szCs w:val="20"/>
              </w:rPr>
              <w:t>FRIDAY</w:t>
            </w:r>
          </w:p>
        </w:tc>
      </w:tr>
      <w:tr w:rsidR="00EE3C4E" w:rsidTr="00F07D8B">
        <w:trPr>
          <w:cantSplit/>
          <w:trHeight w:val="2178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C4E" w:rsidRDefault="00EE3C4E" w:rsidP="00EE3C4E">
            <w:pPr>
              <w:snapToGrid w:val="0"/>
              <w:spacing w:after="0"/>
              <w:jc w:val="both"/>
              <w:rPr>
                <w:b/>
              </w:rPr>
            </w:pPr>
            <w:r>
              <w:t>08.30-09.50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C4E" w:rsidRDefault="00EE3C4E" w:rsidP="00EE3C4E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  <w:p w:rsidR="00EE3C4E" w:rsidRDefault="00EE3C4E" w:rsidP="00EE3C4E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EE3C4E" w:rsidRDefault="00EE3C4E" w:rsidP="00EE3C4E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EE3C4E" w:rsidRDefault="00EE3C4E" w:rsidP="00EE3C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color w:val="000000"/>
              </w:rPr>
              <w:t>OUTPATIENT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B9BD5"/>
            <w:vAlign w:val="center"/>
          </w:tcPr>
          <w:p w:rsidR="00EE3C4E" w:rsidRDefault="00EE3C4E" w:rsidP="00EE3C4E">
            <w:pPr>
              <w:snapToGrid w:val="0"/>
              <w:spacing w:after="0" w:line="240" w:lineRule="auto"/>
              <w:jc w:val="center"/>
            </w:pPr>
            <w:r>
              <w:rPr>
                <w:b/>
                <w:color w:val="FFFFFF"/>
              </w:rPr>
              <w:t>On the job learning</w:t>
            </w:r>
          </w:p>
          <w:p w:rsidR="00EE3C4E" w:rsidRDefault="00EE3C4E" w:rsidP="00EE3C4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A1 Olcay Ünver</w:t>
            </w:r>
          </w:p>
          <w:p w:rsidR="00EE3C4E" w:rsidRDefault="00EE3C4E" w:rsidP="00EE3C4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A2 Zehra Yavaş Abalı</w:t>
            </w:r>
          </w:p>
          <w:p w:rsidR="00EE3C4E" w:rsidRDefault="00EE3C4E" w:rsidP="00EE3C4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A3 Burcu Hişmi</w:t>
            </w:r>
          </w:p>
          <w:p w:rsidR="00EE3C4E" w:rsidRDefault="00EE3C4E" w:rsidP="00EE3C4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A4 Elif Aydıner</w:t>
            </w:r>
          </w:p>
          <w:p w:rsidR="00EE3C4E" w:rsidRDefault="00EE3C4E" w:rsidP="00EE3C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A5 Tülay Güran</w:t>
            </w:r>
          </w:p>
          <w:p w:rsidR="00EE3C4E" w:rsidRPr="00F07D8B" w:rsidRDefault="00EE3C4E" w:rsidP="00EE3C4E">
            <w:pPr>
              <w:spacing w:after="0" w:line="240" w:lineRule="auto"/>
              <w:jc w:val="center"/>
            </w:pPr>
            <w:r>
              <w:rPr>
                <w:b/>
              </w:rPr>
              <w:t xml:space="preserve">A6-10 </w:t>
            </w:r>
            <w:r>
              <w:t>OUTPATIENT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B9BD5"/>
            <w:vAlign w:val="center"/>
          </w:tcPr>
          <w:p w:rsidR="00EE3C4E" w:rsidRDefault="00EE3C4E" w:rsidP="00EE3C4E">
            <w:pPr>
              <w:snapToGrid w:val="0"/>
              <w:spacing w:after="0" w:line="240" w:lineRule="auto"/>
              <w:jc w:val="center"/>
            </w:pPr>
            <w:r>
              <w:rPr>
                <w:b/>
                <w:color w:val="FFFFFF"/>
              </w:rPr>
              <w:t>On the job learning</w:t>
            </w:r>
          </w:p>
          <w:p w:rsidR="00EE3C4E" w:rsidRDefault="00EE3C4E" w:rsidP="00EE3C4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A6 Deniz Ertem</w:t>
            </w:r>
          </w:p>
          <w:p w:rsidR="00EE3C4E" w:rsidRDefault="00EE3C4E" w:rsidP="00EE3C4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A7 Harika Alpay</w:t>
            </w:r>
          </w:p>
          <w:p w:rsidR="00EE3C4E" w:rsidRDefault="00EE3C4E" w:rsidP="00EE3C4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A8 Olcay Ünver</w:t>
            </w:r>
          </w:p>
          <w:p w:rsidR="00EE3C4E" w:rsidRDefault="00EE3C4E" w:rsidP="00EE3C4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A9 Serap Turan</w:t>
            </w:r>
          </w:p>
          <w:p w:rsidR="00EE3C4E" w:rsidRDefault="00EE3C4E" w:rsidP="00EE3C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A10 Safa Barış</w:t>
            </w:r>
          </w:p>
          <w:p w:rsidR="00EE3C4E" w:rsidRDefault="00EE3C4E" w:rsidP="00EE3C4E">
            <w:pPr>
              <w:spacing w:after="0" w:line="240" w:lineRule="auto"/>
              <w:jc w:val="center"/>
            </w:pPr>
            <w:r>
              <w:rPr>
                <w:b/>
              </w:rPr>
              <w:t xml:space="preserve">A1-5 </w:t>
            </w:r>
            <w:r>
              <w:t>OUTPATIENT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C4E" w:rsidRDefault="00EE3C4E" w:rsidP="00EE3C4E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  <w:p w:rsidR="00EE3C4E" w:rsidRDefault="00EE3C4E" w:rsidP="00EE3C4E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EE3C4E" w:rsidRDefault="00EE3C4E" w:rsidP="00EE3C4E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EE3C4E" w:rsidRDefault="00EE3C4E" w:rsidP="00EE3C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color w:val="000000"/>
              </w:rPr>
              <w:t>OUTPATIENT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vAlign w:val="center"/>
          </w:tcPr>
          <w:p w:rsidR="00EE3C4E" w:rsidRDefault="00EE3C4E" w:rsidP="00EE3C4E">
            <w:pPr>
              <w:snapToGrid w:val="0"/>
              <w:spacing w:after="0" w:line="240" w:lineRule="auto"/>
              <w:jc w:val="center"/>
            </w:pPr>
            <w:r>
              <w:rPr>
                <w:b/>
                <w:color w:val="FFFFFF"/>
              </w:rPr>
              <w:t>On the job learning</w:t>
            </w:r>
          </w:p>
          <w:p w:rsidR="00EE3C4E" w:rsidRDefault="00EE3C4E" w:rsidP="00EE3C4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A1 Hülya Bilgen</w:t>
            </w:r>
          </w:p>
          <w:p w:rsidR="00EE3C4E" w:rsidRDefault="00EE3C4E" w:rsidP="00EE3C4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A2 Gülten Öztürk</w:t>
            </w:r>
          </w:p>
          <w:p w:rsidR="00EE3C4E" w:rsidRDefault="00EE3C4E" w:rsidP="00EE3C4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A3 İbrahim Gökçe</w:t>
            </w:r>
          </w:p>
          <w:p w:rsidR="00EE3C4E" w:rsidRDefault="00EE3C4E" w:rsidP="00EE3C4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A4 Ahmet Özen</w:t>
            </w:r>
          </w:p>
          <w:p w:rsidR="00EE3C4E" w:rsidRDefault="00EE3C4E" w:rsidP="00EE3C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A5 Elif Erolu</w:t>
            </w:r>
          </w:p>
          <w:p w:rsidR="00EE3C4E" w:rsidRDefault="00EE3C4E" w:rsidP="00EE3C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A6-10 </w:t>
            </w:r>
            <w:r>
              <w:t>OUTPATIENT</w:t>
            </w:r>
          </w:p>
        </w:tc>
      </w:tr>
      <w:tr w:rsidR="00EE3C4E" w:rsidTr="00E40948">
        <w:trPr>
          <w:cantSplit/>
          <w:trHeight w:val="2252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C4E" w:rsidRDefault="00EE3C4E" w:rsidP="00EE3C4E">
            <w:pPr>
              <w:snapToGrid w:val="0"/>
              <w:spacing w:after="0"/>
              <w:jc w:val="both"/>
              <w:rPr>
                <w:b/>
              </w:rPr>
            </w:pPr>
            <w:r>
              <w:t>10.00-10.50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EE3C4E" w:rsidRDefault="00EE3C4E" w:rsidP="00EE3C4E">
            <w:pPr>
              <w:snapToGrid w:val="0"/>
              <w:spacing w:after="0"/>
              <w:jc w:val="center"/>
            </w:pPr>
            <w:r>
              <w:rPr>
                <w:b/>
              </w:rPr>
              <w:t>Lecture</w:t>
            </w:r>
          </w:p>
          <w:p w:rsidR="00EE3C4E" w:rsidRDefault="00EE3C4E" w:rsidP="00EE3C4E">
            <w:pPr>
              <w:spacing w:after="0"/>
              <w:jc w:val="center"/>
              <w:rPr>
                <w:color w:val="FF0000"/>
              </w:rPr>
            </w:pPr>
            <w:r>
              <w:t>Neuromuscular disorders</w:t>
            </w:r>
          </w:p>
          <w:p w:rsidR="00EE3C4E" w:rsidRPr="00992E19" w:rsidRDefault="00EE3C4E" w:rsidP="00EE3C4E">
            <w:pPr>
              <w:snapToGrid w:val="0"/>
              <w:spacing w:after="0"/>
              <w:jc w:val="center"/>
              <w:rPr>
                <w:b/>
                <w:bCs/>
              </w:rPr>
            </w:pPr>
            <w:r>
              <w:rPr>
                <w:color w:val="FF0000"/>
              </w:rPr>
              <w:t>Olcay Ünver, MD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:rsidR="00EE3C4E" w:rsidRPr="00C267F1" w:rsidRDefault="00EE3C4E" w:rsidP="00EE3C4E">
            <w:pPr>
              <w:snapToGrid w:val="0"/>
              <w:spacing w:after="0"/>
              <w:jc w:val="center"/>
              <w:rPr>
                <w:b/>
              </w:rPr>
            </w:pPr>
            <w:r>
              <w:rPr>
                <w:b/>
              </w:rPr>
              <w:t>Lecture</w:t>
            </w:r>
          </w:p>
          <w:p w:rsidR="00EE3C4E" w:rsidRDefault="00EE3C4E" w:rsidP="00EE3C4E">
            <w:pPr>
              <w:spacing w:after="0"/>
              <w:jc w:val="center"/>
              <w:rPr>
                <w:color w:val="FF0000"/>
              </w:rPr>
            </w:pPr>
            <w:r>
              <w:t>Skin and GIS allergy</w:t>
            </w:r>
          </w:p>
          <w:p w:rsidR="00EE3C4E" w:rsidRDefault="00EE3C4E" w:rsidP="00EE3C4E">
            <w:pPr>
              <w:spacing w:after="0"/>
              <w:jc w:val="center"/>
            </w:pPr>
            <w:r>
              <w:rPr>
                <w:color w:val="FF0000"/>
              </w:rPr>
              <w:t>Elif Aydıner, MD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EE3C4E" w:rsidRPr="00C267F1" w:rsidRDefault="00EE3C4E" w:rsidP="00EE3C4E">
            <w:pPr>
              <w:snapToGrid w:val="0"/>
              <w:spacing w:after="0"/>
              <w:jc w:val="center"/>
              <w:rPr>
                <w:b/>
              </w:rPr>
            </w:pPr>
            <w:r>
              <w:rPr>
                <w:b/>
              </w:rPr>
              <w:t>Lecture</w:t>
            </w:r>
          </w:p>
          <w:p w:rsidR="00EE3C4E" w:rsidRDefault="00EE3C4E" w:rsidP="00EE3C4E">
            <w:pPr>
              <w:snapToGrid w:val="0"/>
              <w:spacing w:after="0"/>
              <w:jc w:val="center"/>
              <w:rPr>
                <w:color w:val="FF0000"/>
              </w:rPr>
            </w:pPr>
            <w:r>
              <w:t>Primary Immunodeficiency Syndromes</w:t>
            </w:r>
          </w:p>
          <w:p w:rsidR="00EE3C4E" w:rsidRDefault="00EE3C4E" w:rsidP="00EE3C4E">
            <w:pPr>
              <w:snapToGrid w:val="0"/>
              <w:spacing w:after="0"/>
              <w:jc w:val="center"/>
              <w:rPr>
                <w:b/>
              </w:rPr>
            </w:pPr>
            <w:r>
              <w:rPr>
                <w:color w:val="FF0000"/>
              </w:rPr>
              <w:t>Safa Barış, MD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5D5"/>
            <w:vAlign w:val="center"/>
          </w:tcPr>
          <w:p w:rsidR="00EE3C4E" w:rsidRPr="00C267F1" w:rsidRDefault="00EE3C4E" w:rsidP="00EE3C4E">
            <w:pPr>
              <w:snapToGrid w:val="0"/>
              <w:spacing w:after="0"/>
              <w:jc w:val="center"/>
              <w:rPr>
                <w:color w:val="000000"/>
              </w:rPr>
            </w:pPr>
            <w:r>
              <w:rPr>
                <w:b/>
              </w:rPr>
              <w:t>Lecture</w:t>
            </w:r>
          </w:p>
          <w:p w:rsidR="00EE3C4E" w:rsidRDefault="00EE3C4E" w:rsidP="00EE3C4E">
            <w:pPr>
              <w:spacing w:after="0"/>
              <w:jc w:val="center"/>
              <w:rPr>
                <w:color w:val="FF0000"/>
              </w:rPr>
            </w:pPr>
            <w:r>
              <w:rPr>
                <w:rFonts w:eastAsia="Arial"/>
              </w:rPr>
              <w:t>Anemia due to increased consumption</w:t>
            </w:r>
          </w:p>
          <w:p w:rsidR="00EE3C4E" w:rsidRPr="00394D58" w:rsidRDefault="00EE3C4E" w:rsidP="00EE3C4E">
            <w:pPr>
              <w:snapToGrid w:val="0"/>
              <w:spacing w:after="0"/>
              <w:jc w:val="center"/>
              <w:rPr>
                <w:color w:val="0000FF"/>
              </w:rPr>
            </w:pPr>
            <w:r>
              <w:rPr>
                <w:color w:val="FF0000"/>
              </w:rPr>
              <w:t>Ahmet Koç, MD</w:t>
            </w:r>
            <w:r>
              <w:rPr>
                <w:b/>
              </w:rPr>
              <w:t xml:space="preserve"> 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vAlign w:val="center"/>
          </w:tcPr>
          <w:p w:rsidR="00EE3C4E" w:rsidRDefault="00EE3C4E" w:rsidP="00EE3C4E">
            <w:pPr>
              <w:snapToGrid w:val="0"/>
              <w:spacing w:after="0"/>
              <w:jc w:val="center"/>
              <w:rPr>
                <w:color w:val="000000"/>
              </w:rPr>
            </w:pPr>
            <w:r>
              <w:rPr>
                <w:b/>
              </w:rPr>
              <w:t>Lecture</w:t>
            </w:r>
          </w:p>
          <w:p w:rsidR="00EE3C4E" w:rsidRDefault="00EE3C4E" w:rsidP="00EE3C4E">
            <w:pPr>
              <w:spacing w:after="0"/>
              <w:jc w:val="center"/>
              <w:rPr>
                <w:color w:val="FF0000"/>
              </w:rPr>
            </w:pPr>
            <w:r>
              <w:rPr>
                <w:color w:val="000000"/>
              </w:rPr>
              <w:t>Congenital hypothyroidism</w:t>
            </w:r>
          </w:p>
          <w:p w:rsidR="00EE3C4E" w:rsidRPr="00394D58" w:rsidRDefault="00EE3C4E" w:rsidP="00EE3C4E">
            <w:pPr>
              <w:spacing w:after="0"/>
              <w:jc w:val="center"/>
              <w:rPr>
                <w:color w:val="FF0000"/>
              </w:rPr>
            </w:pPr>
            <w:r>
              <w:rPr>
                <w:color w:val="FF0000"/>
              </w:rPr>
              <w:t>Abdullah Bereket, MD</w:t>
            </w:r>
          </w:p>
        </w:tc>
      </w:tr>
      <w:tr w:rsidR="00EE3C4E" w:rsidTr="009566EF">
        <w:trPr>
          <w:cantSplit/>
          <w:trHeight w:val="2129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C4E" w:rsidRDefault="00EE3C4E" w:rsidP="00EE3C4E">
            <w:pPr>
              <w:snapToGrid w:val="0"/>
              <w:spacing w:after="0"/>
              <w:jc w:val="both"/>
            </w:pPr>
            <w:r>
              <w:t>11.00-11.50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  <w:vAlign w:val="center"/>
          </w:tcPr>
          <w:p w:rsidR="00EE3C4E" w:rsidRDefault="00EE3C4E" w:rsidP="00EE3C4E">
            <w:pPr>
              <w:snapToGrid w:val="0"/>
              <w:spacing w:after="0"/>
              <w:jc w:val="center"/>
              <w:rPr>
                <w:b/>
              </w:rPr>
            </w:pPr>
          </w:p>
          <w:p w:rsidR="00EE3C4E" w:rsidRDefault="00EE3C4E" w:rsidP="00EE3C4E">
            <w:pPr>
              <w:snapToGrid w:val="0"/>
              <w:spacing w:after="0"/>
              <w:jc w:val="center"/>
            </w:pPr>
            <w:r>
              <w:rPr>
                <w:b/>
              </w:rPr>
              <w:t>Lecture</w:t>
            </w:r>
          </w:p>
          <w:p w:rsidR="00EE3C4E" w:rsidRDefault="00EE3C4E" w:rsidP="00EE3C4E">
            <w:pPr>
              <w:spacing w:after="0"/>
              <w:jc w:val="center"/>
              <w:rPr>
                <w:color w:val="FF0000"/>
              </w:rPr>
            </w:pPr>
            <w:r>
              <w:t>Movement Disorders and cerebral palsy in Childhood</w:t>
            </w:r>
          </w:p>
          <w:p w:rsidR="00EE3C4E" w:rsidRDefault="00EE3C4E" w:rsidP="00EE3C4E">
            <w:pPr>
              <w:snapToGrid w:val="0"/>
              <w:spacing w:after="0"/>
              <w:jc w:val="center"/>
              <w:rPr>
                <w:b/>
              </w:rPr>
            </w:pPr>
            <w:r>
              <w:rPr>
                <w:color w:val="FF0000"/>
              </w:rPr>
              <w:t>Dilşad Türkdoğan, MD</w:t>
            </w:r>
            <w:r>
              <w:rPr>
                <w:b/>
              </w:rPr>
              <w:t xml:space="preserve"> </w:t>
            </w:r>
          </w:p>
          <w:p w:rsidR="00EE3C4E" w:rsidRDefault="00EE3C4E" w:rsidP="00EE3C4E">
            <w:pPr>
              <w:snapToGrid w:val="0"/>
              <w:spacing w:after="0"/>
              <w:jc w:val="center"/>
              <w:rPr>
                <w:color w:val="FF0000"/>
              </w:rPr>
            </w:pP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:rsidR="00EE3C4E" w:rsidRDefault="00EE3C4E" w:rsidP="00EE3C4E">
            <w:pPr>
              <w:snapToGrid w:val="0"/>
              <w:spacing w:after="0"/>
              <w:jc w:val="center"/>
            </w:pPr>
            <w:r>
              <w:rPr>
                <w:b/>
              </w:rPr>
              <w:t>Lecture</w:t>
            </w:r>
          </w:p>
          <w:p w:rsidR="00EE3C4E" w:rsidRDefault="00EE3C4E" w:rsidP="00EE3C4E">
            <w:pPr>
              <w:spacing w:after="0"/>
              <w:jc w:val="center"/>
              <w:rPr>
                <w:color w:val="FF0000"/>
              </w:rPr>
            </w:pPr>
            <w:r>
              <w:t>Respiratory Tract Allergy</w:t>
            </w:r>
          </w:p>
          <w:p w:rsidR="00EE3C4E" w:rsidRDefault="00EE3C4E" w:rsidP="00EE3C4E">
            <w:pPr>
              <w:spacing w:after="0"/>
              <w:jc w:val="center"/>
            </w:pPr>
            <w:r>
              <w:rPr>
                <w:color w:val="FF0000"/>
              </w:rPr>
              <w:t>Ahmet Özen, MD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:rsidR="00EE3C4E" w:rsidRDefault="00EE3C4E" w:rsidP="00EE3C4E">
            <w:pPr>
              <w:snapToGrid w:val="0"/>
              <w:spacing w:after="0"/>
              <w:jc w:val="center"/>
            </w:pPr>
            <w:r>
              <w:rPr>
                <w:b/>
              </w:rPr>
              <w:t>Lecture</w:t>
            </w:r>
          </w:p>
          <w:p w:rsidR="00EE3C4E" w:rsidRDefault="00EE3C4E" w:rsidP="00EE3C4E">
            <w:pPr>
              <w:spacing w:after="0"/>
              <w:jc w:val="center"/>
              <w:rPr>
                <w:color w:val="FF0000"/>
              </w:rPr>
            </w:pPr>
            <w:r>
              <w:t>Hematologic Malignancies</w:t>
            </w:r>
          </w:p>
          <w:p w:rsidR="00EE3C4E" w:rsidRPr="005905A0" w:rsidRDefault="00EE3C4E" w:rsidP="00EE3C4E">
            <w:pPr>
              <w:spacing w:after="0"/>
              <w:jc w:val="center"/>
              <w:rPr>
                <w:color w:val="0000FF"/>
                <w:shd w:val="clear" w:color="auto" w:fill="FFFF00"/>
              </w:rPr>
            </w:pPr>
            <w:r>
              <w:rPr>
                <w:color w:val="FF0000"/>
              </w:rPr>
              <w:t>Ahmet Koç, MD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5D5"/>
            <w:vAlign w:val="center"/>
          </w:tcPr>
          <w:p w:rsidR="00EE3C4E" w:rsidRDefault="00EE3C4E" w:rsidP="00EE3C4E">
            <w:pPr>
              <w:snapToGrid w:val="0"/>
              <w:spacing w:after="0"/>
              <w:jc w:val="center"/>
              <w:rPr>
                <w:b/>
              </w:rPr>
            </w:pPr>
          </w:p>
          <w:p w:rsidR="00EE3C4E" w:rsidRDefault="00EE3C4E" w:rsidP="00EE3C4E">
            <w:pPr>
              <w:snapToGrid w:val="0"/>
              <w:spacing w:after="0"/>
              <w:jc w:val="center"/>
              <w:rPr>
                <w:rFonts w:eastAsia="Arial"/>
              </w:rPr>
            </w:pPr>
            <w:r>
              <w:rPr>
                <w:b/>
              </w:rPr>
              <w:t>Lecture</w:t>
            </w:r>
          </w:p>
          <w:p w:rsidR="00EE3C4E" w:rsidRDefault="00EE3C4E" w:rsidP="00EE3C4E">
            <w:pPr>
              <w:spacing w:after="0"/>
              <w:jc w:val="center"/>
              <w:rPr>
                <w:color w:val="FF0000"/>
              </w:rPr>
            </w:pPr>
            <w:r>
              <w:rPr>
                <w:rFonts w:eastAsia="Arial"/>
              </w:rPr>
              <w:t>Anemia due to insufficient production</w:t>
            </w:r>
          </w:p>
          <w:p w:rsidR="00EE3C4E" w:rsidRPr="005905A0" w:rsidRDefault="00EE3C4E" w:rsidP="00EE3C4E">
            <w:pPr>
              <w:snapToGrid w:val="0"/>
              <w:spacing w:after="0"/>
              <w:jc w:val="center"/>
              <w:rPr>
                <w:color w:val="FF0000"/>
                <w:shd w:val="clear" w:color="auto" w:fill="FF0000"/>
              </w:rPr>
            </w:pPr>
            <w:r>
              <w:rPr>
                <w:color w:val="FF0000"/>
              </w:rPr>
              <w:t>Ahmet Koç, MD</w:t>
            </w:r>
          </w:p>
          <w:p w:rsidR="00EE3C4E" w:rsidRPr="005905A0" w:rsidRDefault="00EE3C4E" w:rsidP="00EE3C4E">
            <w:pPr>
              <w:spacing w:after="0"/>
              <w:jc w:val="center"/>
              <w:rPr>
                <w:color w:val="FF0000"/>
                <w:shd w:val="clear" w:color="auto" w:fill="FF0000"/>
              </w:rPr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:rsidR="00EE3C4E" w:rsidRDefault="00EE3C4E" w:rsidP="00EE3C4E">
            <w:pPr>
              <w:snapToGrid w:val="0"/>
              <w:spacing w:after="0"/>
              <w:rPr>
                <w:color w:val="FF0000"/>
                <w:lang w:val="en-US"/>
              </w:rPr>
            </w:pPr>
            <w:r>
              <w:rPr>
                <w:b/>
              </w:rPr>
              <w:t>Clinic Tutorial</w:t>
            </w:r>
          </w:p>
          <w:p w:rsidR="00EE3C4E" w:rsidRDefault="00EE3C4E" w:rsidP="00EE3C4E">
            <w:pPr>
              <w:spacing w:after="0"/>
              <w:rPr>
                <w:color w:val="FF0000"/>
              </w:rPr>
            </w:pPr>
            <w:r>
              <w:rPr>
                <w:color w:val="FF0000"/>
              </w:rPr>
              <w:t xml:space="preserve">A 1-2, </w:t>
            </w:r>
            <w:r>
              <w:rPr>
                <w:bCs/>
                <w:color w:val="FF0000"/>
              </w:rPr>
              <w:t>Belma Haliloğlu</w:t>
            </w:r>
            <w:r w:rsidRPr="00051076">
              <w:rPr>
                <w:bCs/>
                <w:color w:val="FF0000"/>
              </w:rPr>
              <w:t xml:space="preserve">  </w:t>
            </w:r>
          </w:p>
          <w:p w:rsidR="00EE3C4E" w:rsidRDefault="00EE3C4E" w:rsidP="00EE3C4E">
            <w:pPr>
              <w:spacing w:after="0"/>
              <w:rPr>
                <w:color w:val="FF0000"/>
                <w:lang w:val="en-US"/>
              </w:rPr>
            </w:pPr>
            <w:r>
              <w:rPr>
                <w:color w:val="FF0000"/>
              </w:rPr>
              <w:t>A 3-4  Abdullah Bereket</w:t>
            </w:r>
          </w:p>
          <w:p w:rsidR="00EE3C4E" w:rsidRPr="009566EF" w:rsidRDefault="00EE3C4E" w:rsidP="009566EF">
            <w:pPr>
              <w:spacing w:after="0"/>
              <w:rPr>
                <w:color w:val="FF0000"/>
                <w:lang w:val="en-US"/>
              </w:rPr>
            </w:pPr>
            <w:r w:rsidRPr="00A46E1B">
              <w:rPr>
                <w:bCs/>
                <w:color w:val="FF0000"/>
              </w:rPr>
              <w:t>A 5-6</w:t>
            </w:r>
            <w:r>
              <w:rPr>
                <w:bCs/>
                <w:color w:val="FF0000"/>
              </w:rPr>
              <w:t xml:space="preserve">, </w:t>
            </w:r>
            <w:r w:rsidRPr="00A46E1B">
              <w:rPr>
                <w:bCs/>
                <w:color w:val="FF0000"/>
              </w:rPr>
              <w:t xml:space="preserve">Gülnur Tokuç </w:t>
            </w:r>
          </w:p>
        </w:tc>
      </w:tr>
      <w:tr w:rsidR="003F786E" w:rsidTr="00526382">
        <w:trPr>
          <w:cantSplit/>
          <w:trHeight w:val="1216"/>
        </w:trPr>
        <w:tc>
          <w:tcPr>
            <w:tcW w:w="147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373E29" w:rsidRDefault="00373E29" w:rsidP="00E40948">
            <w:pPr>
              <w:snapToGrid w:val="0"/>
              <w:spacing w:after="0"/>
            </w:pPr>
          </w:p>
        </w:tc>
      </w:tr>
      <w:tr w:rsidR="004906E5" w:rsidTr="00E40948">
        <w:trPr>
          <w:cantSplit/>
          <w:trHeight w:val="2310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4906E5" w:rsidRDefault="004906E5" w:rsidP="004906E5">
            <w:pPr>
              <w:snapToGrid w:val="0"/>
              <w:spacing w:after="0"/>
              <w:jc w:val="both"/>
            </w:pPr>
            <w:r>
              <w:lastRenderedPageBreak/>
              <w:t>13.30-14.20</w:t>
            </w:r>
          </w:p>
        </w:tc>
        <w:tc>
          <w:tcPr>
            <w:tcW w:w="279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9900"/>
            <w:vAlign w:val="center"/>
          </w:tcPr>
          <w:p w:rsidR="004906E5" w:rsidRDefault="004906E5" w:rsidP="004906E5">
            <w:pPr>
              <w:snapToGrid w:val="0"/>
              <w:spacing w:after="0"/>
              <w:jc w:val="center"/>
            </w:pPr>
            <w:r>
              <w:rPr>
                <w:b/>
              </w:rPr>
              <w:t>Multidisciplinary Learning Session</w:t>
            </w:r>
          </w:p>
          <w:p w:rsidR="004906E5" w:rsidRDefault="004906E5" w:rsidP="004906E5">
            <w:pPr>
              <w:snapToGrid w:val="0"/>
              <w:spacing w:after="0"/>
              <w:jc w:val="center"/>
              <w:rPr>
                <w:color w:val="FF0000"/>
              </w:rPr>
            </w:pPr>
            <w:r>
              <w:t>Evaluation of Altered Conciousness</w:t>
            </w:r>
          </w:p>
          <w:p w:rsidR="004906E5" w:rsidRPr="00896147" w:rsidRDefault="004906E5" w:rsidP="004906E5">
            <w:pPr>
              <w:spacing w:after="0"/>
              <w:jc w:val="center"/>
              <w:rPr>
                <w:color w:val="FFFFFF"/>
              </w:rPr>
            </w:pPr>
            <w:r w:rsidRPr="00896147">
              <w:rPr>
                <w:color w:val="FFFFFF"/>
              </w:rPr>
              <w:t>Gülten Öztürk, MD</w:t>
            </w:r>
          </w:p>
          <w:p w:rsidR="004906E5" w:rsidRPr="00952A77" w:rsidRDefault="004906E5" w:rsidP="004906E5">
            <w:pPr>
              <w:snapToGrid w:val="0"/>
              <w:spacing w:after="0"/>
              <w:jc w:val="center"/>
              <w:rPr>
                <w:color w:val="FF0000"/>
              </w:rPr>
            </w:pPr>
            <w:r w:rsidRPr="00896147">
              <w:rPr>
                <w:color w:val="FFFFFF"/>
              </w:rPr>
              <w:t>Burcu Erdoğdu Yıldırım, MD,</w:t>
            </w:r>
          </w:p>
        </w:tc>
        <w:tc>
          <w:tcPr>
            <w:tcW w:w="2795" w:type="dxa"/>
            <w:vMerge w:val="restart"/>
            <w:tcBorders>
              <w:top w:val="single" w:sz="4" w:space="0" w:color="000000"/>
              <w:left w:val="single" w:sz="12" w:space="0" w:color="auto"/>
            </w:tcBorders>
            <w:shd w:val="clear" w:color="auto" w:fill="A825AB"/>
            <w:vAlign w:val="center"/>
          </w:tcPr>
          <w:p w:rsidR="004906E5" w:rsidRDefault="004906E5" w:rsidP="004906E5">
            <w:pPr>
              <w:snapToGrid w:val="0"/>
              <w:spacing w:after="0" w:line="240" w:lineRule="auto"/>
              <w:jc w:val="center"/>
            </w:pPr>
            <w:r>
              <w:rPr>
                <w:b/>
                <w:color w:val="FFFFFF"/>
              </w:rPr>
              <w:t>Learning and assesment for the professionalism</w:t>
            </w:r>
          </w:p>
          <w:p w:rsidR="004906E5" w:rsidRDefault="004906E5" w:rsidP="004906E5">
            <w:pPr>
              <w:snapToGrid w:val="0"/>
              <w:spacing w:after="0" w:line="240" w:lineRule="auto"/>
              <w:jc w:val="center"/>
              <w:rPr>
                <w:b/>
                <w:color w:val="FFFFFF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5B9BD5"/>
            <w:vAlign w:val="center"/>
          </w:tcPr>
          <w:p w:rsidR="00B00ECB" w:rsidRDefault="00B00ECB" w:rsidP="00B00ECB">
            <w:pPr>
              <w:snapToGrid w:val="0"/>
              <w:spacing w:after="0" w:line="240" w:lineRule="auto"/>
              <w:jc w:val="center"/>
            </w:pPr>
            <w:r>
              <w:rPr>
                <w:b/>
                <w:color w:val="FFFFFF"/>
              </w:rPr>
              <w:t>On the job learning</w:t>
            </w:r>
          </w:p>
          <w:p w:rsidR="00B00ECB" w:rsidRDefault="00B00ECB" w:rsidP="00B00EC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A1</w:t>
            </w:r>
            <w:r w:rsidR="00315C91">
              <w:rPr>
                <w:b/>
              </w:rPr>
              <w:t xml:space="preserve"> </w:t>
            </w:r>
            <w:r w:rsidR="005276C2">
              <w:rPr>
                <w:b/>
              </w:rPr>
              <w:t>Eren Özek</w:t>
            </w:r>
          </w:p>
          <w:p w:rsidR="00B00ECB" w:rsidRDefault="00B00ECB" w:rsidP="00B00EC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A2</w:t>
            </w:r>
            <w:r w:rsidR="005276C2">
              <w:rPr>
                <w:b/>
              </w:rPr>
              <w:t xml:space="preserve"> </w:t>
            </w:r>
            <w:r w:rsidR="001B7E08">
              <w:rPr>
                <w:b/>
              </w:rPr>
              <w:t>Ahmet Koç</w:t>
            </w:r>
          </w:p>
          <w:p w:rsidR="00B00ECB" w:rsidRDefault="00B00ECB" w:rsidP="00B00EC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A3</w:t>
            </w:r>
            <w:r w:rsidR="005276C2">
              <w:rPr>
                <w:b/>
              </w:rPr>
              <w:t xml:space="preserve"> </w:t>
            </w:r>
            <w:r w:rsidR="00E75866">
              <w:rPr>
                <w:b/>
              </w:rPr>
              <w:t>Aslı Memişoğlu</w:t>
            </w:r>
          </w:p>
          <w:p w:rsidR="00B00ECB" w:rsidRDefault="00B00ECB" w:rsidP="00B00EC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A4</w:t>
            </w:r>
            <w:r w:rsidR="00F94138">
              <w:rPr>
                <w:b/>
              </w:rPr>
              <w:t xml:space="preserve"> Perran Boran</w:t>
            </w:r>
          </w:p>
          <w:p w:rsidR="00B00ECB" w:rsidRDefault="00B00ECB" w:rsidP="00B00EC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A5</w:t>
            </w:r>
            <w:r w:rsidR="00E75866">
              <w:rPr>
                <w:b/>
              </w:rPr>
              <w:t xml:space="preserve"> Nilüfer Öztürk</w:t>
            </w:r>
          </w:p>
          <w:p w:rsidR="004906E5" w:rsidRDefault="00B00ECB" w:rsidP="00B00ECB">
            <w:pPr>
              <w:snapToGrid w:val="0"/>
              <w:spacing w:after="0" w:line="240" w:lineRule="auto"/>
              <w:jc w:val="center"/>
            </w:pPr>
            <w:r>
              <w:rPr>
                <w:b/>
              </w:rPr>
              <w:t xml:space="preserve">A6-10 </w:t>
            </w:r>
            <w:r>
              <w:t>OUTPATIENT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5B9BD5"/>
            <w:vAlign w:val="center"/>
          </w:tcPr>
          <w:p w:rsidR="00B00ECB" w:rsidRDefault="00B00ECB" w:rsidP="00B00ECB">
            <w:pPr>
              <w:snapToGrid w:val="0"/>
              <w:spacing w:after="0" w:line="240" w:lineRule="auto"/>
              <w:jc w:val="center"/>
            </w:pPr>
            <w:r>
              <w:rPr>
                <w:b/>
                <w:color w:val="FFFFFF"/>
              </w:rPr>
              <w:t>On the job learning</w:t>
            </w:r>
          </w:p>
          <w:p w:rsidR="00B00ECB" w:rsidRDefault="00B00ECB" w:rsidP="00B00EC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A6</w:t>
            </w:r>
            <w:r w:rsidR="000002FC">
              <w:rPr>
                <w:b/>
              </w:rPr>
              <w:t xml:space="preserve"> Nilüfer Öztürk</w:t>
            </w:r>
          </w:p>
          <w:p w:rsidR="00B00ECB" w:rsidRDefault="00B00ECB" w:rsidP="00B00EC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A7</w:t>
            </w:r>
            <w:r w:rsidR="000002FC">
              <w:rPr>
                <w:b/>
              </w:rPr>
              <w:t xml:space="preserve"> Burcu Hişmi</w:t>
            </w:r>
          </w:p>
          <w:p w:rsidR="00B00ECB" w:rsidRDefault="00B00ECB" w:rsidP="00B00EC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A8</w:t>
            </w:r>
            <w:r w:rsidR="000002FC">
              <w:rPr>
                <w:b/>
              </w:rPr>
              <w:t xml:space="preserve"> </w:t>
            </w:r>
            <w:r w:rsidR="005276C2">
              <w:rPr>
                <w:b/>
              </w:rPr>
              <w:t xml:space="preserve"> Hülya Bilgen</w:t>
            </w:r>
          </w:p>
          <w:p w:rsidR="00B00ECB" w:rsidRDefault="00B00ECB" w:rsidP="00B00ECB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A9</w:t>
            </w:r>
            <w:r w:rsidR="00FD1451">
              <w:rPr>
                <w:b/>
              </w:rPr>
              <w:t xml:space="preserve"> </w:t>
            </w:r>
            <w:r w:rsidR="00E75866">
              <w:rPr>
                <w:b/>
              </w:rPr>
              <w:t>Deniz Ertem</w:t>
            </w:r>
          </w:p>
          <w:p w:rsidR="00B00ECB" w:rsidRDefault="00B00ECB" w:rsidP="00B00EC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A10</w:t>
            </w:r>
            <w:r w:rsidR="00E75866">
              <w:rPr>
                <w:b/>
              </w:rPr>
              <w:t xml:space="preserve"> Dilşad Türkdoğan</w:t>
            </w:r>
          </w:p>
          <w:p w:rsidR="004906E5" w:rsidRDefault="00B00ECB" w:rsidP="00B00ECB">
            <w:pPr>
              <w:spacing w:after="0"/>
              <w:jc w:val="center"/>
            </w:pPr>
            <w:r>
              <w:rPr>
                <w:b/>
              </w:rPr>
              <w:t xml:space="preserve">A1-5 </w:t>
            </w:r>
            <w:r>
              <w:t>OUTPATIENT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F0D9"/>
            <w:vAlign w:val="center"/>
          </w:tcPr>
          <w:p w:rsidR="004906E5" w:rsidRDefault="004906E5" w:rsidP="004906E5">
            <w:pPr>
              <w:snapToGrid w:val="0"/>
              <w:spacing w:after="0"/>
              <w:jc w:val="center"/>
            </w:pPr>
            <w:r>
              <w:rPr>
                <w:b/>
                <w:bCs/>
              </w:rPr>
              <w:t>Diagnostic Procedures</w:t>
            </w:r>
          </w:p>
          <w:p w:rsidR="004906E5" w:rsidRDefault="004906E5" w:rsidP="004906E5">
            <w:pPr>
              <w:spacing w:after="0"/>
              <w:jc w:val="center"/>
              <w:rPr>
                <w:color w:val="FF0000"/>
              </w:rPr>
            </w:pPr>
            <w:r>
              <w:t>Peripheric Blood Smear and Complete Blood Count in Hematological and Oncological Diseases</w:t>
            </w:r>
          </w:p>
          <w:p w:rsidR="004906E5" w:rsidRDefault="004906E5" w:rsidP="004906E5">
            <w:pPr>
              <w:snapToGrid w:val="0"/>
              <w:spacing w:after="0"/>
              <w:jc w:val="center"/>
            </w:pPr>
            <w:r>
              <w:rPr>
                <w:color w:val="FF0000"/>
              </w:rPr>
              <w:t>Ömer Doğru, MD</w:t>
            </w:r>
          </w:p>
        </w:tc>
      </w:tr>
      <w:tr w:rsidR="001106B8" w:rsidTr="00AC737B">
        <w:trPr>
          <w:cantSplit/>
          <w:trHeight w:val="1495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1106B8" w:rsidRDefault="001106B8" w:rsidP="001106B8">
            <w:pPr>
              <w:snapToGrid w:val="0"/>
              <w:spacing w:after="0"/>
              <w:jc w:val="both"/>
            </w:pPr>
            <w:r>
              <w:t>14.30-15.20</w:t>
            </w:r>
          </w:p>
        </w:tc>
        <w:tc>
          <w:tcPr>
            <w:tcW w:w="279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00"/>
          </w:tcPr>
          <w:p w:rsidR="001106B8" w:rsidRDefault="001106B8" w:rsidP="001106B8">
            <w:pPr>
              <w:snapToGrid w:val="0"/>
              <w:spacing w:after="0"/>
              <w:jc w:val="center"/>
              <w:rPr>
                <w:b/>
              </w:rPr>
            </w:pPr>
          </w:p>
        </w:tc>
        <w:tc>
          <w:tcPr>
            <w:tcW w:w="2795" w:type="dxa"/>
            <w:vMerge/>
            <w:tcBorders>
              <w:left w:val="single" w:sz="12" w:space="0" w:color="auto"/>
            </w:tcBorders>
            <w:shd w:val="clear" w:color="auto" w:fill="A825AB"/>
            <w:vAlign w:val="center"/>
          </w:tcPr>
          <w:p w:rsidR="001106B8" w:rsidRDefault="001106B8" w:rsidP="001106B8">
            <w:pPr>
              <w:snapToGrid w:val="0"/>
              <w:spacing w:after="0" w:line="240" w:lineRule="auto"/>
              <w:jc w:val="center"/>
              <w:rPr>
                <w:b/>
                <w:color w:val="FFFFFF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6B8" w:rsidRPr="008A46BB" w:rsidRDefault="001106B8" w:rsidP="001106B8">
            <w:pPr>
              <w:snapToGrid w:val="0"/>
              <w:spacing w:after="0"/>
              <w:jc w:val="center"/>
            </w:pPr>
            <w:r w:rsidRPr="00681834">
              <w:rPr>
                <w:color w:val="000000"/>
              </w:rPr>
              <w:t>OUTPATIENT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06B8" w:rsidRDefault="001106B8" w:rsidP="001106B8">
            <w:pPr>
              <w:spacing w:after="0"/>
              <w:jc w:val="center"/>
            </w:pPr>
            <w:r w:rsidRPr="00681834">
              <w:rPr>
                <w:color w:val="000000"/>
              </w:rPr>
              <w:t>OUTPATIENT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06B8" w:rsidRDefault="001106B8" w:rsidP="001106B8">
            <w:pPr>
              <w:snapToGrid w:val="0"/>
              <w:spacing w:after="0"/>
              <w:jc w:val="center"/>
            </w:pPr>
            <w:r w:rsidRPr="00681834">
              <w:rPr>
                <w:color w:val="000000"/>
              </w:rPr>
              <w:t>OUTPATIENT</w:t>
            </w:r>
          </w:p>
        </w:tc>
      </w:tr>
      <w:tr w:rsidR="003F7466" w:rsidTr="00D31EE5">
        <w:trPr>
          <w:cantSplit/>
          <w:trHeight w:val="573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3F7466" w:rsidRDefault="003F7466" w:rsidP="003F7466">
            <w:pPr>
              <w:snapToGrid w:val="0"/>
              <w:spacing w:after="0"/>
              <w:jc w:val="both"/>
            </w:pPr>
            <w:r>
              <w:t>15.30-16.20</w:t>
            </w:r>
          </w:p>
        </w:tc>
        <w:tc>
          <w:tcPr>
            <w:tcW w:w="27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3F7466" w:rsidRDefault="003F7466" w:rsidP="003F7466">
            <w:pPr>
              <w:snapToGrid w:val="0"/>
              <w:spacing w:after="0"/>
              <w:jc w:val="center"/>
              <w:rPr>
                <w:b/>
              </w:rPr>
            </w:pPr>
          </w:p>
        </w:tc>
        <w:tc>
          <w:tcPr>
            <w:tcW w:w="2795" w:type="dxa"/>
            <w:vMerge/>
            <w:tcBorders>
              <w:left w:val="single" w:sz="12" w:space="0" w:color="auto"/>
            </w:tcBorders>
            <w:shd w:val="clear" w:color="auto" w:fill="A825AB"/>
            <w:vAlign w:val="center"/>
          </w:tcPr>
          <w:p w:rsidR="003F7466" w:rsidRDefault="003F7466" w:rsidP="003F7466">
            <w:pPr>
              <w:snapToGrid w:val="0"/>
              <w:spacing w:after="0" w:line="240" w:lineRule="auto"/>
              <w:jc w:val="center"/>
              <w:rPr>
                <w:b/>
                <w:color w:val="FFFFFF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F7466" w:rsidRDefault="003F7466" w:rsidP="003F7466">
            <w:pPr>
              <w:spacing w:after="0"/>
              <w:jc w:val="center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3F7466" w:rsidRDefault="003F7466" w:rsidP="003F7466">
            <w:pPr>
              <w:spacing w:after="0"/>
              <w:jc w:val="center"/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3F7466" w:rsidRDefault="003F7466" w:rsidP="003F7466">
            <w:pPr>
              <w:snapToGrid w:val="0"/>
              <w:spacing w:after="0"/>
              <w:jc w:val="center"/>
            </w:pPr>
          </w:p>
        </w:tc>
      </w:tr>
    </w:tbl>
    <w:p w:rsidR="008105FC" w:rsidRDefault="008105FC">
      <w:pPr>
        <w:spacing w:after="0"/>
        <w:rPr>
          <w:b/>
          <w:color w:val="548DD4"/>
          <w:sz w:val="24"/>
          <w:szCs w:val="24"/>
        </w:rPr>
      </w:pPr>
    </w:p>
    <w:p w:rsidR="008105FC" w:rsidRDefault="008105FC">
      <w:pPr>
        <w:pageBreakBefore/>
        <w:spacing w:after="0"/>
        <w:rPr>
          <w:b/>
          <w:color w:val="548DD4"/>
          <w:sz w:val="24"/>
          <w:szCs w:val="24"/>
        </w:rPr>
      </w:pPr>
    </w:p>
    <w:tbl>
      <w:tblPr>
        <w:tblW w:w="14757" w:type="dxa"/>
        <w:tblInd w:w="-499" w:type="dxa"/>
        <w:tblLayout w:type="fixed"/>
        <w:tblLook w:val="0000" w:firstRow="0" w:lastRow="0" w:firstColumn="0" w:lastColumn="0" w:noHBand="0" w:noVBand="0"/>
      </w:tblPr>
      <w:tblGrid>
        <w:gridCol w:w="785"/>
        <w:gridCol w:w="2759"/>
        <w:gridCol w:w="2835"/>
        <w:gridCol w:w="2592"/>
        <w:gridCol w:w="2835"/>
        <w:gridCol w:w="2951"/>
      </w:tblGrid>
      <w:tr w:rsidR="008105FC" w:rsidTr="00526382">
        <w:tc>
          <w:tcPr>
            <w:tcW w:w="147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8105FC" w:rsidRDefault="008105FC" w:rsidP="00256F93">
            <w:pPr>
              <w:snapToGrid w:val="0"/>
              <w:spacing w:after="0"/>
              <w:jc w:val="center"/>
            </w:pPr>
            <w:r>
              <w:rPr>
                <w:b/>
                <w:sz w:val="24"/>
                <w:szCs w:val="24"/>
              </w:rPr>
              <w:t xml:space="preserve">LIFELONG HEALTH BLOCK – PEDIATRIC DISEASES - Group </w:t>
            </w:r>
            <w:r w:rsidR="00F86832">
              <w:rPr>
                <w:b/>
                <w:sz w:val="24"/>
                <w:szCs w:val="24"/>
              </w:rPr>
              <w:t>3</w:t>
            </w:r>
          </w:p>
        </w:tc>
      </w:tr>
      <w:tr w:rsidR="008105FC" w:rsidTr="00526382">
        <w:tc>
          <w:tcPr>
            <w:tcW w:w="147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8105FC" w:rsidRDefault="00952A77" w:rsidP="00784415">
            <w:pPr>
              <w:snapToGrid w:val="0"/>
              <w:spacing w:after="0"/>
              <w:jc w:val="center"/>
            </w:pPr>
            <w:r>
              <w:rPr>
                <w:b/>
                <w:sz w:val="24"/>
                <w:szCs w:val="24"/>
              </w:rPr>
              <w:t xml:space="preserve">6th </w:t>
            </w:r>
            <w:r>
              <w:rPr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WEEK: </w:t>
            </w:r>
            <w:r w:rsidR="0055025D">
              <w:rPr>
                <w:b/>
                <w:sz w:val="24"/>
                <w:szCs w:val="24"/>
              </w:rPr>
              <w:t>Mar 13</w:t>
            </w:r>
            <w:r w:rsidR="0055025D">
              <w:rPr>
                <w:b/>
                <w:sz w:val="24"/>
                <w:szCs w:val="24"/>
                <w:vertAlign w:val="superscript"/>
              </w:rPr>
              <w:t xml:space="preserve">th </w:t>
            </w:r>
            <w:r w:rsidR="0055025D">
              <w:rPr>
                <w:b/>
                <w:sz w:val="24"/>
                <w:szCs w:val="24"/>
              </w:rPr>
              <w:t>2023- Mar 17</w:t>
            </w:r>
            <w:r w:rsidR="0055025D">
              <w:rPr>
                <w:b/>
                <w:sz w:val="24"/>
                <w:szCs w:val="24"/>
                <w:vertAlign w:val="superscript"/>
              </w:rPr>
              <w:t xml:space="preserve">th </w:t>
            </w:r>
            <w:r w:rsidR="0055025D">
              <w:rPr>
                <w:b/>
                <w:sz w:val="24"/>
                <w:szCs w:val="24"/>
              </w:rPr>
              <w:t>2023</w:t>
            </w:r>
          </w:p>
        </w:tc>
      </w:tr>
      <w:tr w:rsidR="008105FC" w:rsidTr="00992E19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5FC" w:rsidRDefault="008105FC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5FC" w:rsidRDefault="008105FC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MONDAY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5FC" w:rsidRDefault="008105FC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TUESDAY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5FC" w:rsidRDefault="008105FC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5FC" w:rsidRDefault="008105FC">
            <w:pPr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THURSDAY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5FC" w:rsidRDefault="008105FC">
            <w:pPr>
              <w:snapToGrid w:val="0"/>
              <w:spacing w:after="0"/>
              <w:jc w:val="center"/>
            </w:pPr>
            <w:r>
              <w:rPr>
                <w:sz w:val="20"/>
                <w:szCs w:val="20"/>
              </w:rPr>
              <w:t>FRIDAY</w:t>
            </w:r>
          </w:p>
        </w:tc>
      </w:tr>
      <w:tr w:rsidR="00EE3C4E" w:rsidTr="00992E19">
        <w:trPr>
          <w:cantSplit/>
          <w:trHeight w:val="2292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C4E" w:rsidRDefault="00EE3C4E" w:rsidP="00EE3C4E">
            <w:pPr>
              <w:snapToGrid w:val="0"/>
              <w:spacing w:after="0"/>
              <w:jc w:val="both"/>
              <w:rPr>
                <w:b/>
              </w:rPr>
            </w:pPr>
            <w:r>
              <w:t>08.30-09.50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C4E" w:rsidRDefault="00EE3C4E" w:rsidP="00EE3C4E">
            <w:pPr>
              <w:snapToGrid w:val="0"/>
              <w:spacing w:after="0"/>
              <w:jc w:val="center"/>
              <w:rPr>
                <w:b/>
                <w:color w:val="FFFFFF"/>
              </w:rPr>
            </w:pPr>
            <w:r>
              <w:t>OUTPATIENT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B9BD5"/>
            <w:vAlign w:val="center"/>
          </w:tcPr>
          <w:p w:rsidR="00EE3C4E" w:rsidRDefault="00EE3C4E" w:rsidP="00EE3C4E">
            <w:pPr>
              <w:snapToGrid w:val="0"/>
              <w:spacing w:after="0" w:line="240" w:lineRule="auto"/>
              <w:jc w:val="center"/>
            </w:pPr>
            <w:r>
              <w:rPr>
                <w:b/>
                <w:color w:val="FFFFFF"/>
              </w:rPr>
              <w:t>On the job learning</w:t>
            </w:r>
          </w:p>
          <w:p w:rsidR="00EE3C4E" w:rsidRDefault="00EE3C4E" w:rsidP="00EE3C4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A6 Eren Özek</w:t>
            </w:r>
          </w:p>
          <w:p w:rsidR="00EE3C4E" w:rsidRDefault="00EE3C4E" w:rsidP="00EE3C4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A7 Ela Erdem Eralp</w:t>
            </w:r>
          </w:p>
          <w:p w:rsidR="00EE3C4E" w:rsidRDefault="00EE3C4E" w:rsidP="00EE3C4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A8 Bülent Karadağ</w:t>
            </w:r>
          </w:p>
          <w:p w:rsidR="00EE3C4E" w:rsidRDefault="00EE3C4E" w:rsidP="00EE3C4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A9 Abdullah Bereket</w:t>
            </w:r>
          </w:p>
          <w:p w:rsidR="00EE3C4E" w:rsidRDefault="00EE3C4E" w:rsidP="00EE3C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A10 Hülya Özdemir</w:t>
            </w:r>
          </w:p>
          <w:p w:rsidR="00EE3C4E" w:rsidRPr="00F07D8B" w:rsidRDefault="00EE3C4E" w:rsidP="00EE3C4E">
            <w:pPr>
              <w:spacing w:after="0" w:line="240" w:lineRule="auto"/>
              <w:jc w:val="center"/>
            </w:pPr>
            <w:r>
              <w:rPr>
                <w:b/>
              </w:rPr>
              <w:t xml:space="preserve">A1-5 </w:t>
            </w:r>
            <w:r>
              <w:t>OUTPATIENT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5B9BD5"/>
            <w:vAlign w:val="center"/>
          </w:tcPr>
          <w:p w:rsidR="00EE3C4E" w:rsidRDefault="00EE3C4E" w:rsidP="00EE3C4E">
            <w:pPr>
              <w:snapToGrid w:val="0"/>
              <w:spacing w:after="0" w:line="240" w:lineRule="auto"/>
              <w:jc w:val="center"/>
            </w:pPr>
            <w:r>
              <w:rPr>
                <w:b/>
                <w:color w:val="FFFFFF"/>
              </w:rPr>
              <w:t>On the job learning</w:t>
            </w:r>
          </w:p>
          <w:p w:rsidR="00EE3C4E" w:rsidRDefault="00EE3C4E" w:rsidP="00EE3C4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A1 Engin Tutar </w:t>
            </w:r>
          </w:p>
          <w:p w:rsidR="00EE3C4E" w:rsidRDefault="00EE3C4E" w:rsidP="00EE3C4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A2 Yasemin Gökdemir</w:t>
            </w:r>
          </w:p>
          <w:p w:rsidR="00EE3C4E" w:rsidRDefault="00EE3C4E" w:rsidP="00EE3C4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A3 Serap Turan</w:t>
            </w:r>
          </w:p>
          <w:p w:rsidR="00EE3C4E" w:rsidRDefault="00EE3C4E" w:rsidP="00EE3C4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A4 Ahmet Koç</w:t>
            </w:r>
          </w:p>
          <w:p w:rsidR="00EE3C4E" w:rsidRDefault="00EE3C4E" w:rsidP="00EE3C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A5 Ahmet Özen</w:t>
            </w:r>
          </w:p>
          <w:p w:rsidR="00EE3C4E" w:rsidRPr="00C04D4A" w:rsidRDefault="00EE3C4E" w:rsidP="00EE3C4E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A6-10 </w:t>
            </w:r>
            <w:r>
              <w:t>OUTPATIENT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C4E" w:rsidRDefault="00EE3C4E" w:rsidP="00EE3C4E">
            <w:pPr>
              <w:snapToGrid w:val="0"/>
              <w:spacing w:after="0" w:line="240" w:lineRule="auto"/>
              <w:jc w:val="center"/>
            </w:pPr>
            <w:r>
              <w:rPr>
                <w:color w:val="000000"/>
              </w:rPr>
              <w:t>OUTPATIENT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5B9BD5"/>
            <w:vAlign w:val="center"/>
          </w:tcPr>
          <w:p w:rsidR="00EE3C4E" w:rsidRDefault="00EE3C4E" w:rsidP="00EE3C4E">
            <w:pPr>
              <w:snapToGrid w:val="0"/>
              <w:spacing w:after="0" w:line="240" w:lineRule="auto"/>
              <w:jc w:val="center"/>
            </w:pPr>
            <w:r>
              <w:rPr>
                <w:b/>
                <w:color w:val="FFFFFF"/>
              </w:rPr>
              <w:t>On the job learning</w:t>
            </w:r>
          </w:p>
          <w:p w:rsidR="00EE3C4E" w:rsidRDefault="00EE3C4E" w:rsidP="00EE3C4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A6 Nurşah Eker</w:t>
            </w:r>
          </w:p>
          <w:p w:rsidR="00EE3C4E" w:rsidRDefault="00EE3C4E" w:rsidP="00EE3C4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A7 Elif Erolu</w:t>
            </w:r>
          </w:p>
          <w:p w:rsidR="00EE3C4E" w:rsidRDefault="00EE3C4E" w:rsidP="00EE3C4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A8 Ezgi Barış</w:t>
            </w:r>
          </w:p>
          <w:p w:rsidR="00EE3C4E" w:rsidRDefault="00EE3C4E" w:rsidP="00EE3C4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A9 Aslı Memişoğlu</w:t>
            </w:r>
          </w:p>
          <w:p w:rsidR="00EE3C4E" w:rsidRDefault="00EE3C4E" w:rsidP="00EE3C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A10 Belma Haliloğlu</w:t>
            </w:r>
          </w:p>
          <w:p w:rsidR="00EE3C4E" w:rsidRDefault="00EE3C4E" w:rsidP="00EE3C4E">
            <w:pPr>
              <w:snapToGrid w:val="0"/>
              <w:spacing w:after="0" w:line="240" w:lineRule="auto"/>
              <w:jc w:val="center"/>
            </w:pPr>
            <w:r>
              <w:rPr>
                <w:b/>
              </w:rPr>
              <w:t xml:space="preserve">A1-5 </w:t>
            </w:r>
            <w:r>
              <w:t>OUTPATIENT</w:t>
            </w:r>
          </w:p>
        </w:tc>
      </w:tr>
      <w:tr w:rsidR="00EE3C4E" w:rsidTr="00E40948">
        <w:trPr>
          <w:cantSplit/>
          <w:trHeight w:val="2112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C4E" w:rsidRDefault="00EE3C4E" w:rsidP="00EE3C4E">
            <w:pPr>
              <w:snapToGrid w:val="0"/>
              <w:spacing w:after="0"/>
              <w:jc w:val="both"/>
              <w:rPr>
                <w:b/>
              </w:rPr>
            </w:pPr>
            <w:r>
              <w:t>10.00-10.50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:rsidR="00EE3C4E" w:rsidRDefault="00EE3C4E" w:rsidP="00EE3C4E">
            <w:pPr>
              <w:snapToGrid w:val="0"/>
              <w:spacing w:after="0"/>
              <w:jc w:val="center"/>
            </w:pPr>
            <w:r>
              <w:rPr>
                <w:b/>
              </w:rPr>
              <w:t>Lecture</w:t>
            </w:r>
          </w:p>
          <w:p w:rsidR="00EE3C4E" w:rsidRDefault="00EE3C4E" w:rsidP="00EE3C4E">
            <w:pPr>
              <w:spacing w:after="0"/>
              <w:jc w:val="center"/>
              <w:rPr>
                <w:color w:val="FF0000"/>
              </w:rPr>
            </w:pPr>
            <w:r>
              <w:t>Solid Tumors 1</w:t>
            </w:r>
          </w:p>
          <w:p w:rsidR="00EE3C4E" w:rsidRPr="00D00B71" w:rsidRDefault="00EE3C4E" w:rsidP="00EE3C4E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color w:val="FF0000"/>
              </w:rPr>
              <w:t>Gülnur Tokuç, MD</w:t>
            </w:r>
            <w:r>
              <w:rPr>
                <w:b/>
              </w:rPr>
              <w:t xml:space="preserve"> </w:t>
            </w:r>
          </w:p>
          <w:p w:rsidR="00EE3C4E" w:rsidRPr="00D00B71" w:rsidRDefault="00EE3C4E" w:rsidP="00EE3C4E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  <w:vAlign w:val="center"/>
          </w:tcPr>
          <w:p w:rsidR="00EE3C4E" w:rsidRDefault="00EE3C4E" w:rsidP="00EE3C4E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  <w:r>
              <w:rPr>
                <w:b/>
              </w:rPr>
              <w:t>Lecture</w:t>
            </w:r>
          </w:p>
          <w:p w:rsidR="00EE3C4E" w:rsidRDefault="00EE3C4E" w:rsidP="00EE3C4E">
            <w:pPr>
              <w:spacing w:after="0"/>
              <w:jc w:val="center"/>
              <w:rPr>
                <w:color w:val="FF0000"/>
              </w:rPr>
            </w:pPr>
            <w:r>
              <w:rPr>
                <w:color w:val="000000"/>
              </w:rPr>
              <w:t>Intoxications</w:t>
            </w:r>
          </w:p>
          <w:p w:rsidR="00EE3C4E" w:rsidRPr="00952A77" w:rsidRDefault="00EE3C4E" w:rsidP="00EE3C4E">
            <w:pPr>
              <w:spacing w:after="0"/>
              <w:jc w:val="center"/>
              <w:rPr>
                <w:color w:val="FF0000"/>
                <w:sz w:val="40"/>
                <w:szCs w:val="40"/>
                <w:shd w:val="clear" w:color="auto" w:fill="FFFF00"/>
              </w:rPr>
            </w:pPr>
            <w:r>
              <w:rPr>
                <w:color w:val="FF0000"/>
              </w:rPr>
              <w:t>Burcu Öztürk Hişmi, MD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:rsidR="00EE3C4E" w:rsidRDefault="00EE3C4E" w:rsidP="00EE3C4E">
            <w:pPr>
              <w:snapToGrid w:val="0"/>
              <w:spacing w:after="0" w:line="240" w:lineRule="auto"/>
              <w:jc w:val="center"/>
              <w:rPr>
                <w:rFonts w:eastAsia="Arial"/>
              </w:rPr>
            </w:pPr>
            <w:r>
              <w:rPr>
                <w:b/>
                <w:bCs/>
              </w:rPr>
              <w:t>Lecture</w:t>
            </w:r>
          </w:p>
          <w:p w:rsidR="00EE3C4E" w:rsidRDefault="00EE3C4E" w:rsidP="00EE3C4E">
            <w:pPr>
              <w:spacing w:after="0"/>
              <w:jc w:val="center"/>
              <w:rPr>
                <w:color w:val="FF0000"/>
              </w:rPr>
            </w:pPr>
            <w:r>
              <w:rPr>
                <w:rFonts w:eastAsia="Arial"/>
              </w:rPr>
              <w:t xml:space="preserve">Bleeding diathesis </w:t>
            </w:r>
          </w:p>
          <w:p w:rsidR="00EE3C4E" w:rsidRPr="00952A77" w:rsidRDefault="00EE3C4E" w:rsidP="00EE3C4E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color w:val="FF0000"/>
              </w:rPr>
              <w:t>Ahmet Koç, MD</w:t>
            </w:r>
            <w:r>
              <w:rPr>
                <w:b/>
              </w:rPr>
              <w:t xml:space="preserve"> </w:t>
            </w:r>
          </w:p>
          <w:p w:rsidR="00EE3C4E" w:rsidRPr="00952A77" w:rsidRDefault="00EE3C4E" w:rsidP="00EE3C4E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4E00"/>
            <w:vAlign w:val="center"/>
          </w:tcPr>
          <w:p w:rsidR="00EE3C4E" w:rsidRPr="0068648D" w:rsidRDefault="00EE3C4E" w:rsidP="00EE3C4E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8D1756">
              <w:rPr>
                <w:b/>
                <w:u w:val="single"/>
              </w:rPr>
              <w:t>“BED SIDE”</w:t>
            </w:r>
          </w:p>
          <w:p w:rsidR="00EE3C4E" w:rsidRDefault="00EE3C4E" w:rsidP="00EE3C4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A1 Harika Alpay</w:t>
            </w:r>
          </w:p>
          <w:p w:rsidR="00EE3C4E" w:rsidRDefault="00EE3C4E" w:rsidP="00EE3C4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A2 Abdullah Bereket</w:t>
            </w:r>
          </w:p>
          <w:p w:rsidR="00EE3C4E" w:rsidRDefault="00EE3C4E" w:rsidP="00EE3C4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A3 Bülent Karadağ</w:t>
            </w:r>
          </w:p>
          <w:p w:rsidR="00EE3C4E" w:rsidRDefault="00EE3C4E" w:rsidP="00EE3C4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A4 Eda Kepenekli</w:t>
            </w:r>
          </w:p>
          <w:p w:rsidR="00EE3C4E" w:rsidRDefault="00EE3C4E" w:rsidP="00EE3C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A5 Ahmet Özen</w:t>
            </w:r>
          </w:p>
          <w:p w:rsidR="00EE3C4E" w:rsidRDefault="00EE3C4E" w:rsidP="00EE3C4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A6 Nurdan Yıldız</w:t>
            </w:r>
          </w:p>
          <w:p w:rsidR="00EE3C4E" w:rsidRDefault="00EE3C4E" w:rsidP="00EE3C4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A7 Elif Aydıner</w:t>
            </w:r>
          </w:p>
          <w:p w:rsidR="00EE3C4E" w:rsidRDefault="00EE3C4E" w:rsidP="00EE3C4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A8 Olcay Ünver</w:t>
            </w:r>
          </w:p>
          <w:p w:rsidR="00EE3C4E" w:rsidRDefault="00EE3C4E" w:rsidP="00EE3C4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A9 Gülnur Tokuç</w:t>
            </w:r>
          </w:p>
          <w:p w:rsidR="00EE3C4E" w:rsidRDefault="00EE3C4E" w:rsidP="00EE3C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A10 Tülay Güran</w:t>
            </w:r>
          </w:p>
          <w:p w:rsidR="00EE3C4E" w:rsidRPr="007B6E74" w:rsidRDefault="00EE3C4E" w:rsidP="00EE3C4E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4E00"/>
            <w:vAlign w:val="center"/>
          </w:tcPr>
          <w:p w:rsidR="00EE3C4E" w:rsidRPr="0068648D" w:rsidRDefault="00EE3C4E" w:rsidP="00EE3C4E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8D1756">
              <w:rPr>
                <w:b/>
                <w:u w:val="single"/>
              </w:rPr>
              <w:t>“BED SIDE”</w:t>
            </w:r>
          </w:p>
          <w:p w:rsidR="00EE3C4E" w:rsidRDefault="00EE3C4E" w:rsidP="00EE3C4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A1 Figen Akalın</w:t>
            </w:r>
          </w:p>
          <w:p w:rsidR="00EE3C4E" w:rsidRDefault="00EE3C4E" w:rsidP="00EE3C4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A2 Ahmet Koç</w:t>
            </w:r>
          </w:p>
          <w:p w:rsidR="00EE3C4E" w:rsidRDefault="00EE3C4E" w:rsidP="00EE3C4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A3 Safa Barış </w:t>
            </w:r>
          </w:p>
          <w:p w:rsidR="00EE3C4E" w:rsidRDefault="00EE3C4E" w:rsidP="00EE3C4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A4 Nursel Elçioğlu</w:t>
            </w:r>
          </w:p>
          <w:p w:rsidR="00EE3C4E" w:rsidRDefault="00EE3C4E" w:rsidP="00EE3C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A5 Engin Tutar</w:t>
            </w:r>
          </w:p>
          <w:p w:rsidR="00EE3C4E" w:rsidRDefault="00EE3C4E" w:rsidP="00EE3C4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A6 İbrahim Gökçe</w:t>
            </w:r>
          </w:p>
          <w:p w:rsidR="00EE3C4E" w:rsidRDefault="00EE3C4E" w:rsidP="00EE3C4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A7 Dilşad Türkdoğan</w:t>
            </w:r>
          </w:p>
          <w:p w:rsidR="00EE3C4E" w:rsidRDefault="00EE3C4E" w:rsidP="00EE3C4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A8 Serap Turan</w:t>
            </w:r>
          </w:p>
          <w:p w:rsidR="00EE3C4E" w:rsidRDefault="00EE3C4E" w:rsidP="00EE3C4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A9 Deniz Ertem</w:t>
            </w:r>
          </w:p>
          <w:p w:rsidR="00EE3C4E" w:rsidRDefault="00EE3C4E" w:rsidP="00EE3C4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A10 Ömer Doğru</w:t>
            </w:r>
          </w:p>
          <w:p w:rsidR="00EE3C4E" w:rsidRPr="00021C02" w:rsidRDefault="00EE3C4E" w:rsidP="00EE3C4E">
            <w:pPr>
              <w:snapToGrid w:val="0"/>
              <w:spacing w:after="0" w:line="240" w:lineRule="auto"/>
            </w:pPr>
          </w:p>
        </w:tc>
      </w:tr>
      <w:tr w:rsidR="00EE3C4E" w:rsidTr="00DA1147">
        <w:trPr>
          <w:cantSplit/>
          <w:trHeight w:val="1893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C4E" w:rsidRDefault="00EE3C4E" w:rsidP="00EE3C4E">
            <w:pPr>
              <w:snapToGrid w:val="0"/>
              <w:spacing w:after="0"/>
              <w:jc w:val="both"/>
            </w:pPr>
            <w:r>
              <w:t>11.00-11.50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5D5"/>
            <w:vAlign w:val="center"/>
          </w:tcPr>
          <w:p w:rsidR="00EE3C4E" w:rsidRDefault="00EE3C4E" w:rsidP="00EE3C4E">
            <w:pPr>
              <w:snapToGrid w:val="0"/>
              <w:spacing w:after="0"/>
              <w:jc w:val="center"/>
            </w:pPr>
            <w:r>
              <w:rPr>
                <w:b/>
              </w:rPr>
              <w:t>Lecture</w:t>
            </w:r>
          </w:p>
          <w:p w:rsidR="00EE3C4E" w:rsidRDefault="00EE3C4E" w:rsidP="00EE3C4E">
            <w:pPr>
              <w:spacing w:after="0"/>
              <w:jc w:val="center"/>
              <w:rPr>
                <w:color w:val="FF0000"/>
              </w:rPr>
            </w:pPr>
            <w:r>
              <w:t>Solid Tumors 2</w:t>
            </w:r>
          </w:p>
          <w:p w:rsidR="00EE3C4E" w:rsidRDefault="00EE3C4E" w:rsidP="00EE3C4E">
            <w:pPr>
              <w:snapToGrid w:val="0"/>
              <w:spacing w:after="0"/>
              <w:jc w:val="center"/>
              <w:rPr>
                <w:color w:val="FF0000"/>
              </w:rPr>
            </w:pPr>
            <w:r>
              <w:rPr>
                <w:color w:val="FF0000"/>
              </w:rPr>
              <w:t>Gülnur Tokuç, MD</w:t>
            </w:r>
          </w:p>
          <w:p w:rsidR="00EE3C4E" w:rsidRDefault="00EE3C4E" w:rsidP="00EE3C4E">
            <w:pPr>
              <w:spacing w:after="0"/>
              <w:jc w:val="center"/>
              <w:rPr>
                <w:color w:val="FF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  <w:vAlign w:val="center"/>
          </w:tcPr>
          <w:p w:rsidR="00EE3C4E" w:rsidRDefault="00EE3C4E" w:rsidP="00EE3C4E">
            <w:pPr>
              <w:snapToGrid w:val="0"/>
              <w:spacing w:after="0"/>
              <w:jc w:val="center"/>
              <w:rPr>
                <w:color w:val="FF0000"/>
              </w:rPr>
            </w:pPr>
            <w:r>
              <w:rPr>
                <w:b/>
              </w:rPr>
              <w:t>Clinic Tutorial</w:t>
            </w:r>
          </w:p>
          <w:p w:rsidR="00EE3C4E" w:rsidRPr="005905A0" w:rsidRDefault="00EE3C4E" w:rsidP="00EE3C4E">
            <w:pPr>
              <w:spacing w:after="0"/>
              <w:jc w:val="center"/>
              <w:rPr>
                <w:color w:val="FF0000"/>
              </w:rPr>
            </w:pPr>
            <w:r w:rsidRPr="005905A0">
              <w:rPr>
                <w:color w:val="FF0000"/>
              </w:rPr>
              <w:t>A 1-2</w:t>
            </w:r>
            <w:r>
              <w:rPr>
                <w:color w:val="FF0000"/>
              </w:rPr>
              <w:t xml:space="preserve">, </w:t>
            </w:r>
            <w:r w:rsidRPr="005905A0">
              <w:rPr>
                <w:color w:val="FF0000"/>
              </w:rPr>
              <w:t>Abdullah Bereket</w:t>
            </w:r>
          </w:p>
          <w:p w:rsidR="00EE3C4E" w:rsidRPr="005905A0" w:rsidRDefault="00EE3C4E" w:rsidP="00EE3C4E">
            <w:pPr>
              <w:spacing w:after="0"/>
              <w:jc w:val="center"/>
              <w:rPr>
                <w:color w:val="FF0000"/>
              </w:rPr>
            </w:pPr>
            <w:r w:rsidRPr="005905A0">
              <w:rPr>
                <w:color w:val="FF0000"/>
              </w:rPr>
              <w:t>A 3-4</w:t>
            </w:r>
            <w:r>
              <w:rPr>
                <w:color w:val="FF0000"/>
              </w:rPr>
              <w:t xml:space="preserve">, </w:t>
            </w:r>
            <w:r w:rsidRPr="005905A0">
              <w:rPr>
                <w:color w:val="FF0000"/>
              </w:rPr>
              <w:t>Figen Akalın</w:t>
            </w:r>
          </w:p>
          <w:p w:rsidR="00EE3C4E" w:rsidRPr="00952A77" w:rsidRDefault="00EE3C4E" w:rsidP="00EE3C4E">
            <w:pPr>
              <w:spacing w:after="0"/>
              <w:jc w:val="center"/>
              <w:rPr>
                <w:color w:val="FF0000"/>
                <w:sz w:val="40"/>
                <w:szCs w:val="40"/>
                <w:shd w:val="clear" w:color="auto" w:fill="FFFF00"/>
              </w:rPr>
            </w:pPr>
            <w:r w:rsidRPr="005905A0">
              <w:rPr>
                <w:color w:val="FF0000"/>
              </w:rPr>
              <w:t>A 5-6</w:t>
            </w:r>
            <w:r>
              <w:rPr>
                <w:color w:val="FF0000"/>
              </w:rPr>
              <w:t xml:space="preserve">, </w:t>
            </w:r>
            <w:r w:rsidRPr="005905A0">
              <w:rPr>
                <w:color w:val="FF0000"/>
              </w:rPr>
              <w:t>Aslı Memişoğlu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  <w:vAlign w:val="center"/>
          </w:tcPr>
          <w:p w:rsidR="00EE3C4E" w:rsidRDefault="00EE3C4E" w:rsidP="00EE3C4E">
            <w:pPr>
              <w:snapToGrid w:val="0"/>
              <w:spacing w:after="0" w:line="240" w:lineRule="auto"/>
              <w:jc w:val="center"/>
            </w:pPr>
            <w:r>
              <w:rPr>
                <w:b/>
              </w:rPr>
              <w:t>Lecture</w:t>
            </w:r>
          </w:p>
          <w:p w:rsidR="00EE3C4E" w:rsidRDefault="00EE3C4E" w:rsidP="00EE3C4E">
            <w:pPr>
              <w:spacing w:after="0" w:line="240" w:lineRule="auto"/>
              <w:jc w:val="center"/>
              <w:rPr>
                <w:color w:val="FF0000"/>
              </w:rPr>
            </w:pPr>
            <w:r>
              <w:t>GIS bleeding</w:t>
            </w:r>
          </w:p>
          <w:p w:rsidR="00EE3C4E" w:rsidRPr="00630C46" w:rsidRDefault="00EE3C4E" w:rsidP="00EE3C4E">
            <w:pPr>
              <w:spacing w:after="0"/>
              <w:jc w:val="center"/>
              <w:rPr>
                <w:b/>
                <w:bCs/>
              </w:rPr>
            </w:pPr>
            <w:r>
              <w:rPr>
                <w:color w:val="FF0000"/>
              </w:rPr>
              <w:t>Engin Tutar, MD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4E00"/>
            <w:vAlign w:val="center"/>
          </w:tcPr>
          <w:p w:rsidR="00EE3C4E" w:rsidRDefault="00EE3C4E" w:rsidP="00EE3C4E">
            <w:pPr>
              <w:snapToGrid w:val="0"/>
              <w:spacing w:after="0"/>
              <w:jc w:val="center"/>
              <w:rPr>
                <w:b/>
              </w:rPr>
            </w:pPr>
          </w:p>
        </w:tc>
        <w:tc>
          <w:tcPr>
            <w:tcW w:w="2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4E00"/>
            <w:vAlign w:val="center"/>
          </w:tcPr>
          <w:p w:rsidR="00EE3C4E" w:rsidRDefault="00EE3C4E" w:rsidP="00EE3C4E">
            <w:pPr>
              <w:spacing w:after="0"/>
              <w:jc w:val="center"/>
              <w:rPr>
                <w:color w:val="FF0000"/>
              </w:rPr>
            </w:pPr>
          </w:p>
        </w:tc>
      </w:tr>
      <w:tr w:rsidR="008105FC" w:rsidTr="00526382">
        <w:trPr>
          <w:cantSplit/>
          <w:trHeight w:val="1478"/>
        </w:trPr>
        <w:tc>
          <w:tcPr>
            <w:tcW w:w="147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8105FC" w:rsidRDefault="008105FC">
            <w:pPr>
              <w:snapToGrid w:val="0"/>
              <w:spacing w:after="0"/>
              <w:jc w:val="center"/>
            </w:pPr>
          </w:p>
        </w:tc>
      </w:tr>
      <w:tr w:rsidR="00D42238" w:rsidTr="00E40948">
        <w:trPr>
          <w:cantSplit/>
          <w:trHeight w:val="1763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238" w:rsidRDefault="00D42238" w:rsidP="00AB1C01">
            <w:pPr>
              <w:snapToGrid w:val="0"/>
              <w:spacing w:after="0"/>
              <w:jc w:val="both"/>
            </w:pPr>
            <w:r>
              <w:lastRenderedPageBreak/>
              <w:t>13.30-14.20</w:t>
            </w:r>
          </w:p>
          <w:p w:rsidR="00D42238" w:rsidRDefault="00D42238" w:rsidP="00AB1C01">
            <w:pPr>
              <w:snapToGrid w:val="0"/>
              <w:spacing w:after="0"/>
              <w:jc w:val="both"/>
              <w:rPr>
                <w:b/>
              </w:rPr>
            </w:pPr>
          </w:p>
        </w:tc>
        <w:tc>
          <w:tcPr>
            <w:tcW w:w="2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9900"/>
            <w:vAlign w:val="center"/>
          </w:tcPr>
          <w:p w:rsidR="00D42238" w:rsidRDefault="00D42238" w:rsidP="00AB1C01">
            <w:pPr>
              <w:snapToGrid w:val="0"/>
              <w:spacing w:after="0"/>
              <w:jc w:val="center"/>
              <w:rPr>
                <w:b/>
              </w:rPr>
            </w:pPr>
            <w:r>
              <w:rPr>
                <w:b/>
              </w:rPr>
              <w:t>Multidisciplinary Learning Session</w:t>
            </w:r>
          </w:p>
          <w:p w:rsidR="00A70123" w:rsidRDefault="00A70123" w:rsidP="00AB1C01">
            <w:pPr>
              <w:snapToGrid w:val="0"/>
              <w:spacing w:after="0"/>
              <w:jc w:val="center"/>
            </w:pPr>
          </w:p>
          <w:p w:rsidR="00D42238" w:rsidRDefault="00D42238" w:rsidP="00AB1C01">
            <w:pPr>
              <w:spacing w:after="0"/>
              <w:jc w:val="center"/>
              <w:rPr>
                <w:color w:val="FF0000"/>
              </w:rPr>
            </w:pPr>
            <w:r>
              <w:t>The eruptive diseases of childhood</w:t>
            </w:r>
          </w:p>
          <w:p w:rsidR="00D42238" w:rsidRPr="00896147" w:rsidRDefault="00D42238" w:rsidP="00AB1C01">
            <w:pPr>
              <w:spacing w:after="0"/>
              <w:jc w:val="center"/>
              <w:rPr>
                <w:color w:val="FFFFFF"/>
              </w:rPr>
            </w:pPr>
            <w:r w:rsidRPr="00896147">
              <w:rPr>
                <w:color w:val="FFFFFF"/>
              </w:rPr>
              <w:t>Deniz Yücelten, MD</w:t>
            </w:r>
          </w:p>
          <w:p w:rsidR="00D42238" w:rsidRPr="00896147" w:rsidRDefault="00D42238" w:rsidP="00AB1C01">
            <w:pPr>
              <w:spacing w:after="0"/>
              <w:jc w:val="center"/>
              <w:rPr>
                <w:bCs/>
                <w:color w:val="FFFFFF"/>
              </w:rPr>
            </w:pPr>
            <w:r w:rsidRPr="00896147">
              <w:rPr>
                <w:color w:val="FFFFFF"/>
              </w:rPr>
              <w:t xml:space="preserve">Ahmet Özen, MD </w:t>
            </w:r>
          </w:p>
          <w:p w:rsidR="00D42238" w:rsidRDefault="00D42238" w:rsidP="00AB1C01">
            <w:pPr>
              <w:spacing w:after="0"/>
              <w:jc w:val="center"/>
              <w:rPr>
                <w:b/>
                <w:color w:val="FFFFFF"/>
              </w:rPr>
            </w:pPr>
            <w:r w:rsidRPr="00896147">
              <w:rPr>
                <w:bCs/>
                <w:color w:val="FFFFFF"/>
              </w:rPr>
              <w:t>Eda Kepenekli, MD</w:t>
            </w:r>
            <w:r>
              <w:rPr>
                <w:bCs/>
                <w:color w:val="FF0000"/>
              </w:rPr>
              <w:t xml:space="preserve"> 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825AB"/>
            <w:vAlign w:val="center"/>
          </w:tcPr>
          <w:p w:rsidR="00D42238" w:rsidRDefault="00D42238" w:rsidP="00AB1C01">
            <w:pPr>
              <w:snapToGrid w:val="0"/>
              <w:spacing w:after="0" w:line="240" w:lineRule="auto"/>
              <w:jc w:val="center"/>
            </w:pPr>
            <w:r>
              <w:rPr>
                <w:b/>
                <w:color w:val="FFFFFF"/>
              </w:rPr>
              <w:t>Learning and assesment for the professionalism</w:t>
            </w:r>
          </w:p>
          <w:p w:rsidR="00D42238" w:rsidRDefault="00D42238" w:rsidP="00AB1C01">
            <w:pPr>
              <w:spacing w:after="0"/>
              <w:jc w:val="center"/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5D5"/>
            <w:vAlign w:val="center"/>
          </w:tcPr>
          <w:p w:rsidR="00EE621C" w:rsidRPr="009E4A20" w:rsidRDefault="00EE621C" w:rsidP="00EE621C">
            <w:pPr>
              <w:snapToGrid w:val="0"/>
              <w:spacing w:after="0"/>
              <w:jc w:val="center"/>
            </w:pPr>
            <w:r w:rsidRPr="009E4A20">
              <w:rPr>
                <w:b/>
              </w:rPr>
              <w:t>Lecture</w:t>
            </w:r>
          </w:p>
          <w:p w:rsidR="00EE621C" w:rsidRDefault="00EE621C" w:rsidP="00EE621C">
            <w:pPr>
              <w:snapToGrid w:val="0"/>
              <w:spacing w:after="0"/>
              <w:jc w:val="center"/>
            </w:pPr>
            <w:r w:rsidRPr="009E4A20">
              <w:t xml:space="preserve">Disorders of </w:t>
            </w:r>
          </w:p>
          <w:p w:rsidR="00EE621C" w:rsidRPr="009E4A20" w:rsidRDefault="00EE621C" w:rsidP="00EE621C">
            <w:pPr>
              <w:snapToGrid w:val="0"/>
              <w:spacing w:after="0"/>
              <w:jc w:val="center"/>
            </w:pPr>
            <w:r w:rsidRPr="009E4A20">
              <w:t>Ear, Nose and Throat</w:t>
            </w:r>
          </w:p>
          <w:p w:rsidR="00D42238" w:rsidRPr="00025C3B" w:rsidRDefault="00EE621C" w:rsidP="00EE621C">
            <w:pPr>
              <w:spacing w:after="0" w:line="240" w:lineRule="auto"/>
              <w:jc w:val="center"/>
            </w:pPr>
            <w:r>
              <w:rPr>
                <w:color w:val="FF0000"/>
              </w:rPr>
              <w:t>Necati Enver</w:t>
            </w:r>
            <w:r w:rsidRPr="009E4A20">
              <w:rPr>
                <w:color w:val="FF0000"/>
              </w:rPr>
              <w:t>, MD</w:t>
            </w:r>
            <w:r>
              <w:rPr>
                <w:b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238" w:rsidRPr="00025C3B" w:rsidRDefault="00D42238" w:rsidP="00025C3B">
            <w:pPr>
              <w:spacing w:line="240" w:lineRule="auto"/>
              <w:jc w:val="center"/>
            </w:pPr>
            <w:r w:rsidRPr="00025C3B">
              <w:t>OUTPATIENT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238" w:rsidRPr="00025C3B" w:rsidRDefault="00D42238" w:rsidP="00025C3B">
            <w:pPr>
              <w:snapToGrid w:val="0"/>
              <w:spacing w:after="0" w:line="240" w:lineRule="auto"/>
              <w:jc w:val="center"/>
              <w:rPr>
                <w:color w:val="FF0000"/>
              </w:rPr>
            </w:pPr>
            <w:r w:rsidRPr="00025C3B">
              <w:t>OUTPATIENT</w:t>
            </w:r>
          </w:p>
        </w:tc>
      </w:tr>
      <w:tr w:rsidR="00D42238" w:rsidTr="00992E19">
        <w:trPr>
          <w:cantSplit/>
          <w:trHeight w:val="1543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238" w:rsidRDefault="00D42238" w:rsidP="00AB1C01">
            <w:pPr>
              <w:snapToGrid w:val="0"/>
              <w:spacing w:after="0"/>
              <w:jc w:val="both"/>
              <w:rPr>
                <w:color w:val="FF0000"/>
              </w:rPr>
            </w:pPr>
            <w:r>
              <w:t>14.30-15.20</w:t>
            </w:r>
          </w:p>
        </w:tc>
        <w:tc>
          <w:tcPr>
            <w:tcW w:w="2759" w:type="dxa"/>
            <w:vMerge/>
            <w:tcBorders>
              <w:left w:val="single" w:sz="4" w:space="0" w:color="000000"/>
            </w:tcBorders>
            <w:shd w:val="clear" w:color="auto" w:fill="FF9900"/>
            <w:vAlign w:val="center"/>
          </w:tcPr>
          <w:p w:rsidR="00D42238" w:rsidRDefault="00D42238" w:rsidP="00AB1C01">
            <w:pPr>
              <w:snapToGrid w:val="0"/>
              <w:spacing w:after="0"/>
              <w:jc w:val="center"/>
              <w:rPr>
                <w:b/>
                <w:color w:val="FF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825AB"/>
            <w:vAlign w:val="center"/>
          </w:tcPr>
          <w:p w:rsidR="00D42238" w:rsidRDefault="00D42238" w:rsidP="00AB1C01">
            <w:pPr>
              <w:snapToGrid w:val="0"/>
              <w:spacing w:after="0"/>
              <w:jc w:val="center"/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238" w:rsidRPr="00025C3B" w:rsidRDefault="00397080" w:rsidP="00025C3B">
            <w:pPr>
              <w:snapToGrid w:val="0"/>
              <w:spacing w:after="0" w:line="240" w:lineRule="auto"/>
              <w:jc w:val="center"/>
            </w:pPr>
            <w:r w:rsidRPr="00025C3B">
              <w:t>OUTPATIENT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238" w:rsidRPr="00025C3B" w:rsidRDefault="00397080" w:rsidP="00025C3B">
            <w:pPr>
              <w:spacing w:line="240" w:lineRule="auto"/>
              <w:jc w:val="center"/>
            </w:pPr>
            <w:r w:rsidRPr="00025C3B">
              <w:t>OUTPATIENT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238" w:rsidRPr="00025C3B" w:rsidRDefault="00397080" w:rsidP="00025C3B">
            <w:pPr>
              <w:snapToGrid w:val="0"/>
              <w:spacing w:after="0" w:line="240" w:lineRule="auto"/>
              <w:jc w:val="center"/>
            </w:pPr>
            <w:r w:rsidRPr="00025C3B">
              <w:t>OUTPATIENT</w:t>
            </w:r>
          </w:p>
        </w:tc>
      </w:tr>
      <w:tr w:rsidR="00D42238" w:rsidRPr="00397080" w:rsidTr="00992E19">
        <w:trPr>
          <w:cantSplit/>
          <w:trHeight w:val="1268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2238" w:rsidRDefault="00D42238" w:rsidP="00AB1C01">
            <w:pPr>
              <w:snapToGrid w:val="0"/>
              <w:spacing w:after="0"/>
              <w:jc w:val="both"/>
              <w:rPr>
                <w:color w:val="FF0000"/>
              </w:rPr>
            </w:pPr>
            <w:r>
              <w:t>15.30-16.20</w:t>
            </w:r>
          </w:p>
        </w:tc>
        <w:tc>
          <w:tcPr>
            <w:tcW w:w="27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9900"/>
            <w:vAlign w:val="center"/>
          </w:tcPr>
          <w:p w:rsidR="00D42238" w:rsidRDefault="00D42238" w:rsidP="00AB1C01">
            <w:pPr>
              <w:snapToGrid w:val="0"/>
              <w:spacing w:after="0"/>
              <w:jc w:val="center"/>
              <w:rPr>
                <w:b/>
                <w:color w:val="FF0000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825AB"/>
            <w:vAlign w:val="center"/>
          </w:tcPr>
          <w:p w:rsidR="00D42238" w:rsidRDefault="00D42238" w:rsidP="00AB1C01">
            <w:pPr>
              <w:snapToGrid w:val="0"/>
              <w:spacing w:after="0"/>
              <w:jc w:val="center"/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2238" w:rsidRPr="00025C3B" w:rsidRDefault="00397080" w:rsidP="00025C3B">
            <w:pPr>
              <w:snapToGrid w:val="0"/>
              <w:spacing w:after="0" w:line="240" w:lineRule="auto"/>
              <w:jc w:val="center"/>
            </w:pPr>
            <w:r w:rsidRPr="00025C3B">
              <w:t>OUTPATIENT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D42238" w:rsidRPr="00025C3B" w:rsidRDefault="00397080" w:rsidP="00025C3B">
            <w:pPr>
              <w:snapToGrid w:val="0"/>
              <w:spacing w:after="0" w:line="240" w:lineRule="auto"/>
              <w:jc w:val="center"/>
            </w:pPr>
            <w:r w:rsidRPr="00025C3B">
              <w:t>OUTPATIENT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238" w:rsidRPr="00025C3B" w:rsidRDefault="00397080" w:rsidP="00025C3B">
            <w:pPr>
              <w:snapToGrid w:val="0"/>
              <w:spacing w:after="0" w:line="240" w:lineRule="auto"/>
              <w:jc w:val="center"/>
            </w:pPr>
            <w:r w:rsidRPr="00025C3B">
              <w:t>OUTPATIENT</w:t>
            </w:r>
          </w:p>
        </w:tc>
      </w:tr>
    </w:tbl>
    <w:p w:rsidR="008105FC" w:rsidRDefault="008105FC">
      <w:pPr>
        <w:pageBreakBefore/>
        <w:spacing w:after="0"/>
        <w:rPr>
          <w:b/>
          <w:color w:val="548DD4"/>
          <w:sz w:val="24"/>
          <w:szCs w:val="24"/>
        </w:rPr>
      </w:pPr>
    </w:p>
    <w:p w:rsidR="008105FC" w:rsidRDefault="008105FC">
      <w:pPr>
        <w:spacing w:after="0"/>
        <w:rPr>
          <w:b/>
          <w:color w:val="548DD4"/>
          <w:sz w:val="24"/>
          <w:szCs w:val="24"/>
        </w:rPr>
      </w:pPr>
    </w:p>
    <w:tbl>
      <w:tblPr>
        <w:tblW w:w="14822" w:type="dxa"/>
        <w:tblInd w:w="-499" w:type="dxa"/>
        <w:tblLayout w:type="fixed"/>
        <w:tblLook w:val="0000" w:firstRow="0" w:lastRow="0" w:firstColumn="0" w:lastColumn="0" w:noHBand="0" w:noVBand="0"/>
      </w:tblPr>
      <w:tblGrid>
        <w:gridCol w:w="785"/>
        <w:gridCol w:w="3043"/>
        <w:gridCol w:w="2551"/>
        <w:gridCol w:w="3260"/>
        <w:gridCol w:w="2410"/>
        <w:gridCol w:w="2773"/>
      </w:tblGrid>
      <w:tr w:rsidR="008105FC" w:rsidTr="00307DBC">
        <w:tc>
          <w:tcPr>
            <w:tcW w:w="148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8105FC" w:rsidRDefault="008105FC">
            <w:pPr>
              <w:snapToGrid w:val="0"/>
              <w:spacing w:after="0"/>
              <w:jc w:val="center"/>
            </w:pPr>
            <w:r>
              <w:rPr>
                <w:b/>
                <w:sz w:val="24"/>
                <w:szCs w:val="24"/>
              </w:rPr>
              <w:t>LIFELONG HEALTH BLOC</w:t>
            </w:r>
            <w:r w:rsidR="00784415">
              <w:rPr>
                <w:b/>
                <w:sz w:val="24"/>
                <w:szCs w:val="24"/>
              </w:rPr>
              <w:t xml:space="preserve">K – PEDIATRIC DISEASES - Group </w:t>
            </w:r>
            <w:r w:rsidR="00F86832">
              <w:rPr>
                <w:b/>
                <w:sz w:val="24"/>
                <w:szCs w:val="24"/>
              </w:rPr>
              <w:t>3</w:t>
            </w:r>
          </w:p>
        </w:tc>
      </w:tr>
      <w:tr w:rsidR="008105FC" w:rsidTr="00307DBC">
        <w:tc>
          <w:tcPr>
            <w:tcW w:w="148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8105FC" w:rsidRDefault="00952A77" w:rsidP="0019220B">
            <w:pPr>
              <w:snapToGrid w:val="0"/>
              <w:spacing w:after="0"/>
              <w:jc w:val="center"/>
            </w:pPr>
            <w:r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WEEK: </w:t>
            </w:r>
            <w:r w:rsidR="0055025D">
              <w:rPr>
                <w:b/>
                <w:sz w:val="24"/>
                <w:szCs w:val="24"/>
              </w:rPr>
              <w:t>Mar 20</w:t>
            </w:r>
            <w:r w:rsidR="0055025D">
              <w:rPr>
                <w:b/>
                <w:sz w:val="24"/>
                <w:szCs w:val="24"/>
                <w:vertAlign w:val="superscript"/>
              </w:rPr>
              <w:t xml:space="preserve">th </w:t>
            </w:r>
            <w:r w:rsidR="0055025D">
              <w:rPr>
                <w:b/>
                <w:sz w:val="24"/>
                <w:szCs w:val="24"/>
              </w:rPr>
              <w:t>2023- Mar 24</w:t>
            </w:r>
            <w:r w:rsidR="0055025D">
              <w:rPr>
                <w:b/>
                <w:sz w:val="24"/>
                <w:szCs w:val="24"/>
                <w:vertAlign w:val="superscript"/>
              </w:rPr>
              <w:t xml:space="preserve">th </w:t>
            </w:r>
            <w:r w:rsidR="0055025D">
              <w:rPr>
                <w:b/>
                <w:sz w:val="24"/>
                <w:szCs w:val="24"/>
              </w:rPr>
              <w:t>2023</w:t>
            </w:r>
          </w:p>
        </w:tc>
      </w:tr>
      <w:tr w:rsidR="008105FC" w:rsidTr="00307DBC"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5FC" w:rsidRDefault="008105FC">
            <w:pPr>
              <w:snapToGrid w:val="0"/>
              <w:spacing w:after="0"/>
              <w:jc w:val="center"/>
            </w:pP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5FC" w:rsidRDefault="008105FC">
            <w:pPr>
              <w:snapToGrid w:val="0"/>
              <w:spacing w:after="0"/>
              <w:jc w:val="center"/>
            </w:pPr>
            <w:r>
              <w:t>MONDAY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5FC" w:rsidRDefault="008105FC">
            <w:pPr>
              <w:snapToGrid w:val="0"/>
              <w:spacing w:after="0"/>
              <w:jc w:val="center"/>
            </w:pPr>
            <w:r>
              <w:t>TUESDAY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5FC" w:rsidRDefault="008105FC">
            <w:pPr>
              <w:snapToGrid w:val="0"/>
              <w:spacing w:after="0"/>
              <w:jc w:val="center"/>
            </w:pPr>
            <w:r>
              <w:t>WEDNESDAY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5FC" w:rsidRDefault="008105FC">
            <w:pPr>
              <w:snapToGrid w:val="0"/>
              <w:spacing w:after="0"/>
            </w:pPr>
            <w:r>
              <w:t>THURSDAY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05FC" w:rsidRDefault="008105FC">
            <w:pPr>
              <w:snapToGrid w:val="0"/>
              <w:spacing w:after="0"/>
              <w:jc w:val="center"/>
            </w:pPr>
            <w:r>
              <w:t>FRIDAY</w:t>
            </w:r>
          </w:p>
        </w:tc>
      </w:tr>
      <w:tr w:rsidR="00EE3C4E" w:rsidTr="008C4537">
        <w:trPr>
          <w:cantSplit/>
          <w:trHeight w:val="688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C4E" w:rsidRDefault="00EE3C4E" w:rsidP="00EE3C4E">
            <w:pPr>
              <w:snapToGrid w:val="0"/>
              <w:spacing w:after="0"/>
              <w:jc w:val="both"/>
              <w:rPr>
                <w:b/>
              </w:rPr>
            </w:pPr>
            <w:r>
              <w:t>08.30-09.50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C4E" w:rsidRDefault="00EE3C4E" w:rsidP="00EE3C4E">
            <w:pPr>
              <w:snapToGrid w:val="0"/>
              <w:spacing w:after="0"/>
              <w:jc w:val="center"/>
            </w:pPr>
            <w:r>
              <w:t>OUTPATIENT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3C4E" w:rsidRDefault="00EE3C4E" w:rsidP="00EE3C4E">
            <w:pPr>
              <w:spacing w:after="0"/>
              <w:jc w:val="center"/>
            </w:pPr>
            <w:r>
              <w:t>Preparation for exam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  <w:vAlign w:val="center"/>
          </w:tcPr>
          <w:p w:rsidR="00EE3C4E" w:rsidRPr="00F97F87" w:rsidRDefault="00EE3C4E" w:rsidP="00EE3C4E">
            <w:pPr>
              <w:snapToGrid w:val="0"/>
              <w:spacing w:after="0"/>
              <w:jc w:val="center"/>
              <w:rPr>
                <w:b/>
                <w:u w:val="single"/>
              </w:rPr>
            </w:pPr>
            <w:r w:rsidRPr="00F97F87">
              <w:rPr>
                <w:b/>
                <w:u w:val="single"/>
              </w:rPr>
              <w:t>WRITTEN EXAM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3C4E" w:rsidRDefault="00EE3C4E" w:rsidP="00EE3C4E">
            <w:pPr>
              <w:snapToGrid w:val="0"/>
              <w:spacing w:after="0"/>
              <w:jc w:val="center"/>
            </w:pPr>
            <w:r>
              <w:t>Preparation for exam</w:t>
            </w:r>
          </w:p>
        </w:tc>
        <w:tc>
          <w:tcPr>
            <w:tcW w:w="27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:rsidR="00EE3C4E" w:rsidRPr="00F97F87" w:rsidRDefault="00EE3C4E" w:rsidP="00EE3C4E">
            <w:pPr>
              <w:spacing w:after="0"/>
              <w:jc w:val="center"/>
              <w:rPr>
                <w:b/>
                <w:u w:val="single"/>
              </w:rPr>
            </w:pPr>
            <w:r w:rsidRPr="00F97F87">
              <w:rPr>
                <w:b/>
                <w:u w:val="single"/>
              </w:rPr>
              <w:t>STRUCTURED ORAL EXAM</w:t>
            </w:r>
          </w:p>
        </w:tc>
      </w:tr>
      <w:tr w:rsidR="00EE3C4E" w:rsidTr="00FE05FC">
        <w:trPr>
          <w:cantSplit/>
          <w:trHeight w:val="1088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C4E" w:rsidRDefault="00EE3C4E" w:rsidP="00EE3C4E">
            <w:pPr>
              <w:snapToGrid w:val="0"/>
              <w:spacing w:after="0"/>
              <w:jc w:val="both"/>
              <w:rPr>
                <w:b/>
              </w:rPr>
            </w:pPr>
            <w:r>
              <w:t>10.00-10.50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C4E" w:rsidRDefault="00EE3C4E" w:rsidP="00EE3C4E">
            <w:pPr>
              <w:spacing w:after="0"/>
              <w:jc w:val="center"/>
              <w:rPr>
                <w:b/>
                <w:bCs/>
              </w:rPr>
            </w:pPr>
            <w:r>
              <w:t>OUTPATIENT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C4E" w:rsidRDefault="00EE3C4E" w:rsidP="00EE3C4E">
            <w:pPr>
              <w:spacing w:after="0"/>
              <w:jc w:val="center"/>
            </w:pPr>
            <w:r>
              <w:t>Preparation for exam</w:t>
            </w: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99"/>
            <w:vAlign w:val="center"/>
          </w:tcPr>
          <w:p w:rsidR="00EE3C4E" w:rsidRDefault="00EE3C4E" w:rsidP="00EE3C4E">
            <w:pPr>
              <w:snapToGrid w:val="0"/>
              <w:spacing w:after="0"/>
              <w:jc w:val="center"/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E3C4E" w:rsidRDefault="00EE3C4E" w:rsidP="00EE3C4E">
            <w:pPr>
              <w:snapToGrid w:val="0"/>
              <w:spacing w:after="0"/>
              <w:jc w:val="center"/>
              <w:rPr>
                <w:color w:val="FFFFFF"/>
              </w:rPr>
            </w:pPr>
            <w:r>
              <w:t>Preparation for exam</w:t>
            </w:r>
          </w:p>
        </w:tc>
        <w:tc>
          <w:tcPr>
            <w:tcW w:w="2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:rsidR="00EE3C4E" w:rsidRDefault="00EE3C4E" w:rsidP="00EE3C4E">
            <w:pPr>
              <w:snapToGrid w:val="0"/>
              <w:spacing w:after="0"/>
              <w:jc w:val="center"/>
              <w:rPr>
                <w:color w:val="FFFFFF"/>
              </w:rPr>
            </w:pPr>
          </w:p>
        </w:tc>
      </w:tr>
      <w:tr w:rsidR="00EE3C4E" w:rsidTr="008C4537">
        <w:trPr>
          <w:cantSplit/>
          <w:trHeight w:val="356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3C4E" w:rsidRDefault="00EE3C4E" w:rsidP="00EE3C4E">
            <w:pPr>
              <w:snapToGrid w:val="0"/>
              <w:spacing w:after="0"/>
              <w:jc w:val="both"/>
            </w:pPr>
            <w:r>
              <w:t>11.00-11.50</w:t>
            </w: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C4E" w:rsidRDefault="00EE3C4E" w:rsidP="00EE3C4E">
            <w:pPr>
              <w:snapToGrid w:val="0"/>
              <w:spacing w:after="0"/>
              <w:jc w:val="center"/>
            </w:pPr>
            <w:r>
              <w:t>OUTPATIENT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C4E" w:rsidRDefault="00EE3C4E" w:rsidP="00EE3C4E">
            <w:pPr>
              <w:snapToGrid w:val="0"/>
              <w:spacing w:after="0"/>
              <w:jc w:val="center"/>
            </w:pPr>
            <w:r>
              <w:t>Preparation for exam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CCFF"/>
            <w:vAlign w:val="center"/>
          </w:tcPr>
          <w:p w:rsidR="00EE3C4E" w:rsidRDefault="00EE3C4E" w:rsidP="00EE3C4E">
            <w:pPr>
              <w:snapToGri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PROGRAM and EXAM EVALUATION</w:t>
            </w:r>
          </w:p>
          <w:p w:rsidR="00EE3C4E" w:rsidRDefault="00EE3C4E" w:rsidP="00EE3C4E">
            <w:pPr>
              <w:spacing w:after="0"/>
              <w:jc w:val="center"/>
              <w:rPr>
                <w:color w:val="FF0000"/>
                <w:lang w:val="en-US"/>
              </w:rPr>
            </w:pPr>
            <w:r>
              <w:rPr>
                <w:lang w:val="en-US"/>
              </w:rPr>
              <w:t>Evaluation of clerkship program and the 6-week training process</w:t>
            </w:r>
          </w:p>
          <w:p w:rsidR="00EE3C4E" w:rsidRDefault="00EE3C4E" w:rsidP="00EE3C4E">
            <w:pPr>
              <w:spacing w:after="0"/>
              <w:jc w:val="center"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Program Coordinator</w:t>
            </w:r>
          </w:p>
          <w:p w:rsidR="00EE3C4E" w:rsidRDefault="00EE3C4E" w:rsidP="00EE3C4E">
            <w:pPr>
              <w:snapToGrid w:val="0"/>
              <w:spacing w:after="0"/>
              <w:jc w:val="center"/>
            </w:pPr>
            <w:r>
              <w:rPr>
                <w:color w:val="FF0000"/>
                <w:lang w:val="en-US"/>
              </w:rPr>
              <w:t>Burcun Öztürk Hişmi, MD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3C4E" w:rsidRDefault="00EE3C4E" w:rsidP="00EE3C4E">
            <w:pPr>
              <w:snapToGrid w:val="0"/>
              <w:spacing w:after="0"/>
              <w:jc w:val="center"/>
            </w:pPr>
            <w:r>
              <w:t>Preparation for exam</w:t>
            </w:r>
          </w:p>
        </w:tc>
        <w:tc>
          <w:tcPr>
            <w:tcW w:w="27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FF99"/>
            <w:vAlign w:val="center"/>
          </w:tcPr>
          <w:p w:rsidR="00EE3C4E" w:rsidRDefault="00EE3C4E" w:rsidP="00EE3C4E">
            <w:pPr>
              <w:snapToGrid w:val="0"/>
              <w:spacing w:after="0"/>
              <w:jc w:val="center"/>
            </w:pPr>
          </w:p>
        </w:tc>
      </w:tr>
      <w:tr w:rsidR="008105FC" w:rsidTr="007E739A">
        <w:trPr>
          <w:cantSplit/>
          <w:trHeight w:val="747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8105FC" w:rsidRDefault="008105FC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8105FC" w:rsidRDefault="008105FC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8105FC" w:rsidRDefault="008105FC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8105FC" w:rsidRDefault="008105FC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8105FC" w:rsidRDefault="008105FC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8105FC" w:rsidRDefault="008105FC">
            <w:pPr>
              <w:snapToGrid w:val="0"/>
              <w:spacing w:after="0" w:line="240" w:lineRule="auto"/>
              <w:jc w:val="center"/>
            </w:pPr>
          </w:p>
        </w:tc>
      </w:tr>
      <w:tr w:rsidR="00AB1C01" w:rsidTr="007E739A">
        <w:trPr>
          <w:cantSplit/>
          <w:trHeight w:val="1976"/>
        </w:trPr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1C01" w:rsidRDefault="00AB1C01" w:rsidP="00AB1C01">
            <w:pPr>
              <w:snapToGrid w:val="0"/>
              <w:spacing w:after="0"/>
              <w:jc w:val="both"/>
            </w:pPr>
            <w:r>
              <w:t>13.30-16.20</w:t>
            </w:r>
          </w:p>
          <w:p w:rsidR="00AB1C01" w:rsidRDefault="00AB1C01" w:rsidP="007E739A">
            <w:pPr>
              <w:snapToGrid w:val="0"/>
              <w:spacing w:after="0"/>
              <w:jc w:val="both"/>
              <w:rPr>
                <w:b/>
              </w:rPr>
            </w:pPr>
          </w:p>
        </w:tc>
        <w:tc>
          <w:tcPr>
            <w:tcW w:w="3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C01" w:rsidRDefault="00AB1C01" w:rsidP="00AB1C01">
            <w:pPr>
              <w:snapToGrid w:val="0"/>
              <w:spacing w:after="0"/>
              <w:jc w:val="center"/>
            </w:pPr>
            <w:r>
              <w:t>OUTPATIENT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C01" w:rsidRDefault="00FE05FC" w:rsidP="00AB1C01">
            <w:pPr>
              <w:snapToGrid w:val="0"/>
              <w:spacing w:after="0"/>
              <w:jc w:val="center"/>
              <w:rPr>
                <w:b/>
                <w:lang w:val="en-US"/>
              </w:rPr>
            </w:pPr>
            <w:r>
              <w:t>Preparation for exam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C01" w:rsidRDefault="00465F86" w:rsidP="00AB1C01">
            <w:pPr>
              <w:snapToGrid w:val="0"/>
              <w:spacing w:after="0"/>
              <w:jc w:val="center"/>
            </w:pPr>
            <w:r>
              <w:t>Preparation for exam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B1C01" w:rsidRDefault="00AB1C01" w:rsidP="00AB1C01">
            <w:pPr>
              <w:snapToGrid w:val="0"/>
              <w:spacing w:after="0"/>
              <w:jc w:val="center"/>
            </w:pPr>
            <w:r>
              <w:t>Preparation for exam</w:t>
            </w:r>
          </w:p>
        </w:tc>
        <w:tc>
          <w:tcPr>
            <w:tcW w:w="2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1C01" w:rsidRDefault="00AB1C01" w:rsidP="007E739A">
            <w:pPr>
              <w:snapToGrid w:val="0"/>
              <w:spacing w:after="0"/>
            </w:pPr>
          </w:p>
        </w:tc>
      </w:tr>
    </w:tbl>
    <w:p w:rsidR="008105FC" w:rsidRDefault="008105FC">
      <w:pPr>
        <w:pageBreakBefore/>
        <w:spacing w:after="0"/>
        <w:ind w:firstLine="708"/>
        <w:rPr>
          <w:b/>
          <w:color w:val="548DD4"/>
          <w:sz w:val="24"/>
          <w:szCs w:val="24"/>
        </w:rPr>
      </w:pPr>
    </w:p>
    <w:p w:rsidR="008105FC" w:rsidRDefault="008105FC" w:rsidP="0086498B">
      <w:pPr>
        <w:spacing w:after="0"/>
        <w:jc w:val="center"/>
        <w:rPr>
          <w:b/>
          <w:color w:val="548DD4"/>
          <w:sz w:val="24"/>
          <w:szCs w:val="24"/>
        </w:rPr>
      </w:pPr>
      <w:r>
        <w:rPr>
          <w:b/>
          <w:color w:val="548DD4"/>
          <w:sz w:val="24"/>
          <w:szCs w:val="24"/>
        </w:rPr>
        <w:t>FOR OUTPATIENT CLINIC</w:t>
      </w:r>
    </w:p>
    <w:p w:rsidR="008105FC" w:rsidRDefault="008105FC">
      <w:pPr>
        <w:spacing w:after="0"/>
        <w:jc w:val="center"/>
        <w:rPr>
          <w:b/>
          <w:color w:val="548DD4"/>
          <w:sz w:val="24"/>
          <w:szCs w:val="24"/>
        </w:rPr>
      </w:pPr>
    </w:p>
    <w:tbl>
      <w:tblPr>
        <w:tblW w:w="0" w:type="auto"/>
        <w:tblInd w:w="-70" w:type="dxa"/>
        <w:tblLayout w:type="fixed"/>
        <w:tblLook w:val="0000" w:firstRow="0" w:lastRow="0" w:firstColumn="0" w:lastColumn="0" w:noHBand="0" w:noVBand="0"/>
      </w:tblPr>
      <w:tblGrid>
        <w:gridCol w:w="1668"/>
        <w:gridCol w:w="1771"/>
        <w:gridCol w:w="2268"/>
        <w:gridCol w:w="2373"/>
        <w:gridCol w:w="2020"/>
        <w:gridCol w:w="2411"/>
        <w:gridCol w:w="1771"/>
      </w:tblGrid>
      <w:tr w:rsidR="008105FC">
        <w:trPr>
          <w:trHeight w:val="192"/>
        </w:trPr>
        <w:tc>
          <w:tcPr>
            <w:tcW w:w="142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8105FC" w:rsidRDefault="008105FC">
            <w:pPr>
              <w:snapToGrid w:val="0"/>
              <w:spacing w:after="0" w:line="240" w:lineRule="auto"/>
              <w:jc w:val="center"/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GROUPS and ROTATIONS</w:t>
            </w:r>
          </w:p>
        </w:tc>
      </w:tr>
      <w:tr w:rsidR="008105FC" w:rsidTr="00A255E1">
        <w:trPr>
          <w:trHeight w:val="132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</w:p>
          <w:p w:rsidR="008105FC" w:rsidRDefault="008105FC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</w:p>
          <w:p w:rsidR="008105FC" w:rsidRDefault="008105F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sz w:val="20"/>
                <w:szCs w:val="20"/>
                <w:lang w:val="en-US"/>
              </w:rPr>
              <w:t>General Pediatrics Outpatient Clinic</w:t>
            </w:r>
          </w:p>
          <w:p w:rsidR="008105FC" w:rsidRDefault="008105FC">
            <w:pPr>
              <w:snapToGrid w:val="0"/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sz w:val="20"/>
                <w:szCs w:val="20"/>
                <w:lang w:val="en-US"/>
              </w:rPr>
              <w:t>“HÇP”</w:t>
            </w:r>
          </w:p>
          <w:p w:rsidR="008105FC" w:rsidRDefault="008105FC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</w:p>
          <w:p w:rsidR="008105FC" w:rsidRDefault="008105FC">
            <w:pPr>
              <w:spacing w:after="0" w:line="240" w:lineRule="auto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sz w:val="20"/>
                <w:szCs w:val="20"/>
                <w:lang w:val="en-US"/>
              </w:rPr>
              <w:t>General Pediatrics Floor 6 and 7</w:t>
            </w:r>
          </w:p>
          <w:p w:rsidR="008105FC" w:rsidRDefault="008105FC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sz w:val="20"/>
                <w:szCs w:val="20"/>
                <w:lang w:val="en-US"/>
              </w:rPr>
              <w:t>Hematology Outpatient Clinic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sz w:val="20"/>
                <w:szCs w:val="20"/>
                <w:lang w:val="en-US"/>
              </w:rPr>
              <w:t>Gastroenterology</w:t>
            </w:r>
          </w:p>
          <w:p w:rsidR="008105FC" w:rsidRDefault="008105FC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sz w:val="20"/>
                <w:szCs w:val="20"/>
                <w:lang w:val="en-US"/>
              </w:rPr>
              <w:t>Nephrology</w:t>
            </w:r>
          </w:p>
          <w:p w:rsidR="008105FC" w:rsidRDefault="008105FC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sz w:val="20"/>
                <w:szCs w:val="20"/>
                <w:lang w:val="en-US"/>
              </w:rPr>
              <w:t>Cardiology Outpatient Clinic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sz w:val="20"/>
                <w:szCs w:val="20"/>
                <w:lang w:val="en-US"/>
              </w:rPr>
              <w:t>Allergy</w:t>
            </w:r>
          </w:p>
          <w:p w:rsidR="008105FC" w:rsidRDefault="008105FC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sz w:val="20"/>
                <w:szCs w:val="20"/>
                <w:lang w:val="en-US"/>
              </w:rPr>
              <w:t>Chest</w:t>
            </w:r>
          </w:p>
          <w:p w:rsidR="008105FC" w:rsidRDefault="008105FC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sz w:val="20"/>
                <w:szCs w:val="20"/>
                <w:lang w:val="en-US"/>
              </w:rPr>
              <w:t>Infection</w:t>
            </w:r>
          </w:p>
          <w:p w:rsidR="00A255E1" w:rsidRDefault="00A255E1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sz w:val="20"/>
                <w:szCs w:val="20"/>
                <w:lang w:val="en-US"/>
              </w:rPr>
              <w:t>Metabolism</w:t>
            </w:r>
          </w:p>
          <w:p w:rsidR="008105FC" w:rsidRDefault="008105FC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sz w:val="20"/>
                <w:szCs w:val="20"/>
                <w:lang w:val="en-US"/>
              </w:rPr>
              <w:t>Outpatient Clinic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sz w:val="20"/>
                <w:szCs w:val="20"/>
                <w:lang w:val="en-US"/>
              </w:rPr>
              <w:t>Endocrinology</w:t>
            </w:r>
          </w:p>
          <w:p w:rsidR="008105FC" w:rsidRDefault="008105FC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sz w:val="20"/>
                <w:szCs w:val="20"/>
                <w:lang w:val="en-US"/>
              </w:rPr>
              <w:t>Neurology</w:t>
            </w:r>
          </w:p>
          <w:p w:rsidR="008105FC" w:rsidRDefault="008105FC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sz w:val="20"/>
                <w:szCs w:val="20"/>
                <w:lang w:val="en-US"/>
              </w:rPr>
              <w:t>Genetic</w:t>
            </w:r>
          </w:p>
          <w:p w:rsidR="008105FC" w:rsidRDefault="008105FC">
            <w:pPr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sz w:val="20"/>
                <w:szCs w:val="20"/>
                <w:lang w:val="en-US"/>
              </w:rPr>
              <w:t>Outpatient Clinic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sz w:val="20"/>
                <w:szCs w:val="20"/>
                <w:lang w:val="en-US"/>
              </w:rPr>
              <w:t>Pediatric Emergency</w:t>
            </w:r>
          </w:p>
          <w:p w:rsidR="008105FC" w:rsidRDefault="008105FC">
            <w:pPr>
              <w:spacing w:after="0" w:line="240" w:lineRule="auto"/>
              <w:jc w:val="center"/>
            </w:pPr>
            <w:r>
              <w:rPr>
                <w:rFonts w:eastAsia="Times New Roman"/>
                <w:b/>
                <w:sz w:val="20"/>
                <w:szCs w:val="20"/>
                <w:lang w:val="en-US"/>
              </w:rPr>
              <w:t>Clinic</w:t>
            </w:r>
          </w:p>
        </w:tc>
      </w:tr>
      <w:tr w:rsidR="008105FC" w:rsidTr="00A255E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1st week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A1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A2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A3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A4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A5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 w:line="240" w:lineRule="auto"/>
              <w:jc w:val="center"/>
            </w:pPr>
            <w:r>
              <w:rPr>
                <w:rFonts w:eastAsia="Times New Roman"/>
                <w:sz w:val="24"/>
                <w:szCs w:val="24"/>
                <w:lang w:val="en-US"/>
              </w:rPr>
              <w:t>A6</w:t>
            </w:r>
          </w:p>
        </w:tc>
      </w:tr>
      <w:tr w:rsidR="008105FC" w:rsidTr="00A255E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eastAsia="Times New Roman"/>
                <w:b/>
                <w:sz w:val="24"/>
                <w:szCs w:val="24"/>
                <w:vertAlign w:val="superscript"/>
                <w:lang w:val="en-US"/>
              </w:rPr>
              <w:t>nd</w:t>
            </w:r>
            <w:r>
              <w:rPr>
                <w:rFonts w:eastAsia="Times New Roman"/>
                <w:b/>
                <w:sz w:val="24"/>
                <w:szCs w:val="24"/>
                <w:lang w:val="en-US"/>
              </w:rPr>
              <w:t xml:space="preserve"> week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A6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A1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A2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A3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A4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 w:line="240" w:lineRule="auto"/>
              <w:jc w:val="center"/>
            </w:pPr>
            <w:r>
              <w:rPr>
                <w:rFonts w:eastAsia="Times New Roman"/>
                <w:sz w:val="24"/>
                <w:szCs w:val="24"/>
                <w:lang w:val="en-US"/>
              </w:rPr>
              <w:t>A5</w:t>
            </w:r>
          </w:p>
        </w:tc>
      </w:tr>
      <w:tr w:rsidR="008105FC" w:rsidTr="00A255E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3</w:t>
            </w:r>
            <w:r>
              <w:rPr>
                <w:rFonts w:eastAsia="Times New Roman"/>
                <w:b/>
                <w:sz w:val="24"/>
                <w:szCs w:val="24"/>
                <w:vertAlign w:val="superscript"/>
                <w:lang w:val="en-US"/>
              </w:rPr>
              <w:t>rd</w:t>
            </w:r>
            <w:r>
              <w:rPr>
                <w:rFonts w:eastAsia="Times New Roman"/>
                <w:b/>
                <w:sz w:val="24"/>
                <w:szCs w:val="24"/>
                <w:lang w:val="en-US"/>
              </w:rPr>
              <w:t xml:space="preserve"> week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A5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A6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A1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A2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A3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 w:line="240" w:lineRule="auto"/>
              <w:jc w:val="center"/>
            </w:pPr>
            <w:r>
              <w:rPr>
                <w:rFonts w:eastAsia="Times New Roman"/>
                <w:sz w:val="24"/>
                <w:szCs w:val="24"/>
                <w:lang w:val="en-US"/>
              </w:rPr>
              <w:t>A4</w:t>
            </w:r>
          </w:p>
        </w:tc>
      </w:tr>
      <w:tr w:rsidR="008105FC" w:rsidTr="00A255E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4</w:t>
            </w:r>
            <w:r>
              <w:rPr>
                <w:rFonts w:eastAsia="Times New Roman"/>
                <w:b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eastAsia="Times New Roman"/>
                <w:b/>
                <w:sz w:val="24"/>
                <w:szCs w:val="24"/>
                <w:lang w:val="en-US"/>
              </w:rPr>
              <w:t xml:space="preserve"> week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A4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A5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A6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A1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A2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 w:line="240" w:lineRule="auto"/>
              <w:jc w:val="center"/>
            </w:pPr>
            <w:r>
              <w:rPr>
                <w:rFonts w:eastAsia="Times New Roman"/>
                <w:sz w:val="24"/>
                <w:szCs w:val="24"/>
                <w:lang w:val="en-US"/>
              </w:rPr>
              <w:t>A3</w:t>
            </w:r>
          </w:p>
        </w:tc>
      </w:tr>
      <w:tr w:rsidR="008105FC" w:rsidTr="00A255E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5</w:t>
            </w:r>
            <w:r>
              <w:rPr>
                <w:rFonts w:eastAsia="Times New Roman"/>
                <w:b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eastAsia="Times New Roman"/>
                <w:b/>
                <w:sz w:val="24"/>
                <w:szCs w:val="24"/>
                <w:lang w:val="en-US"/>
              </w:rPr>
              <w:t xml:space="preserve"> week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A3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A4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A5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A6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A1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 w:line="240" w:lineRule="auto"/>
              <w:jc w:val="center"/>
            </w:pPr>
            <w:r>
              <w:rPr>
                <w:rFonts w:eastAsia="Times New Roman"/>
                <w:sz w:val="24"/>
                <w:szCs w:val="24"/>
                <w:lang w:val="en-US"/>
              </w:rPr>
              <w:t>A2</w:t>
            </w:r>
          </w:p>
        </w:tc>
      </w:tr>
      <w:tr w:rsidR="008105FC" w:rsidTr="00A255E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>6</w:t>
            </w:r>
            <w:r>
              <w:rPr>
                <w:rFonts w:eastAsia="Times New Roman"/>
                <w:b/>
                <w:sz w:val="24"/>
                <w:szCs w:val="24"/>
                <w:vertAlign w:val="superscript"/>
                <w:lang w:val="en-US"/>
              </w:rPr>
              <w:t>th</w:t>
            </w:r>
            <w:r>
              <w:rPr>
                <w:rFonts w:eastAsia="Times New Roman"/>
                <w:b/>
                <w:sz w:val="24"/>
                <w:szCs w:val="24"/>
                <w:lang w:val="en-US"/>
              </w:rPr>
              <w:t xml:space="preserve"> week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A2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A3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A4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A5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A6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 w:line="240" w:lineRule="auto"/>
              <w:jc w:val="center"/>
            </w:pPr>
            <w:r>
              <w:rPr>
                <w:rFonts w:eastAsia="Times New Roman"/>
                <w:sz w:val="24"/>
                <w:szCs w:val="24"/>
                <w:lang w:val="en-US"/>
              </w:rPr>
              <w:t>A1</w:t>
            </w:r>
          </w:p>
        </w:tc>
      </w:tr>
      <w:tr w:rsidR="008105FC" w:rsidTr="00A255E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5FC" w:rsidRPr="00F97F87" w:rsidRDefault="008105FC" w:rsidP="00A255E1">
            <w:pPr>
              <w:snapToGrid w:val="0"/>
              <w:spacing w:after="0" w:line="240" w:lineRule="auto"/>
              <w:rPr>
                <w:rFonts w:eastAsia="Times New Roman"/>
                <w:b/>
                <w:sz w:val="16"/>
                <w:szCs w:val="16"/>
                <w:lang w:val="en-US"/>
              </w:rPr>
            </w:pP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>1</w:t>
            </w:r>
            <w:r w:rsidRPr="00F97F87">
              <w:rPr>
                <w:rFonts w:eastAsia="Times New Roman"/>
                <w:b/>
                <w:sz w:val="16"/>
                <w:szCs w:val="16"/>
                <w:vertAlign w:val="superscript"/>
                <w:lang w:val="en-US"/>
              </w:rPr>
              <w:t>St</w:t>
            </w: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>-2</w:t>
            </w:r>
            <w:r w:rsidRPr="00F97F87">
              <w:rPr>
                <w:rFonts w:eastAsia="Times New Roman"/>
                <w:b/>
                <w:sz w:val="16"/>
                <w:szCs w:val="16"/>
                <w:vertAlign w:val="superscript"/>
                <w:lang w:val="en-US"/>
              </w:rPr>
              <w:t>Nd</w:t>
            </w: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>-3</w:t>
            </w:r>
            <w:r w:rsidRPr="00F97F87">
              <w:rPr>
                <w:rFonts w:eastAsia="Times New Roman"/>
                <w:b/>
                <w:sz w:val="16"/>
                <w:szCs w:val="16"/>
                <w:vertAlign w:val="superscript"/>
                <w:lang w:val="en-US"/>
              </w:rPr>
              <w:t>Rd</w:t>
            </w: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 xml:space="preserve"> Student:  Floor 6</w:t>
            </w:r>
          </w:p>
          <w:p w:rsidR="008105FC" w:rsidRPr="00F97F87" w:rsidRDefault="008105FC" w:rsidP="00A255E1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  <w:lang w:val="en-US"/>
              </w:rPr>
            </w:pP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>4</w:t>
            </w:r>
            <w:r w:rsidRPr="00F97F87">
              <w:rPr>
                <w:rFonts w:eastAsia="Times New Roman"/>
                <w:b/>
                <w:sz w:val="16"/>
                <w:szCs w:val="16"/>
                <w:vertAlign w:val="superscript"/>
                <w:lang w:val="en-US"/>
              </w:rPr>
              <w:t>Th</w:t>
            </w: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>-5</w:t>
            </w:r>
            <w:r w:rsidRPr="00F97F87">
              <w:rPr>
                <w:rFonts w:eastAsia="Times New Roman"/>
                <w:b/>
                <w:sz w:val="16"/>
                <w:szCs w:val="16"/>
                <w:vertAlign w:val="superscript"/>
                <w:lang w:val="en-US"/>
              </w:rPr>
              <w:t>Th</w:t>
            </w: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>- 6</w:t>
            </w:r>
            <w:r w:rsidRPr="00F97F87">
              <w:rPr>
                <w:rFonts w:eastAsia="Times New Roman"/>
                <w:b/>
                <w:sz w:val="16"/>
                <w:szCs w:val="16"/>
                <w:vertAlign w:val="superscript"/>
                <w:lang w:val="en-US"/>
              </w:rPr>
              <w:t>Th</w:t>
            </w: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>-7</w:t>
            </w:r>
            <w:r w:rsidRPr="00F97F87">
              <w:rPr>
                <w:rFonts w:eastAsia="Times New Roman"/>
                <w:b/>
                <w:sz w:val="16"/>
                <w:szCs w:val="16"/>
                <w:vertAlign w:val="superscript"/>
                <w:lang w:val="en-US"/>
              </w:rPr>
              <w:t>th</w:t>
            </w: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 xml:space="preserve"> Student: Floor 7</w:t>
            </w:r>
          </w:p>
          <w:p w:rsidR="008105FC" w:rsidRPr="00F97F87" w:rsidRDefault="008105FC" w:rsidP="00A255E1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  <w:lang w:val="en-US"/>
              </w:rPr>
            </w:pP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>8</w:t>
            </w:r>
            <w:r w:rsidRPr="00F97F87">
              <w:rPr>
                <w:rFonts w:eastAsia="Times New Roman"/>
                <w:b/>
                <w:sz w:val="16"/>
                <w:szCs w:val="16"/>
                <w:vertAlign w:val="superscript"/>
                <w:lang w:val="en-US"/>
              </w:rPr>
              <w:t>Th</w:t>
            </w: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>-9</w:t>
            </w:r>
            <w:r w:rsidRPr="00F97F87">
              <w:rPr>
                <w:rFonts w:eastAsia="Times New Roman"/>
                <w:b/>
                <w:sz w:val="16"/>
                <w:szCs w:val="16"/>
                <w:vertAlign w:val="superscript"/>
                <w:lang w:val="en-US"/>
              </w:rPr>
              <w:t>th</w:t>
            </w: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>-10</w:t>
            </w:r>
            <w:r w:rsidRPr="00F97F87">
              <w:rPr>
                <w:rFonts w:eastAsia="Times New Roman"/>
                <w:b/>
                <w:sz w:val="16"/>
                <w:szCs w:val="16"/>
                <w:vertAlign w:val="superscript"/>
                <w:lang w:val="en-US"/>
              </w:rPr>
              <w:t>th</w:t>
            </w: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>-11</w:t>
            </w:r>
            <w:r w:rsidRPr="00F97F87">
              <w:rPr>
                <w:rFonts w:eastAsia="Times New Roman"/>
                <w:b/>
                <w:sz w:val="16"/>
                <w:szCs w:val="16"/>
                <w:vertAlign w:val="superscript"/>
                <w:lang w:val="en-US"/>
              </w:rPr>
              <w:t>th</w:t>
            </w: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 xml:space="preserve"> Stud: Hematol.</w:t>
            </w:r>
          </w:p>
        </w:tc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5FC" w:rsidRPr="00F97F87" w:rsidRDefault="008105FC" w:rsidP="00A255E1">
            <w:pPr>
              <w:snapToGrid w:val="0"/>
              <w:spacing w:after="0" w:line="240" w:lineRule="auto"/>
              <w:rPr>
                <w:rFonts w:eastAsia="Times New Roman"/>
                <w:b/>
                <w:sz w:val="16"/>
                <w:szCs w:val="16"/>
                <w:lang w:val="en-US"/>
              </w:rPr>
            </w:pP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>1</w:t>
            </w:r>
            <w:r w:rsidRPr="00F97F87">
              <w:rPr>
                <w:rFonts w:eastAsia="Times New Roman"/>
                <w:b/>
                <w:sz w:val="16"/>
                <w:szCs w:val="16"/>
                <w:vertAlign w:val="superscript"/>
                <w:lang w:val="en-US"/>
              </w:rPr>
              <w:t>St</w:t>
            </w: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>-2</w:t>
            </w:r>
            <w:r w:rsidRPr="00F97F87">
              <w:rPr>
                <w:rFonts w:eastAsia="Times New Roman"/>
                <w:b/>
                <w:sz w:val="16"/>
                <w:szCs w:val="16"/>
                <w:vertAlign w:val="superscript"/>
                <w:lang w:val="en-US"/>
              </w:rPr>
              <w:t>Nd</w:t>
            </w: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>-3</w:t>
            </w:r>
            <w:r w:rsidRPr="00F97F87">
              <w:rPr>
                <w:rFonts w:eastAsia="Times New Roman"/>
                <w:b/>
                <w:sz w:val="16"/>
                <w:szCs w:val="16"/>
                <w:vertAlign w:val="superscript"/>
                <w:lang w:val="en-US"/>
              </w:rPr>
              <w:t>Rd</w:t>
            </w: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 xml:space="preserve"> Student: Gastroent.</w:t>
            </w:r>
          </w:p>
          <w:p w:rsidR="008105FC" w:rsidRPr="00F97F87" w:rsidRDefault="008105FC" w:rsidP="00A255E1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  <w:lang w:val="en-US"/>
              </w:rPr>
            </w:pP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>4</w:t>
            </w:r>
            <w:r w:rsidRPr="00F97F87">
              <w:rPr>
                <w:rFonts w:eastAsia="Times New Roman"/>
                <w:b/>
                <w:sz w:val="16"/>
                <w:szCs w:val="16"/>
                <w:vertAlign w:val="superscript"/>
                <w:lang w:val="en-US"/>
              </w:rPr>
              <w:t>Th</w:t>
            </w: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>-5</w:t>
            </w:r>
            <w:r w:rsidRPr="00F97F87">
              <w:rPr>
                <w:rFonts w:eastAsia="Times New Roman"/>
                <w:b/>
                <w:sz w:val="16"/>
                <w:szCs w:val="16"/>
                <w:vertAlign w:val="superscript"/>
                <w:lang w:val="en-US"/>
              </w:rPr>
              <w:t>Th</w:t>
            </w: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>- 6</w:t>
            </w:r>
            <w:r w:rsidRPr="00F97F87">
              <w:rPr>
                <w:rFonts w:eastAsia="Times New Roman"/>
                <w:b/>
                <w:sz w:val="16"/>
                <w:szCs w:val="16"/>
                <w:vertAlign w:val="superscript"/>
                <w:lang w:val="en-US"/>
              </w:rPr>
              <w:t>Th</w:t>
            </w: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>-7</w:t>
            </w:r>
            <w:r w:rsidRPr="00F97F87">
              <w:rPr>
                <w:rFonts w:eastAsia="Times New Roman"/>
                <w:b/>
                <w:sz w:val="16"/>
                <w:szCs w:val="16"/>
                <w:vertAlign w:val="superscript"/>
                <w:lang w:val="en-US"/>
              </w:rPr>
              <w:t>th</w:t>
            </w: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 xml:space="preserve"> Stud.: Nephrolo.</w:t>
            </w:r>
          </w:p>
          <w:p w:rsidR="008105FC" w:rsidRPr="00F97F87" w:rsidRDefault="008105FC" w:rsidP="00A255E1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  <w:lang w:val="en-US"/>
              </w:rPr>
            </w:pP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>8</w:t>
            </w:r>
            <w:r w:rsidRPr="00F97F87">
              <w:rPr>
                <w:rFonts w:eastAsia="Times New Roman"/>
                <w:b/>
                <w:sz w:val="16"/>
                <w:szCs w:val="16"/>
                <w:vertAlign w:val="superscript"/>
                <w:lang w:val="en-US"/>
              </w:rPr>
              <w:t>Th</w:t>
            </w: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>-9</w:t>
            </w:r>
            <w:r w:rsidRPr="00F97F87">
              <w:rPr>
                <w:rFonts w:eastAsia="Times New Roman"/>
                <w:b/>
                <w:sz w:val="16"/>
                <w:szCs w:val="16"/>
                <w:vertAlign w:val="superscript"/>
                <w:lang w:val="en-US"/>
              </w:rPr>
              <w:t>th</w:t>
            </w: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>-10</w:t>
            </w:r>
            <w:r w:rsidRPr="00F97F87">
              <w:rPr>
                <w:rFonts w:eastAsia="Times New Roman"/>
                <w:b/>
                <w:sz w:val="16"/>
                <w:szCs w:val="16"/>
                <w:vertAlign w:val="superscript"/>
                <w:lang w:val="en-US"/>
              </w:rPr>
              <w:t>th</w:t>
            </w: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>-11</w:t>
            </w:r>
            <w:r w:rsidRPr="00F97F87">
              <w:rPr>
                <w:rFonts w:eastAsia="Times New Roman"/>
                <w:b/>
                <w:sz w:val="16"/>
                <w:szCs w:val="16"/>
                <w:vertAlign w:val="superscript"/>
                <w:lang w:val="en-US"/>
              </w:rPr>
              <w:t>th</w:t>
            </w: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 xml:space="preserve"> Stud: Cardiolog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255E1" w:rsidRPr="00F97F87" w:rsidRDefault="00A255E1" w:rsidP="00A255E1">
            <w:pPr>
              <w:snapToGrid w:val="0"/>
              <w:spacing w:after="0" w:line="240" w:lineRule="auto"/>
              <w:rPr>
                <w:rFonts w:eastAsia="Times New Roman"/>
                <w:b/>
                <w:sz w:val="16"/>
                <w:szCs w:val="16"/>
                <w:lang w:val="en-US"/>
              </w:rPr>
            </w:pP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>1</w:t>
            </w:r>
            <w:r w:rsidRPr="00F97F87">
              <w:rPr>
                <w:rFonts w:eastAsia="Times New Roman"/>
                <w:b/>
                <w:sz w:val="16"/>
                <w:szCs w:val="16"/>
                <w:vertAlign w:val="superscript"/>
                <w:lang w:val="en-US"/>
              </w:rPr>
              <w:t>St</w:t>
            </w: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>-2</w:t>
            </w:r>
            <w:r w:rsidRPr="00F97F87">
              <w:rPr>
                <w:rFonts w:eastAsia="Times New Roman"/>
                <w:b/>
                <w:sz w:val="16"/>
                <w:szCs w:val="16"/>
                <w:vertAlign w:val="superscript"/>
                <w:lang w:val="en-US"/>
              </w:rPr>
              <w:t>Nd</w:t>
            </w: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>-3</w:t>
            </w:r>
            <w:r w:rsidRPr="00F97F87">
              <w:rPr>
                <w:rFonts w:eastAsia="Times New Roman"/>
                <w:b/>
                <w:sz w:val="16"/>
                <w:szCs w:val="16"/>
                <w:vertAlign w:val="superscript"/>
                <w:lang w:val="en-US"/>
              </w:rPr>
              <w:t>Rd</w:t>
            </w: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 xml:space="preserve"> Student:  Allergy</w:t>
            </w:r>
          </w:p>
          <w:p w:rsidR="00A255E1" w:rsidRPr="00F97F87" w:rsidRDefault="00A255E1" w:rsidP="00A255E1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  <w:lang w:val="en-US"/>
              </w:rPr>
            </w:pP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>4</w:t>
            </w:r>
            <w:r w:rsidRPr="00F97F87">
              <w:rPr>
                <w:rFonts w:eastAsia="Times New Roman"/>
                <w:b/>
                <w:sz w:val="16"/>
                <w:szCs w:val="16"/>
                <w:vertAlign w:val="superscript"/>
                <w:lang w:val="en-US"/>
              </w:rPr>
              <w:t>Th</w:t>
            </w: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>-5</w:t>
            </w:r>
            <w:r w:rsidRPr="00F97F87">
              <w:rPr>
                <w:rFonts w:eastAsia="Times New Roman"/>
                <w:b/>
                <w:sz w:val="16"/>
                <w:szCs w:val="16"/>
                <w:vertAlign w:val="superscript"/>
                <w:lang w:val="en-US"/>
              </w:rPr>
              <w:t>Th</w:t>
            </w: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>- 6</w:t>
            </w:r>
            <w:r w:rsidRPr="00F97F87">
              <w:rPr>
                <w:rFonts w:eastAsia="Times New Roman"/>
                <w:b/>
                <w:sz w:val="16"/>
                <w:szCs w:val="16"/>
                <w:vertAlign w:val="superscript"/>
                <w:lang w:val="en-US"/>
              </w:rPr>
              <w:t>Th</w:t>
            </w: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 xml:space="preserve"> Stud.: Chest</w:t>
            </w:r>
          </w:p>
          <w:p w:rsidR="00A255E1" w:rsidRDefault="00A255E1" w:rsidP="00A255E1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  <w:lang w:val="en-US"/>
              </w:rPr>
            </w:pPr>
            <w:r>
              <w:rPr>
                <w:rFonts w:eastAsia="Times New Roman"/>
                <w:b/>
                <w:sz w:val="16"/>
                <w:szCs w:val="16"/>
                <w:lang w:val="en-US"/>
              </w:rPr>
              <w:t>7</w:t>
            </w:r>
            <w:r w:rsidRPr="00F97F87">
              <w:rPr>
                <w:rFonts w:eastAsia="Times New Roman"/>
                <w:b/>
                <w:sz w:val="16"/>
                <w:szCs w:val="16"/>
                <w:vertAlign w:val="superscript"/>
                <w:lang w:val="en-US"/>
              </w:rPr>
              <w:t xml:space="preserve"> Th</w:t>
            </w: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eastAsia="Times New Roman"/>
                <w:b/>
                <w:sz w:val="16"/>
                <w:szCs w:val="16"/>
                <w:lang w:val="en-US"/>
              </w:rPr>
              <w:t>-</w:t>
            </w: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>8</w:t>
            </w:r>
            <w:r w:rsidRPr="00F97F87">
              <w:rPr>
                <w:rFonts w:eastAsia="Times New Roman"/>
                <w:b/>
                <w:sz w:val="16"/>
                <w:szCs w:val="16"/>
                <w:vertAlign w:val="superscript"/>
                <w:lang w:val="en-US"/>
              </w:rPr>
              <w:t>Th</w:t>
            </w: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>-9</w:t>
            </w:r>
            <w:r w:rsidRPr="00F97F87">
              <w:rPr>
                <w:rFonts w:eastAsia="Times New Roman"/>
                <w:b/>
                <w:sz w:val="16"/>
                <w:szCs w:val="16"/>
                <w:vertAlign w:val="superscript"/>
                <w:lang w:val="en-US"/>
              </w:rPr>
              <w:t>th</w:t>
            </w:r>
            <w:r>
              <w:rPr>
                <w:rFonts w:eastAsia="Times New Roman"/>
                <w:b/>
                <w:sz w:val="16"/>
                <w:szCs w:val="16"/>
                <w:vertAlign w:val="superscript"/>
                <w:lang w:val="en-US"/>
              </w:rPr>
              <w:t xml:space="preserve"> </w:t>
            </w: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>Stud: Infect.</w:t>
            </w:r>
          </w:p>
          <w:p w:rsidR="008105FC" w:rsidRPr="00F97F87" w:rsidRDefault="00A255E1" w:rsidP="00A255E1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  <w:lang w:val="en-US"/>
              </w:rPr>
            </w:pP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>10</w:t>
            </w:r>
            <w:r w:rsidRPr="00F97F87">
              <w:rPr>
                <w:rFonts w:eastAsia="Times New Roman"/>
                <w:b/>
                <w:sz w:val="16"/>
                <w:szCs w:val="16"/>
                <w:vertAlign w:val="superscript"/>
                <w:lang w:val="en-US"/>
              </w:rPr>
              <w:t>th</w:t>
            </w: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>-11</w:t>
            </w:r>
            <w:r w:rsidRPr="00F97F87">
              <w:rPr>
                <w:rFonts w:eastAsia="Times New Roman"/>
                <w:b/>
                <w:sz w:val="16"/>
                <w:szCs w:val="16"/>
                <w:vertAlign w:val="superscript"/>
                <w:lang w:val="en-US"/>
              </w:rPr>
              <w:t>th</w:t>
            </w: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eastAsia="Times New Roman"/>
                <w:b/>
                <w:sz w:val="16"/>
                <w:szCs w:val="16"/>
                <w:lang w:val="en-US"/>
              </w:rPr>
              <w:t>-12</w:t>
            </w:r>
            <w:r w:rsidRPr="00F97F87">
              <w:rPr>
                <w:rFonts w:eastAsia="Times New Roman"/>
                <w:b/>
                <w:sz w:val="16"/>
                <w:szCs w:val="16"/>
                <w:vertAlign w:val="superscript"/>
                <w:lang w:val="en-US"/>
              </w:rPr>
              <w:t xml:space="preserve"> th</w:t>
            </w:r>
            <w:r>
              <w:rPr>
                <w:rFonts w:eastAsia="Times New Roman"/>
                <w:b/>
                <w:sz w:val="16"/>
                <w:szCs w:val="16"/>
                <w:lang w:val="en-US"/>
              </w:rPr>
              <w:t xml:space="preserve"> </w:t>
            </w: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>Stud:</w:t>
            </w:r>
            <w:r>
              <w:rPr>
                <w:rFonts w:eastAsia="Times New Roman"/>
                <w:b/>
                <w:sz w:val="16"/>
                <w:szCs w:val="16"/>
                <w:lang w:val="en-US"/>
              </w:rPr>
              <w:t xml:space="preserve"> Met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105FC" w:rsidRPr="00F97F87" w:rsidRDefault="008105FC" w:rsidP="00A255E1">
            <w:pPr>
              <w:snapToGrid w:val="0"/>
              <w:spacing w:after="0" w:line="240" w:lineRule="auto"/>
              <w:rPr>
                <w:rFonts w:eastAsia="Times New Roman"/>
                <w:b/>
                <w:sz w:val="16"/>
                <w:szCs w:val="16"/>
                <w:lang w:val="en-US"/>
              </w:rPr>
            </w:pP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>1</w:t>
            </w:r>
            <w:r w:rsidRPr="00F97F87">
              <w:rPr>
                <w:rFonts w:eastAsia="Times New Roman"/>
                <w:b/>
                <w:sz w:val="16"/>
                <w:szCs w:val="16"/>
                <w:vertAlign w:val="superscript"/>
                <w:lang w:val="en-US"/>
              </w:rPr>
              <w:t>St</w:t>
            </w: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>-2</w:t>
            </w:r>
            <w:r w:rsidRPr="00F97F87">
              <w:rPr>
                <w:rFonts w:eastAsia="Times New Roman"/>
                <w:b/>
                <w:sz w:val="16"/>
                <w:szCs w:val="16"/>
                <w:vertAlign w:val="superscript"/>
                <w:lang w:val="en-US"/>
              </w:rPr>
              <w:t>Nd</w:t>
            </w: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>-3</w:t>
            </w:r>
            <w:r w:rsidRPr="00F97F87">
              <w:rPr>
                <w:rFonts w:eastAsia="Times New Roman"/>
                <w:b/>
                <w:sz w:val="16"/>
                <w:szCs w:val="16"/>
                <w:vertAlign w:val="superscript"/>
                <w:lang w:val="en-US"/>
              </w:rPr>
              <w:t>Rd</w:t>
            </w: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 xml:space="preserve"> Student:  Endocrin.</w:t>
            </w:r>
          </w:p>
          <w:p w:rsidR="008105FC" w:rsidRPr="00F97F87" w:rsidRDefault="008105FC" w:rsidP="00A255E1">
            <w:pPr>
              <w:spacing w:after="0" w:line="240" w:lineRule="auto"/>
              <w:rPr>
                <w:rFonts w:eastAsia="Times New Roman"/>
                <w:b/>
                <w:sz w:val="16"/>
                <w:szCs w:val="16"/>
                <w:lang w:val="en-US"/>
              </w:rPr>
            </w:pP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>4</w:t>
            </w:r>
            <w:r w:rsidRPr="00F97F87">
              <w:rPr>
                <w:rFonts w:eastAsia="Times New Roman"/>
                <w:b/>
                <w:sz w:val="16"/>
                <w:szCs w:val="16"/>
                <w:vertAlign w:val="superscript"/>
                <w:lang w:val="en-US"/>
              </w:rPr>
              <w:t>Th</w:t>
            </w: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>-5</w:t>
            </w:r>
            <w:r w:rsidRPr="00F97F87">
              <w:rPr>
                <w:rFonts w:eastAsia="Times New Roman"/>
                <w:b/>
                <w:sz w:val="16"/>
                <w:szCs w:val="16"/>
                <w:vertAlign w:val="superscript"/>
                <w:lang w:val="en-US"/>
              </w:rPr>
              <w:t>Th</w:t>
            </w: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>- 6</w:t>
            </w:r>
            <w:r w:rsidRPr="00F97F87">
              <w:rPr>
                <w:rFonts w:eastAsia="Times New Roman"/>
                <w:b/>
                <w:sz w:val="16"/>
                <w:szCs w:val="16"/>
                <w:vertAlign w:val="superscript"/>
                <w:lang w:val="en-US"/>
              </w:rPr>
              <w:t>Th</w:t>
            </w: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>-7</w:t>
            </w:r>
            <w:r w:rsidRPr="00F97F87">
              <w:rPr>
                <w:rFonts w:eastAsia="Times New Roman"/>
                <w:b/>
                <w:sz w:val="16"/>
                <w:szCs w:val="16"/>
                <w:vertAlign w:val="superscript"/>
                <w:lang w:val="en-US"/>
              </w:rPr>
              <w:t>th</w:t>
            </w: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 xml:space="preserve"> Stud.: Neurology</w:t>
            </w:r>
          </w:p>
          <w:p w:rsidR="008105FC" w:rsidRPr="00F97F87" w:rsidRDefault="008105FC" w:rsidP="00A255E1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val="en-US"/>
              </w:rPr>
            </w:pP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>8</w:t>
            </w:r>
            <w:r w:rsidRPr="00F97F87">
              <w:rPr>
                <w:rFonts w:eastAsia="Times New Roman"/>
                <w:b/>
                <w:sz w:val="16"/>
                <w:szCs w:val="16"/>
                <w:vertAlign w:val="superscript"/>
                <w:lang w:val="en-US"/>
              </w:rPr>
              <w:t>Th</w:t>
            </w: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>-9</w:t>
            </w:r>
            <w:r w:rsidRPr="00F97F87">
              <w:rPr>
                <w:rFonts w:eastAsia="Times New Roman"/>
                <w:b/>
                <w:sz w:val="16"/>
                <w:szCs w:val="16"/>
                <w:vertAlign w:val="superscript"/>
                <w:lang w:val="en-US"/>
              </w:rPr>
              <w:t>th</w:t>
            </w: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>-10</w:t>
            </w:r>
            <w:r w:rsidRPr="00F97F87">
              <w:rPr>
                <w:rFonts w:eastAsia="Times New Roman"/>
                <w:b/>
                <w:sz w:val="16"/>
                <w:szCs w:val="16"/>
                <w:vertAlign w:val="superscript"/>
                <w:lang w:val="en-US"/>
              </w:rPr>
              <w:t>th</w:t>
            </w: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>-11</w:t>
            </w:r>
            <w:r w:rsidRPr="00F97F87">
              <w:rPr>
                <w:rFonts w:eastAsia="Times New Roman"/>
                <w:b/>
                <w:sz w:val="16"/>
                <w:szCs w:val="16"/>
                <w:vertAlign w:val="superscript"/>
                <w:lang w:val="en-US"/>
              </w:rPr>
              <w:t>th</w:t>
            </w:r>
            <w:r w:rsidRPr="00F97F87">
              <w:rPr>
                <w:rFonts w:eastAsia="Times New Roman"/>
                <w:b/>
                <w:sz w:val="16"/>
                <w:szCs w:val="16"/>
                <w:lang w:val="en-US"/>
              </w:rPr>
              <w:t xml:space="preserve"> Stud: Genetic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</w:p>
        </w:tc>
      </w:tr>
      <w:tr w:rsidR="008105FC">
        <w:tc>
          <w:tcPr>
            <w:tcW w:w="1428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  <w:r>
              <w:rPr>
                <w:rFonts w:eastAsia="Times New Roman"/>
                <w:b/>
                <w:sz w:val="20"/>
                <w:szCs w:val="20"/>
                <w:lang w:val="en-US"/>
              </w:rPr>
              <w:t>For General Pediatrics Outpatient Clinic; Group A1: a (3 student) HÇP 1,2</w:t>
            </w:r>
          </w:p>
          <w:p w:rsidR="008105FC" w:rsidRDefault="008105FC">
            <w:pPr>
              <w:spacing w:after="0" w:line="240" w:lineRule="auto"/>
              <w:ind w:left="708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                                                                             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b (4 student) HÇP 3,4</w:t>
            </w:r>
          </w:p>
          <w:p w:rsidR="008105FC" w:rsidRDefault="008105FC">
            <w:pPr>
              <w:spacing w:after="0" w:line="240" w:lineRule="auto"/>
              <w:ind w:left="708"/>
            </w:pPr>
            <w:r>
              <w:rPr>
                <w:b/>
                <w:sz w:val="20"/>
                <w:szCs w:val="20"/>
                <w:lang w:val="en-US"/>
              </w:rPr>
              <w:t xml:space="preserve">                                                                               </w:t>
            </w:r>
            <w:r>
              <w:rPr>
                <w:rFonts w:eastAsia="Times New Roman"/>
                <w:b/>
                <w:sz w:val="20"/>
                <w:szCs w:val="20"/>
                <w:lang w:val="en-US"/>
              </w:rPr>
              <w:t>c (4 student) HÇP 5,6</w:t>
            </w:r>
          </w:p>
        </w:tc>
      </w:tr>
    </w:tbl>
    <w:p w:rsidR="008105FC" w:rsidRDefault="008105FC">
      <w:pPr>
        <w:spacing w:after="0"/>
        <w:ind w:left="708"/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7363"/>
        <w:gridCol w:w="6831"/>
      </w:tblGrid>
      <w:tr w:rsidR="008105FC" w:rsidTr="00DD205C">
        <w:tc>
          <w:tcPr>
            <w:tcW w:w="14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:rsidR="008105FC" w:rsidRDefault="00DD205C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val="en-US"/>
              </w:rPr>
            </w:pPr>
            <w:r>
              <w:rPr>
                <w:rFonts w:eastAsia="Times New Roman"/>
                <w:b/>
                <w:sz w:val="24"/>
                <w:szCs w:val="24"/>
                <w:lang w:val="en-US"/>
              </w:rPr>
              <w:t xml:space="preserve">*CLINIC </w:t>
            </w:r>
            <w:r w:rsidR="008105FC">
              <w:rPr>
                <w:rFonts w:eastAsia="Times New Roman"/>
                <w:b/>
                <w:sz w:val="24"/>
                <w:szCs w:val="24"/>
                <w:lang w:val="en-US"/>
              </w:rPr>
              <w:t xml:space="preserve">TUTORIALS </w:t>
            </w:r>
          </w:p>
          <w:p w:rsidR="008105FC" w:rsidRDefault="008105FC">
            <w:pPr>
              <w:spacing w:after="0" w:line="240" w:lineRule="auto"/>
              <w:jc w:val="center"/>
            </w:pPr>
            <w:r w:rsidRPr="00DD205C">
              <w:rPr>
                <w:rFonts w:eastAsia="Times New Roman"/>
                <w:b/>
                <w:sz w:val="24"/>
                <w:szCs w:val="24"/>
                <w:shd w:val="clear" w:color="auto" w:fill="CCCCFF"/>
                <w:lang w:val="en-US"/>
              </w:rPr>
              <w:t xml:space="preserve">3 groups </w:t>
            </w:r>
            <w:r w:rsidR="008F3138" w:rsidRPr="00DD205C">
              <w:rPr>
                <w:rFonts w:eastAsia="Times New Roman"/>
                <w:b/>
                <w:sz w:val="24"/>
                <w:szCs w:val="24"/>
                <w:shd w:val="clear" w:color="auto" w:fill="CCCCFF"/>
                <w:lang w:val="en-US"/>
              </w:rPr>
              <w:t>(22</w:t>
            </w:r>
            <w:r w:rsidRPr="00DD205C">
              <w:rPr>
                <w:rFonts w:eastAsia="Times New Roman"/>
                <w:b/>
                <w:sz w:val="24"/>
                <w:szCs w:val="24"/>
                <w:shd w:val="clear" w:color="auto" w:fill="CCCCFF"/>
                <w:lang w:val="en-US"/>
              </w:rPr>
              <w:t xml:space="preserve"> students/group) A 1-2, A </w:t>
            </w:r>
            <w:r>
              <w:rPr>
                <w:rFonts w:eastAsia="Times New Roman"/>
                <w:b/>
                <w:sz w:val="24"/>
                <w:szCs w:val="24"/>
                <w:lang w:val="en-US"/>
              </w:rPr>
              <w:t>3-4, A 5-6</w:t>
            </w:r>
          </w:p>
        </w:tc>
      </w:tr>
      <w:tr w:rsidR="008105FC" w:rsidTr="00837468">
        <w:trPr>
          <w:trHeight w:val="1491"/>
        </w:trPr>
        <w:tc>
          <w:tcPr>
            <w:tcW w:w="7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FF"/>
          </w:tcPr>
          <w:p w:rsidR="005E10EE" w:rsidRPr="005E10EE" w:rsidRDefault="008105FC" w:rsidP="008105FC">
            <w:pPr>
              <w:pStyle w:val="MediumGrid1-Accent22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lang w:val="en-US"/>
              </w:rPr>
            </w:pPr>
            <w:r w:rsidRPr="005E10EE">
              <w:rPr>
                <w:rFonts w:cs="Calibri"/>
                <w:lang w:val="en-US"/>
              </w:rPr>
              <w:t>Upper Respiratory Tract Infections</w:t>
            </w:r>
            <w:r w:rsidR="002A0B28">
              <w:rPr>
                <w:rFonts w:cs="Calibri"/>
                <w:lang w:val="en-US"/>
              </w:rPr>
              <w:t xml:space="preserve"> </w:t>
            </w:r>
            <w:r w:rsidR="005E10EE" w:rsidRPr="005E10EE">
              <w:rPr>
                <w:rFonts w:cs="Calibri"/>
                <w:color w:val="FF0000"/>
              </w:rPr>
              <w:t>Ela Erdem</w:t>
            </w:r>
            <w:r w:rsidR="00837468">
              <w:rPr>
                <w:rFonts w:cs="Calibri"/>
                <w:color w:val="FF0000"/>
              </w:rPr>
              <w:t xml:space="preserve"> Eralp</w:t>
            </w:r>
            <w:r w:rsidR="005E10EE" w:rsidRPr="005E10EE">
              <w:rPr>
                <w:rFonts w:cs="Calibri"/>
                <w:color w:val="FF0000"/>
                <w:lang w:val="en-US"/>
              </w:rPr>
              <w:t xml:space="preserve">, </w:t>
            </w:r>
            <w:r w:rsidR="002A0B28">
              <w:rPr>
                <w:rFonts w:cs="Calibri"/>
                <w:color w:val="FF0000"/>
                <w:lang w:val="en-US"/>
              </w:rPr>
              <w:t>MD</w:t>
            </w:r>
          </w:p>
          <w:p w:rsidR="008105FC" w:rsidRPr="005E10EE" w:rsidRDefault="008105FC" w:rsidP="008105FC">
            <w:pPr>
              <w:pStyle w:val="MediumGrid1-Accent22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lang w:val="en-US"/>
              </w:rPr>
            </w:pPr>
            <w:r w:rsidRPr="005E10EE">
              <w:rPr>
                <w:rFonts w:cs="Calibri"/>
                <w:lang w:val="en-US"/>
              </w:rPr>
              <w:t xml:space="preserve">Chronic Hepatitis </w:t>
            </w:r>
            <w:r w:rsidR="000A1E67">
              <w:rPr>
                <w:rFonts w:cs="Calibri"/>
                <w:color w:val="FF0000"/>
                <w:lang w:val="en-US"/>
              </w:rPr>
              <w:t>Bilge Şahin Akkelle,</w:t>
            </w:r>
            <w:r w:rsidRPr="005E10EE">
              <w:rPr>
                <w:rFonts w:cs="Calibri"/>
                <w:color w:val="FF0000"/>
                <w:lang w:val="en-US"/>
              </w:rPr>
              <w:t xml:space="preserve"> MD</w:t>
            </w:r>
          </w:p>
          <w:p w:rsidR="008105FC" w:rsidRPr="005E10EE" w:rsidRDefault="008105FC" w:rsidP="005E10EE">
            <w:pPr>
              <w:pStyle w:val="MediumGrid1-Accent22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Chronic Recurrent Cough</w:t>
            </w:r>
            <w:r w:rsidR="002A0B28">
              <w:rPr>
                <w:rFonts w:cs="Calibri"/>
                <w:color w:val="FF0000"/>
                <w:lang w:val="en-US"/>
              </w:rPr>
              <w:t xml:space="preserve"> </w:t>
            </w:r>
            <w:r w:rsidR="005E10EE">
              <w:rPr>
                <w:rFonts w:cs="Calibri"/>
                <w:color w:val="FF0000"/>
                <w:lang w:val="en-US"/>
              </w:rPr>
              <w:t xml:space="preserve">Yasemin Gökdemir, MD </w:t>
            </w:r>
            <w:r w:rsidRPr="005E10EE">
              <w:rPr>
                <w:rFonts w:cs="Calibri"/>
                <w:lang w:val="en-US"/>
              </w:rPr>
              <w:t xml:space="preserve"> </w:t>
            </w:r>
          </w:p>
          <w:p w:rsidR="008105FC" w:rsidRDefault="008105FC">
            <w:pPr>
              <w:pStyle w:val="MediumGrid1-Accent22"/>
              <w:numPr>
                <w:ilvl w:val="0"/>
                <w:numId w:val="5"/>
              </w:numPr>
              <w:spacing w:after="0" w:line="240" w:lineRule="auto"/>
              <w:rPr>
                <w:color w:val="000000"/>
                <w:lang w:val="en-US"/>
              </w:rPr>
            </w:pPr>
            <w:r>
              <w:rPr>
                <w:rFonts w:cs="Calibri"/>
                <w:color w:val="000000"/>
                <w:lang w:val="en-US"/>
              </w:rPr>
              <w:t xml:space="preserve">Evaluation of recurrent infections in children </w:t>
            </w:r>
            <w:r>
              <w:rPr>
                <w:rFonts w:cs="Calibri"/>
                <w:color w:val="FF0000"/>
              </w:rPr>
              <w:t>Ahmet Özen</w:t>
            </w:r>
            <w:r>
              <w:rPr>
                <w:rFonts w:cs="Calibri"/>
                <w:color w:val="FF0000"/>
                <w:lang w:val="en-US"/>
              </w:rPr>
              <w:t xml:space="preserve"> MD</w:t>
            </w:r>
            <w:r w:rsidR="00960884">
              <w:rPr>
                <w:rFonts w:cs="Calibri"/>
                <w:color w:val="FF0000"/>
                <w:lang w:val="en-US"/>
              </w:rPr>
              <w:t>, Safa Barış MD, Elif Aydıner MD</w:t>
            </w:r>
          </w:p>
          <w:p w:rsidR="008105FC" w:rsidRDefault="008105FC">
            <w:pPr>
              <w:pStyle w:val="MediumGrid1-Accent21"/>
              <w:numPr>
                <w:ilvl w:val="0"/>
                <w:numId w:val="5"/>
              </w:numPr>
              <w:spacing w:after="0" w:line="240" w:lineRule="auto"/>
              <w:rPr>
                <w:lang w:val="en-US"/>
              </w:rPr>
            </w:pPr>
            <w:r>
              <w:rPr>
                <w:color w:val="000000"/>
                <w:lang w:val="en-US"/>
              </w:rPr>
              <w:t xml:space="preserve">Evaluation of respiratory distress in term newborn </w:t>
            </w:r>
            <w:r>
              <w:rPr>
                <w:color w:val="FF0000"/>
                <w:lang w:val="en-US"/>
              </w:rPr>
              <w:t>Hülya Özdemir, MD</w:t>
            </w:r>
          </w:p>
          <w:p w:rsidR="00DD205C" w:rsidRPr="00DD205C" w:rsidRDefault="008105FC" w:rsidP="00D31EE5">
            <w:pPr>
              <w:pStyle w:val="MediumGrid1-Accent21"/>
              <w:numPr>
                <w:ilvl w:val="0"/>
                <w:numId w:val="5"/>
              </w:num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Evaluation of respiratory distress in preterm </w:t>
            </w:r>
            <w:r w:rsidR="00866A6C">
              <w:rPr>
                <w:color w:val="FF0000"/>
                <w:lang w:val="en-US"/>
              </w:rPr>
              <w:t>Aslı Memişoğlu</w:t>
            </w:r>
            <w:r w:rsidR="00D31EE5">
              <w:rPr>
                <w:color w:val="FF0000"/>
                <w:lang w:val="en-US"/>
              </w:rPr>
              <w:t xml:space="preserve"> </w:t>
            </w:r>
            <w:r w:rsidR="007872D7">
              <w:rPr>
                <w:color w:val="FF0000"/>
                <w:lang w:val="en-US"/>
              </w:rPr>
              <w:t>MD</w:t>
            </w:r>
            <w:r w:rsidR="00D31EE5">
              <w:rPr>
                <w:color w:val="FF0000"/>
                <w:lang w:val="en-US"/>
              </w:rPr>
              <w:t>,</w:t>
            </w:r>
          </w:p>
          <w:p w:rsidR="008105FC" w:rsidRDefault="008105FC" w:rsidP="00D31EE5">
            <w:pPr>
              <w:pStyle w:val="MediumGrid1-Accent21"/>
              <w:numPr>
                <w:ilvl w:val="0"/>
                <w:numId w:val="5"/>
              </w:num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Hypoglycemia </w:t>
            </w:r>
            <w:r>
              <w:rPr>
                <w:color w:val="FF0000"/>
                <w:lang w:val="en-US"/>
              </w:rPr>
              <w:t>Abdullah Bereket, MD</w:t>
            </w:r>
          </w:p>
        </w:tc>
        <w:tc>
          <w:tcPr>
            <w:tcW w:w="6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FF"/>
          </w:tcPr>
          <w:p w:rsidR="008105FC" w:rsidRDefault="008105FC">
            <w:pPr>
              <w:pStyle w:val="MediumGrid1-Accent22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Urinary tract infection </w:t>
            </w:r>
            <w:r>
              <w:rPr>
                <w:rFonts w:cs="Calibri"/>
                <w:color w:val="FF0000"/>
              </w:rPr>
              <w:t>Neslihan Çiçek</w:t>
            </w:r>
            <w:r>
              <w:rPr>
                <w:rFonts w:cs="Calibri"/>
                <w:color w:val="FF0000"/>
                <w:lang w:val="en-US"/>
              </w:rPr>
              <w:t>, MD</w:t>
            </w:r>
          </w:p>
          <w:p w:rsidR="008105FC" w:rsidRPr="00895A7B" w:rsidRDefault="008105FC">
            <w:pPr>
              <w:pStyle w:val="MediumGrid1-Accent22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lang w:val="fr-FR"/>
              </w:rPr>
            </w:pPr>
            <w:r w:rsidRPr="00895A7B">
              <w:rPr>
                <w:rFonts w:cs="Calibri"/>
                <w:lang w:val="fr-FR"/>
              </w:rPr>
              <w:t xml:space="preserve">Diabetes Mellitus </w:t>
            </w:r>
            <w:r w:rsidR="00794597">
              <w:rPr>
                <w:rFonts w:cs="Calibri"/>
                <w:color w:val="FF0000"/>
                <w:lang w:val="fr-FR"/>
              </w:rPr>
              <w:t>Belma Haliloğlu</w:t>
            </w:r>
            <w:r w:rsidRPr="00895A7B">
              <w:rPr>
                <w:rFonts w:cs="Calibri"/>
                <w:color w:val="FF0000"/>
                <w:lang w:val="fr-FR"/>
              </w:rPr>
              <w:t>, MD</w:t>
            </w:r>
          </w:p>
          <w:p w:rsidR="008105FC" w:rsidRDefault="008105FC">
            <w:pPr>
              <w:pStyle w:val="MediumGrid1-Accent22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Edema, hematuria, proteinuria </w:t>
            </w:r>
            <w:r>
              <w:rPr>
                <w:rFonts w:cs="Calibri"/>
                <w:color w:val="FF0000"/>
                <w:lang w:val="en-US"/>
              </w:rPr>
              <w:t>Nurdan</w:t>
            </w:r>
            <w:r w:rsidR="00895A7B">
              <w:rPr>
                <w:rFonts w:cs="Calibri"/>
                <w:color w:val="FF0000"/>
                <w:lang w:val="en-US"/>
              </w:rPr>
              <w:t xml:space="preserve"> </w:t>
            </w:r>
            <w:r>
              <w:rPr>
                <w:rFonts w:cs="Calibri"/>
                <w:color w:val="FF0000"/>
                <w:lang w:val="en-US"/>
              </w:rPr>
              <w:t>Yıldız, MD,</w:t>
            </w:r>
          </w:p>
          <w:p w:rsidR="008105FC" w:rsidRDefault="008105FC">
            <w:pPr>
              <w:pStyle w:val="MediumGrid1-Accent22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Arythmia and syncope </w:t>
            </w:r>
            <w:r>
              <w:rPr>
                <w:rFonts w:cs="Calibri"/>
                <w:color w:val="FF0000"/>
                <w:lang w:val="en-US"/>
              </w:rPr>
              <w:t>Figen</w:t>
            </w:r>
            <w:r w:rsidR="00895A7B">
              <w:rPr>
                <w:rFonts w:cs="Calibri"/>
                <w:color w:val="FF0000"/>
                <w:lang w:val="en-US"/>
              </w:rPr>
              <w:t xml:space="preserve"> </w:t>
            </w:r>
            <w:r>
              <w:rPr>
                <w:rFonts w:cs="Calibri"/>
                <w:color w:val="FF0000"/>
                <w:lang w:val="en-US"/>
              </w:rPr>
              <w:t>Akalın, MD</w:t>
            </w:r>
          </w:p>
          <w:p w:rsidR="008105FC" w:rsidRDefault="008105FC">
            <w:pPr>
              <w:pStyle w:val="MediumGrid1-Accent22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Headache </w:t>
            </w:r>
            <w:r>
              <w:rPr>
                <w:rFonts w:cs="Calibri"/>
                <w:color w:val="FF0000"/>
                <w:lang w:val="en-US"/>
              </w:rPr>
              <w:t>Olcay Ünver, MD</w:t>
            </w:r>
          </w:p>
          <w:p w:rsidR="008105FC" w:rsidRDefault="008105FC">
            <w:pPr>
              <w:pStyle w:val="MediumGrid1-Accent22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Anemia </w:t>
            </w:r>
            <w:r>
              <w:rPr>
                <w:rFonts w:cs="Calibri"/>
                <w:color w:val="FF0000"/>
                <w:lang w:val="en-US"/>
              </w:rPr>
              <w:t>Ahmet</w:t>
            </w:r>
            <w:r w:rsidR="00895A7B">
              <w:rPr>
                <w:rFonts w:cs="Calibri"/>
                <w:color w:val="FF0000"/>
                <w:lang w:val="en-US"/>
              </w:rPr>
              <w:t xml:space="preserve"> </w:t>
            </w:r>
            <w:r>
              <w:rPr>
                <w:rFonts w:cs="Calibri"/>
                <w:color w:val="FF0000"/>
                <w:lang w:val="en-US"/>
              </w:rPr>
              <w:t>Koç, MD</w:t>
            </w:r>
          </w:p>
          <w:p w:rsidR="008105FC" w:rsidRDefault="008105FC">
            <w:pPr>
              <w:pStyle w:val="MediumGrid1-Accent22"/>
              <w:numPr>
                <w:ilvl w:val="0"/>
                <w:numId w:val="5"/>
              </w:numPr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 xml:space="preserve">Lymphadenopathy/Mass </w:t>
            </w:r>
            <w:r>
              <w:rPr>
                <w:rFonts w:cs="Calibri"/>
                <w:color w:val="FF0000"/>
                <w:lang w:val="en-US"/>
              </w:rPr>
              <w:t>Gülnur</w:t>
            </w:r>
            <w:r w:rsidR="00895A7B">
              <w:rPr>
                <w:rFonts w:cs="Calibri"/>
                <w:color w:val="FF0000"/>
                <w:lang w:val="en-US"/>
              </w:rPr>
              <w:t xml:space="preserve"> </w:t>
            </w:r>
            <w:r>
              <w:rPr>
                <w:rFonts w:cs="Calibri"/>
                <w:color w:val="FF0000"/>
                <w:lang w:val="en-US"/>
              </w:rPr>
              <w:t>Tokuç, MD</w:t>
            </w:r>
          </w:p>
          <w:p w:rsidR="008105FC" w:rsidRDefault="008105FC">
            <w:pPr>
              <w:pStyle w:val="MediumGrid1-Accent22"/>
              <w:numPr>
                <w:ilvl w:val="0"/>
                <w:numId w:val="5"/>
              </w:numPr>
              <w:spacing w:after="0" w:line="240" w:lineRule="auto"/>
            </w:pPr>
            <w:r>
              <w:rPr>
                <w:rFonts w:cs="Calibri"/>
                <w:lang w:val="en-US"/>
              </w:rPr>
              <w:t xml:space="preserve">Urticaria, angioedema, anaphylaxis </w:t>
            </w:r>
            <w:r>
              <w:rPr>
                <w:rFonts w:cs="Calibri"/>
                <w:color w:val="FF0000"/>
              </w:rPr>
              <w:t>Safa Barış</w:t>
            </w:r>
            <w:r>
              <w:rPr>
                <w:rFonts w:cs="Calibri"/>
                <w:color w:val="FF0000"/>
                <w:lang w:val="en-US"/>
              </w:rPr>
              <w:t xml:space="preserve"> MD</w:t>
            </w:r>
          </w:p>
        </w:tc>
      </w:tr>
    </w:tbl>
    <w:p w:rsidR="008105FC" w:rsidRDefault="008105FC">
      <w:pPr>
        <w:spacing w:after="0"/>
        <w:ind w:left="708"/>
      </w:pPr>
    </w:p>
    <w:p w:rsidR="008105FC" w:rsidRDefault="008105FC">
      <w:pPr>
        <w:sectPr w:rsidR="008105FC">
          <w:pgSz w:w="16838" w:h="11906" w:orient="landscape"/>
          <w:pgMar w:top="706" w:right="1411" w:bottom="1411" w:left="1411" w:header="708" w:footer="708" w:gutter="0"/>
          <w:cols w:space="708"/>
          <w:docGrid w:linePitch="600" w:charSpace="36864"/>
        </w:sectPr>
      </w:pPr>
    </w:p>
    <w:tbl>
      <w:tblPr>
        <w:tblW w:w="10367" w:type="dxa"/>
        <w:tblInd w:w="-80" w:type="dxa"/>
        <w:tblLayout w:type="fixed"/>
        <w:tblLook w:val="0000" w:firstRow="0" w:lastRow="0" w:firstColumn="0" w:lastColumn="0" w:noHBand="0" w:noVBand="0"/>
      </w:tblPr>
      <w:tblGrid>
        <w:gridCol w:w="709"/>
        <w:gridCol w:w="4395"/>
        <w:gridCol w:w="4394"/>
        <w:gridCol w:w="869"/>
      </w:tblGrid>
      <w:tr w:rsidR="008105FC" w:rsidTr="00D14B44">
        <w:trPr>
          <w:trHeight w:val="274"/>
        </w:trPr>
        <w:tc>
          <w:tcPr>
            <w:tcW w:w="709" w:type="dxa"/>
            <w:tcBorders>
              <w:top w:val="single" w:sz="8" w:space="0" w:color="FF0000"/>
              <w:left w:val="single" w:sz="8" w:space="0" w:color="FF0000"/>
            </w:tcBorders>
            <w:shd w:val="clear" w:color="auto" w:fill="C0504D"/>
          </w:tcPr>
          <w:p w:rsidR="008105FC" w:rsidRDefault="008105FC">
            <w:pPr>
              <w:pStyle w:val="stBilgi"/>
              <w:snapToGrid w:val="0"/>
              <w:ind w:left="-108"/>
              <w:jc w:val="center"/>
              <w:rPr>
                <w:rFonts w:ascii="Calibri" w:hAnsi="Calibri" w:cs="Calibri"/>
              </w:rPr>
            </w:pPr>
          </w:p>
        </w:tc>
        <w:tc>
          <w:tcPr>
            <w:tcW w:w="4395" w:type="dxa"/>
            <w:tcBorders>
              <w:top w:val="single" w:sz="8" w:space="0" w:color="FF0000"/>
            </w:tcBorders>
            <w:shd w:val="clear" w:color="auto" w:fill="C0504D"/>
          </w:tcPr>
          <w:p w:rsidR="008105FC" w:rsidRDefault="008105FC">
            <w:pPr>
              <w:pStyle w:val="stBilgi"/>
              <w:snapToGrid w:val="0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8" w:space="0" w:color="FF0000"/>
            </w:tcBorders>
            <w:shd w:val="clear" w:color="auto" w:fill="C0504D"/>
          </w:tcPr>
          <w:p w:rsidR="008105FC" w:rsidRDefault="008105FC">
            <w:pPr>
              <w:pStyle w:val="stBilgi"/>
              <w:snapToGrid w:val="0"/>
              <w:jc w:val="right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single" w:sz="8" w:space="0" w:color="FF0000"/>
              <w:right w:val="single" w:sz="8" w:space="0" w:color="FF0000"/>
            </w:tcBorders>
            <w:shd w:val="clear" w:color="auto" w:fill="C0504D"/>
          </w:tcPr>
          <w:p w:rsidR="008105FC" w:rsidRDefault="008105FC">
            <w:pPr>
              <w:pStyle w:val="stBilgi"/>
              <w:snapToGrid w:val="0"/>
              <w:ind w:left="-108"/>
              <w:rPr>
                <w:rFonts w:ascii="Calibri" w:hAnsi="Calibri" w:cs="Calibri"/>
                <w:b/>
                <w:color w:val="FFFFFF"/>
              </w:rPr>
            </w:pPr>
          </w:p>
        </w:tc>
      </w:tr>
      <w:tr w:rsidR="00D14B44" w:rsidTr="00D14B44">
        <w:trPr>
          <w:trHeight w:val="274"/>
        </w:trPr>
        <w:tc>
          <w:tcPr>
            <w:tcW w:w="709" w:type="dxa"/>
            <w:tcBorders>
              <w:top w:val="single" w:sz="8" w:space="0" w:color="FF0000"/>
              <w:left w:val="single" w:sz="8" w:space="0" w:color="FF0000"/>
            </w:tcBorders>
            <w:shd w:val="clear" w:color="auto" w:fill="C0504D"/>
          </w:tcPr>
          <w:p w:rsidR="00D14B44" w:rsidRDefault="00D14B44">
            <w:pPr>
              <w:pStyle w:val="stBilgi"/>
              <w:snapToGrid w:val="0"/>
              <w:ind w:left="-108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8789" w:type="dxa"/>
            <w:gridSpan w:val="2"/>
            <w:tcBorders>
              <w:top w:val="single" w:sz="8" w:space="0" w:color="FF0000"/>
            </w:tcBorders>
            <w:shd w:val="clear" w:color="auto" w:fill="C0504D"/>
          </w:tcPr>
          <w:p w:rsidR="00D14B44" w:rsidRDefault="00D14B44" w:rsidP="00D14B44">
            <w:pPr>
              <w:pStyle w:val="stBilgi"/>
              <w:snapToGrid w:val="0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MARMARA UNIVERSITY SCHOOL OF MEDICINE</w:t>
            </w:r>
          </w:p>
          <w:p w:rsidR="00D14B44" w:rsidRDefault="00D14B44" w:rsidP="00D14B44">
            <w:pPr>
              <w:pStyle w:val="stBilgi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PHASES-2 CLINICAL EDUCATION PROGRAM</w:t>
            </w:r>
          </w:p>
          <w:p w:rsidR="00D14B44" w:rsidRDefault="00D14B44" w:rsidP="00D14B44">
            <w:pPr>
              <w:pStyle w:val="stBilgi"/>
              <w:jc w:val="center"/>
            </w:pPr>
            <w:r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n-US"/>
              </w:rPr>
              <w:t>LIFELONG HEALTH BLOCK PROGRAM</w:t>
            </w:r>
          </w:p>
        </w:tc>
        <w:tc>
          <w:tcPr>
            <w:tcW w:w="869" w:type="dxa"/>
            <w:tcBorders>
              <w:top w:val="single" w:sz="8" w:space="0" w:color="FF0000"/>
              <w:right w:val="single" w:sz="8" w:space="0" w:color="FF0000"/>
            </w:tcBorders>
            <w:shd w:val="clear" w:color="auto" w:fill="C0504D"/>
          </w:tcPr>
          <w:p w:rsidR="00D14B44" w:rsidRDefault="00D14B44">
            <w:pPr>
              <w:pStyle w:val="stBilgi"/>
              <w:snapToGrid w:val="0"/>
              <w:ind w:left="-108"/>
            </w:pPr>
          </w:p>
        </w:tc>
      </w:tr>
      <w:tr w:rsidR="008105FC" w:rsidTr="00D14B44">
        <w:trPr>
          <w:trHeight w:val="454"/>
        </w:trPr>
        <w:tc>
          <w:tcPr>
            <w:tcW w:w="10367" w:type="dxa"/>
            <w:gridSpan w:val="4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</w:tcPr>
          <w:p w:rsidR="008105FC" w:rsidRDefault="008105FC">
            <w:pPr>
              <w:snapToGrid w:val="0"/>
              <w:spacing w:before="120" w:after="120" w:line="240" w:lineRule="auto"/>
              <w:jc w:val="center"/>
            </w:pPr>
            <w:r>
              <w:rPr>
                <w:b/>
                <w:bCs/>
                <w:color w:val="632423"/>
                <w:sz w:val="24"/>
                <w:szCs w:val="24"/>
              </w:rPr>
              <w:t>HEKİMLİK UYGULAMALARI LİSTESİ</w:t>
            </w:r>
          </w:p>
        </w:tc>
      </w:tr>
    </w:tbl>
    <w:p w:rsidR="008105FC" w:rsidRDefault="008105FC">
      <w:pPr>
        <w:spacing w:after="0"/>
        <w:jc w:val="center"/>
      </w:pP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2802"/>
        <w:gridCol w:w="7451"/>
      </w:tblGrid>
      <w:tr w:rsidR="008105F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</w:pPr>
            <w:r>
              <w:t>Bloğun / Stajın Adı</w:t>
            </w:r>
          </w:p>
        </w:tc>
        <w:tc>
          <w:tcPr>
            <w:tcW w:w="7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</w:pPr>
            <w:r>
              <w:t xml:space="preserve">YAŞAM BOYU SAĞLIK BLOĞU – YAŞAM BOYU SAĞLIĞIN GELİŞTİRİLMESİ </w:t>
            </w:r>
          </w:p>
        </w:tc>
      </w:tr>
      <w:tr w:rsidR="008105F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</w:pPr>
            <w:r>
              <w:t>Bloğun / Stajın Süresi</w:t>
            </w:r>
          </w:p>
        </w:tc>
        <w:tc>
          <w:tcPr>
            <w:tcW w:w="7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</w:pPr>
            <w:r>
              <w:t>7 HAFTA</w:t>
            </w:r>
          </w:p>
        </w:tc>
      </w:tr>
      <w:tr w:rsidR="008105F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</w:pPr>
            <w:r>
              <w:t>Uygulama, gözlem ve değerlendirme yapacak anabilim / bilim dalları</w:t>
            </w:r>
          </w:p>
        </w:tc>
        <w:tc>
          <w:tcPr>
            <w:tcW w:w="7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</w:pPr>
          </w:p>
        </w:tc>
      </w:tr>
      <w:tr w:rsidR="008105FC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</w:pPr>
            <w:r>
              <w:t>Uygulama, gözlem ve değerlendirmenin yapılacağı birimler (plk, servis, girişim odası, saha vb)</w:t>
            </w:r>
          </w:p>
        </w:tc>
        <w:tc>
          <w:tcPr>
            <w:tcW w:w="7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</w:pPr>
          </w:p>
        </w:tc>
      </w:tr>
    </w:tbl>
    <w:p w:rsidR="008105FC" w:rsidRDefault="008105FC">
      <w:pPr>
        <w:spacing w:after="0"/>
        <w:jc w:val="both"/>
      </w:pP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6345"/>
        <w:gridCol w:w="851"/>
        <w:gridCol w:w="992"/>
        <w:gridCol w:w="2065"/>
      </w:tblGrid>
      <w:tr w:rsidR="008105FC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</w:p>
          <w:p w:rsidR="008105FC" w:rsidRDefault="008105FC">
            <w:pPr>
              <w:spacing w:after="0"/>
              <w:rPr>
                <w:sz w:val="20"/>
                <w:szCs w:val="20"/>
              </w:rPr>
            </w:pPr>
          </w:p>
          <w:p w:rsidR="008105FC" w:rsidRDefault="008105F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HEKİMLİK UYGULAMALARI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Asgari Uygulama/</w:t>
            </w:r>
          </w:p>
          <w:p w:rsidR="008105FC" w:rsidRDefault="008105FC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GözlemSayısı ve Düzeyi</w:t>
            </w:r>
            <w:r>
              <w:rPr>
                <w:rStyle w:val="DipnotKarakterleri"/>
                <w:sz w:val="20"/>
                <w:szCs w:val="20"/>
              </w:rPr>
              <w:footnoteReference w:id="1"/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</w:pPr>
            <w:r>
              <w:rPr>
                <w:sz w:val="20"/>
                <w:szCs w:val="20"/>
              </w:rPr>
              <w:t>İş Başında Gözlem Ve Değerlendirme</w:t>
            </w:r>
            <w:r>
              <w:rPr>
                <w:rStyle w:val="DipnotKarakterleri"/>
                <w:sz w:val="20"/>
                <w:szCs w:val="20"/>
              </w:rPr>
              <w:footnoteReference w:id="2"/>
            </w:r>
          </w:p>
        </w:tc>
      </w:tr>
      <w:tr w:rsidR="008105FC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Sayı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Düzey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8105FC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8105FC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8105FC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8105FC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8105FC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8105FC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8105FC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8105FC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8105FC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8105FC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pStyle w:val="GvdeMetni"/>
              <w:snapToGrid w:val="0"/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8105FC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pStyle w:val="GvdeMetni"/>
              <w:snapToGrid w:val="0"/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8105FC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pStyle w:val="GvdeMetni"/>
              <w:snapToGrid w:val="0"/>
              <w:spacing w:after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8105FC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8105FC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8105FC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8105FC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8105FC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8105FC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8105FC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8105FC"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pStyle w:val="GvdeMetni"/>
              <w:snapToGrid w:val="0"/>
              <w:spacing w:after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05FC" w:rsidRDefault="008105FC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</w:tbl>
    <w:p w:rsidR="008105FC" w:rsidRDefault="008105FC"/>
    <w:sectPr w:rsidR="008105FC">
      <w:pgSz w:w="11906" w:h="16838"/>
      <w:pgMar w:top="1418" w:right="709" w:bottom="1418" w:left="1418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57C" w:rsidRDefault="0049157C">
      <w:pPr>
        <w:spacing w:after="0" w:line="240" w:lineRule="auto"/>
      </w:pPr>
      <w:r>
        <w:separator/>
      </w:r>
    </w:p>
  </w:endnote>
  <w:endnote w:type="continuationSeparator" w:id="0">
    <w:p w:rsidR="0049157C" w:rsidRDefault="00491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57C" w:rsidRDefault="0049157C">
      <w:pPr>
        <w:spacing w:after="0" w:line="240" w:lineRule="auto"/>
      </w:pPr>
      <w:r>
        <w:separator/>
      </w:r>
    </w:p>
  </w:footnote>
  <w:footnote w:type="continuationSeparator" w:id="0">
    <w:p w:rsidR="0049157C" w:rsidRDefault="0049157C">
      <w:pPr>
        <w:spacing w:after="0" w:line="240" w:lineRule="auto"/>
      </w:pPr>
      <w:r>
        <w:continuationSeparator/>
      </w:r>
    </w:p>
  </w:footnote>
  <w:footnote w:id="1">
    <w:p w:rsidR="00104C5E" w:rsidRDefault="00104C5E">
      <w:pPr>
        <w:spacing w:after="0"/>
      </w:pPr>
      <w:r>
        <w:rPr>
          <w:rStyle w:val="DipnotKarakterleri"/>
        </w:rPr>
        <w:footnoteRef/>
      </w:r>
      <w:r>
        <w:rPr>
          <w:sz w:val="20"/>
          <w:szCs w:val="20"/>
        </w:rPr>
        <w:tab/>
        <w:t xml:space="preserve"> Bu sütunda bir öğrencinin staj boyunca yapması gereken minimum uygulama belirtilir. Ayrıca eğitim dönemine göre uygulamanın düzeyi (G: Gözleme, YY: Yardımla yapma, YAY: Yardım almadan yapma) belirlenir.</w:t>
      </w:r>
    </w:p>
  </w:footnote>
  <w:footnote w:id="2">
    <w:p w:rsidR="00104C5E" w:rsidRDefault="00104C5E">
      <w:pPr>
        <w:pStyle w:val="DipnotMetni"/>
      </w:pPr>
      <w:r>
        <w:rPr>
          <w:rStyle w:val="DipnotKarakterleri"/>
          <w:rFonts w:ascii="Calibri" w:hAnsi="Calibri"/>
        </w:rPr>
        <w:footnoteRef/>
      </w:r>
      <w:r>
        <w:rPr>
          <w:rFonts w:ascii="Calibri" w:hAnsi="Calibri" w:cs="Calibri"/>
        </w:rPr>
        <w:tab/>
        <w:t>Bu sütunda, bir önceki sütunda sıralanan uygulamalardan kaç tanesinin öğretim elamanı tarafından, hazırlanan değerlendirme formu kullanılarak, gözleneceği ve değerlendirileceği belirtilir.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al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alk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Courier New" w:hAnsi="Courier New" w:cs="Courier New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  <w:color w:val="943634"/>
        <w:sz w:val="24"/>
        <w:szCs w:val="24"/>
        <w:lang w:val="en-US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 w:cs="Symbol"/>
        <w:bCs/>
        <w:lang w:val="en-US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  <w:bCs/>
        <w:lang w:val="en-US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Calibri" w:hAnsi="Symbol" w:cs="Symbol"/>
        <w:color w:val="000000"/>
        <w:lang w:val="en-U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E74"/>
    <w:rsid w:val="000002FC"/>
    <w:rsid w:val="00015458"/>
    <w:rsid w:val="00021C02"/>
    <w:rsid w:val="00025C3B"/>
    <w:rsid w:val="000359DA"/>
    <w:rsid w:val="00047027"/>
    <w:rsid w:val="000504E6"/>
    <w:rsid w:val="00051076"/>
    <w:rsid w:val="0005684B"/>
    <w:rsid w:val="000637D6"/>
    <w:rsid w:val="00064449"/>
    <w:rsid w:val="0006718D"/>
    <w:rsid w:val="00073C04"/>
    <w:rsid w:val="00081833"/>
    <w:rsid w:val="0008693A"/>
    <w:rsid w:val="0009438D"/>
    <w:rsid w:val="00096B79"/>
    <w:rsid w:val="000A07DC"/>
    <w:rsid w:val="000A1E67"/>
    <w:rsid w:val="000A396A"/>
    <w:rsid w:val="000B2137"/>
    <w:rsid w:val="000F6830"/>
    <w:rsid w:val="00104C5E"/>
    <w:rsid w:val="00107C14"/>
    <w:rsid w:val="001106B8"/>
    <w:rsid w:val="001203DD"/>
    <w:rsid w:val="001339CA"/>
    <w:rsid w:val="00142C4A"/>
    <w:rsid w:val="00146BF7"/>
    <w:rsid w:val="001810FE"/>
    <w:rsid w:val="0019220B"/>
    <w:rsid w:val="001B5147"/>
    <w:rsid w:val="001B7E08"/>
    <w:rsid w:val="001D45F8"/>
    <w:rsid w:val="001E0FB2"/>
    <w:rsid w:val="001E1FE8"/>
    <w:rsid w:val="001E3556"/>
    <w:rsid w:val="001E7C34"/>
    <w:rsid w:val="001F68BD"/>
    <w:rsid w:val="00225B00"/>
    <w:rsid w:val="002352ED"/>
    <w:rsid w:val="0024270D"/>
    <w:rsid w:val="0025033A"/>
    <w:rsid w:val="00256F93"/>
    <w:rsid w:val="002A0B28"/>
    <w:rsid w:val="002A1D49"/>
    <w:rsid w:val="002A5A74"/>
    <w:rsid w:val="002A6913"/>
    <w:rsid w:val="002C67DC"/>
    <w:rsid w:val="00307DBC"/>
    <w:rsid w:val="0031136F"/>
    <w:rsid w:val="00311ABE"/>
    <w:rsid w:val="00315C91"/>
    <w:rsid w:val="00334C63"/>
    <w:rsid w:val="0037130B"/>
    <w:rsid w:val="00372933"/>
    <w:rsid w:val="00373B4F"/>
    <w:rsid w:val="00373E29"/>
    <w:rsid w:val="003829A4"/>
    <w:rsid w:val="003841A7"/>
    <w:rsid w:val="00394D58"/>
    <w:rsid w:val="00397080"/>
    <w:rsid w:val="00397272"/>
    <w:rsid w:val="003A3E41"/>
    <w:rsid w:val="003B2292"/>
    <w:rsid w:val="003B284E"/>
    <w:rsid w:val="003B2F59"/>
    <w:rsid w:val="003C1EEF"/>
    <w:rsid w:val="003C27C7"/>
    <w:rsid w:val="003C7E5D"/>
    <w:rsid w:val="003E37AF"/>
    <w:rsid w:val="003F7466"/>
    <w:rsid w:val="003F786E"/>
    <w:rsid w:val="00414A37"/>
    <w:rsid w:val="00422679"/>
    <w:rsid w:val="0042549D"/>
    <w:rsid w:val="00444958"/>
    <w:rsid w:val="00465F86"/>
    <w:rsid w:val="004900F8"/>
    <w:rsid w:val="004906E5"/>
    <w:rsid w:val="0049157C"/>
    <w:rsid w:val="004B28B2"/>
    <w:rsid w:val="004B7CF8"/>
    <w:rsid w:val="004D3F6C"/>
    <w:rsid w:val="004D7E19"/>
    <w:rsid w:val="004E084C"/>
    <w:rsid w:val="004F3182"/>
    <w:rsid w:val="00500C85"/>
    <w:rsid w:val="005102AD"/>
    <w:rsid w:val="00526382"/>
    <w:rsid w:val="005276C2"/>
    <w:rsid w:val="00531775"/>
    <w:rsid w:val="00547408"/>
    <w:rsid w:val="0055025D"/>
    <w:rsid w:val="00551949"/>
    <w:rsid w:val="0055433D"/>
    <w:rsid w:val="00573522"/>
    <w:rsid w:val="005905A0"/>
    <w:rsid w:val="00596DEC"/>
    <w:rsid w:val="005A78CB"/>
    <w:rsid w:val="005B7334"/>
    <w:rsid w:val="005C3141"/>
    <w:rsid w:val="005E10EE"/>
    <w:rsid w:val="00603458"/>
    <w:rsid w:val="0060784F"/>
    <w:rsid w:val="00613684"/>
    <w:rsid w:val="00621BF4"/>
    <w:rsid w:val="006221BC"/>
    <w:rsid w:val="00630C46"/>
    <w:rsid w:val="00642B39"/>
    <w:rsid w:val="00656BB2"/>
    <w:rsid w:val="00660A31"/>
    <w:rsid w:val="0066270C"/>
    <w:rsid w:val="0067027F"/>
    <w:rsid w:val="006B37EE"/>
    <w:rsid w:val="006B38A5"/>
    <w:rsid w:val="006B7EBD"/>
    <w:rsid w:val="006D08F9"/>
    <w:rsid w:val="006D0D0D"/>
    <w:rsid w:val="006D6B68"/>
    <w:rsid w:val="006E1DC1"/>
    <w:rsid w:val="006F4C24"/>
    <w:rsid w:val="00745C85"/>
    <w:rsid w:val="007571FE"/>
    <w:rsid w:val="00783666"/>
    <w:rsid w:val="00784415"/>
    <w:rsid w:val="007872D7"/>
    <w:rsid w:val="00794597"/>
    <w:rsid w:val="00795BE3"/>
    <w:rsid w:val="007B6E74"/>
    <w:rsid w:val="007C0CFF"/>
    <w:rsid w:val="007C2F2C"/>
    <w:rsid w:val="007C6599"/>
    <w:rsid w:val="007E739A"/>
    <w:rsid w:val="007F26F4"/>
    <w:rsid w:val="0080163C"/>
    <w:rsid w:val="00807D12"/>
    <w:rsid w:val="008105FC"/>
    <w:rsid w:val="008152FA"/>
    <w:rsid w:val="008307B4"/>
    <w:rsid w:val="00836A6C"/>
    <w:rsid w:val="00837468"/>
    <w:rsid w:val="00845E3B"/>
    <w:rsid w:val="0086498B"/>
    <w:rsid w:val="00866A6C"/>
    <w:rsid w:val="00867612"/>
    <w:rsid w:val="008820E7"/>
    <w:rsid w:val="00882FD7"/>
    <w:rsid w:val="008954E1"/>
    <w:rsid w:val="00895A7B"/>
    <w:rsid w:val="00896147"/>
    <w:rsid w:val="00896ECB"/>
    <w:rsid w:val="008973E7"/>
    <w:rsid w:val="008A433B"/>
    <w:rsid w:val="008A46BB"/>
    <w:rsid w:val="008A5462"/>
    <w:rsid w:val="008B6A20"/>
    <w:rsid w:val="008C10B9"/>
    <w:rsid w:val="008C2FA0"/>
    <w:rsid w:val="008C4537"/>
    <w:rsid w:val="008D1756"/>
    <w:rsid w:val="008D69B8"/>
    <w:rsid w:val="008F3138"/>
    <w:rsid w:val="00917846"/>
    <w:rsid w:val="009360A1"/>
    <w:rsid w:val="00937C3C"/>
    <w:rsid w:val="00952A77"/>
    <w:rsid w:val="009566EF"/>
    <w:rsid w:val="00960884"/>
    <w:rsid w:val="00984766"/>
    <w:rsid w:val="00992E19"/>
    <w:rsid w:val="00993716"/>
    <w:rsid w:val="00996B82"/>
    <w:rsid w:val="009B04C1"/>
    <w:rsid w:val="009D0CEB"/>
    <w:rsid w:val="009D148F"/>
    <w:rsid w:val="009E254F"/>
    <w:rsid w:val="009E4A20"/>
    <w:rsid w:val="00A003B1"/>
    <w:rsid w:val="00A10F39"/>
    <w:rsid w:val="00A14539"/>
    <w:rsid w:val="00A255E1"/>
    <w:rsid w:val="00A46670"/>
    <w:rsid w:val="00A46E1B"/>
    <w:rsid w:val="00A47195"/>
    <w:rsid w:val="00A62819"/>
    <w:rsid w:val="00A70123"/>
    <w:rsid w:val="00A828D4"/>
    <w:rsid w:val="00A95CD3"/>
    <w:rsid w:val="00AA35C0"/>
    <w:rsid w:val="00AA37D7"/>
    <w:rsid w:val="00AA77E5"/>
    <w:rsid w:val="00AB1C01"/>
    <w:rsid w:val="00AB577E"/>
    <w:rsid w:val="00AB5E39"/>
    <w:rsid w:val="00AC737B"/>
    <w:rsid w:val="00AF3F92"/>
    <w:rsid w:val="00B00ECB"/>
    <w:rsid w:val="00B05A07"/>
    <w:rsid w:val="00B06ABA"/>
    <w:rsid w:val="00B1716A"/>
    <w:rsid w:val="00B21030"/>
    <w:rsid w:val="00B34C66"/>
    <w:rsid w:val="00B4012D"/>
    <w:rsid w:val="00B64524"/>
    <w:rsid w:val="00B877A7"/>
    <w:rsid w:val="00B952CF"/>
    <w:rsid w:val="00BD1152"/>
    <w:rsid w:val="00BD5EF9"/>
    <w:rsid w:val="00BF0B9E"/>
    <w:rsid w:val="00BF2E97"/>
    <w:rsid w:val="00C00559"/>
    <w:rsid w:val="00C01AF2"/>
    <w:rsid w:val="00C038CF"/>
    <w:rsid w:val="00C04D4A"/>
    <w:rsid w:val="00C267F1"/>
    <w:rsid w:val="00C4334F"/>
    <w:rsid w:val="00C46A30"/>
    <w:rsid w:val="00C46C41"/>
    <w:rsid w:val="00C62929"/>
    <w:rsid w:val="00C72361"/>
    <w:rsid w:val="00C74C91"/>
    <w:rsid w:val="00C7612C"/>
    <w:rsid w:val="00C83925"/>
    <w:rsid w:val="00C90FA8"/>
    <w:rsid w:val="00CA2BF9"/>
    <w:rsid w:val="00CC7FE3"/>
    <w:rsid w:val="00CD0323"/>
    <w:rsid w:val="00D00B71"/>
    <w:rsid w:val="00D14B44"/>
    <w:rsid w:val="00D26E6A"/>
    <w:rsid w:val="00D31EE5"/>
    <w:rsid w:val="00D42238"/>
    <w:rsid w:val="00D45EBD"/>
    <w:rsid w:val="00D50099"/>
    <w:rsid w:val="00D563F7"/>
    <w:rsid w:val="00D57060"/>
    <w:rsid w:val="00D95FE8"/>
    <w:rsid w:val="00DA1147"/>
    <w:rsid w:val="00DC4E39"/>
    <w:rsid w:val="00DC6622"/>
    <w:rsid w:val="00DD205C"/>
    <w:rsid w:val="00DE38E8"/>
    <w:rsid w:val="00DF1449"/>
    <w:rsid w:val="00DF3255"/>
    <w:rsid w:val="00DF393D"/>
    <w:rsid w:val="00DF5979"/>
    <w:rsid w:val="00E00C6A"/>
    <w:rsid w:val="00E07489"/>
    <w:rsid w:val="00E14E0B"/>
    <w:rsid w:val="00E16A43"/>
    <w:rsid w:val="00E40948"/>
    <w:rsid w:val="00E52460"/>
    <w:rsid w:val="00E6202C"/>
    <w:rsid w:val="00E72325"/>
    <w:rsid w:val="00E74F16"/>
    <w:rsid w:val="00E75866"/>
    <w:rsid w:val="00E93DE7"/>
    <w:rsid w:val="00EA5B57"/>
    <w:rsid w:val="00ED3B10"/>
    <w:rsid w:val="00EE3C4E"/>
    <w:rsid w:val="00EE621C"/>
    <w:rsid w:val="00EE6F4E"/>
    <w:rsid w:val="00EF6B6E"/>
    <w:rsid w:val="00F0449B"/>
    <w:rsid w:val="00F07C8B"/>
    <w:rsid w:val="00F07D8B"/>
    <w:rsid w:val="00F13B5F"/>
    <w:rsid w:val="00F225AC"/>
    <w:rsid w:val="00F26F3E"/>
    <w:rsid w:val="00F44C42"/>
    <w:rsid w:val="00F86832"/>
    <w:rsid w:val="00F94138"/>
    <w:rsid w:val="00F97F87"/>
    <w:rsid w:val="00FA59CA"/>
    <w:rsid w:val="00FB7A8A"/>
    <w:rsid w:val="00FB7EF4"/>
    <w:rsid w:val="00FD12C1"/>
    <w:rsid w:val="00FD1451"/>
    <w:rsid w:val="00FE05FC"/>
    <w:rsid w:val="00FE2EDE"/>
    <w:rsid w:val="00FE3FE2"/>
    <w:rsid w:val="00FE6BC3"/>
    <w:rsid w:val="00FF2404"/>
    <w:rsid w:val="00FF6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0B9F5205-ABF0-465A-BEAD-A5EE7A08D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A20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Balk2">
    <w:name w:val="heading 2"/>
    <w:basedOn w:val="Normal"/>
    <w:next w:val="Normal"/>
    <w:qFormat/>
    <w:pPr>
      <w:keepNext/>
      <w:numPr>
        <w:ilvl w:val="1"/>
        <w:numId w:val="1"/>
      </w:numPr>
      <w:spacing w:after="0" w:line="240" w:lineRule="auto"/>
      <w:outlineLvl w:val="1"/>
    </w:pPr>
    <w:rPr>
      <w:rFonts w:ascii="Arial" w:eastAsia="Times New Roman" w:hAnsi="Arial" w:cs="Arial"/>
      <w:b/>
      <w:sz w:val="20"/>
      <w:szCs w:val="20"/>
      <w:lang w:val="en-US"/>
    </w:rPr>
  </w:style>
  <w:style w:type="paragraph" w:styleId="Balk3">
    <w:name w:val="heading 3"/>
    <w:basedOn w:val="Normal"/>
    <w:next w:val="Normal"/>
    <w:qFormat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 w:cs="Cambria"/>
      <w:b/>
      <w:bCs/>
      <w:color w:val="4F81BD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color w:val="943634"/>
      <w:sz w:val="24"/>
      <w:szCs w:val="24"/>
      <w:lang w:val="en-US"/>
    </w:rPr>
  </w:style>
  <w:style w:type="character" w:customStyle="1" w:styleId="WW8Num3z0">
    <w:name w:val="WW8Num3z0"/>
    <w:rPr>
      <w:rFonts w:ascii="Symbol" w:hAnsi="Symbol" w:cs="Symbol"/>
      <w:bCs/>
      <w:lang w:val="en-US"/>
    </w:rPr>
  </w:style>
  <w:style w:type="character" w:customStyle="1" w:styleId="WW8Num4z0">
    <w:name w:val="WW8Num4z0"/>
    <w:rPr>
      <w:rFonts w:ascii="Symbol" w:eastAsia="Calibri" w:hAnsi="Symbol" w:cs="Symbol"/>
      <w:bCs/>
      <w:lang w:val="en-US"/>
    </w:rPr>
  </w:style>
  <w:style w:type="character" w:customStyle="1" w:styleId="WW8Num5z0">
    <w:name w:val="WW8Num5z0"/>
    <w:rPr>
      <w:rFonts w:ascii="Symbol" w:eastAsia="Calibri" w:hAnsi="Symbol" w:cs="Symbol"/>
      <w:color w:val="000000"/>
      <w:lang w:val="en-US"/>
    </w:rPr>
  </w:style>
  <w:style w:type="character" w:customStyle="1" w:styleId="VarsaylanParagrafYazTipi1">
    <w:name w:val="Varsayılan Paragraf Yazı Tipi1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6z0">
    <w:name w:val="WW8Num6z0"/>
    <w:rPr>
      <w:rFonts w:ascii="Symbol" w:hAnsi="Symbol" w:cs="Symbol"/>
      <w:color w:val="FF0000"/>
      <w:lang w:val="en-US"/>
    </w:rPr>
  </w:style>
  <w:style w:type="character" w:customStyle="1" w:styleId="DefaultParagraphFont1">
    <w:name w:val="Default Paragraph Font1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-DefaultParagraphFont">
    <w:name w:val="WW-Default Paragraph Font"/>
  </w:style>
  <w:style w:type="character" w:customStyle="1" w:styleId="CommentTextChar">
    <w:name w:val="Comment Text Char"/>
    <w:rPr>
      <w:sz w:val="20"/>
      <w:szCs w:val="20"/>
    </w:rPr>
  </w:style>
  <w:style w:type="character" w:customStyle="1" w:styleId="CommentReference1">
    <w:name w:val="Comment Reference1"/>
    <w:rPr>
      <w:sz w:val="16"/>
      <w:szCs w:val="16"/>
    </w:rPr>
  </w:style>
  <w:style w:type="character" w:styleId="Kpr">
    <w:name w:val="Hyperlink"/>
    <w:rPr>
      <w:color w:val="0000FF"/>
      <w:u w:val="single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rPr>
      <w:rFonts w:ascii="Arial" w:eastAsia="Times New Roman" w:hAnsi="Arial" w:cs="Times New Roman"/>
      <w:sz w:val="24"/>
      <w:szCs w:val="24"/>
    </w:rPr>
  </w:style>
  <w:style w:type="character" w:customStyle="1" w:styleId="apple-converted-space">
    <w:name w:val="apple-converted-space"/>
  </w:style>
  <w:style w:type="character" w:styleId="Gl">
    <w:name w:val="Strong"/>
    <w:qFormat/>
    <w:rPr>
      <w:b/>
      <w:bCs/>
    </w:rPr>
  </w:style>
  <w:style w:type="character" w:customStyle="1" w:styleId="Heading2Char">
    <w:name w:val="Heading 2 Char"/>
    <w:rPr>
      <w:rFonts w:ascii="Arial" w:eastAsia="Times New Roman" w:hAnsi="Arial" w:cs="Times New Roman"/>
      <w:b/>
      <w:sz w:val="20"/>
      <w:szCs w:val="20"/>
      <w:lang w:val="en-US"/>
    </w:rPr>
  </w:style>
  <w:style w:type="character" w:customStyle="1" w:styleId="CommentSubjectChar">
    <w:name w:val="Comment Subject Char"/>
    <w:rPr>
      <w:rFonts w:ascii="Calibri" w:eastAsia="Calibri" w:hAnsi="Calibri" w:cs="Times New Roman"/>
      <w:b/>
      <w:bCs/>
      <w:sz w:val="20"/>
      <w:szCs w:val="20"/>
    </w:rPr>
  </w:style>
  <w:style w:type="character" w:customStyle="1" w:styleId="DocumentMapChar">
    <w:name w:val="Document Map Char"/>
    <w:rPr>
      <w:rFonts w:ascii="Lucida Grande" w:eastAsia="Calibri" w:hAnsi="Lucida Grande" w:cs="Times New Roman"/>
      <w:sz w:val="24"/>
      <w:szCs w:val="24"/>
    </w:rPr>
  </w:style>
  <w:style w:type="character" w:styleId="Vurgu">
    <w:name w:val="Emphasis"/>
    <w:qFormat/>
    <w:rPr>
      <w:i/>
      <w:iCs/>
    </w:rPr>
  </w:style>
  <w:style w:type="character" w:customStyle="1" w:styleId="CompanyAddressChar">
    <w:name w:val="Company Address Char"/>
    <w:rPr>
      <w:rFonts w:ascii="Calibri" w:eastAsia="Calibri" w:hAnsi="Calibri" w:cs="Times New Roman"/>
      <w:color w:val="F8CEC7"/>
      <w:sz w:val="20"/>
      <w:szCs w:val="20"/>
    </w:rPr>
  </w:style>
  <w:style w:type="character" w:customStyle="1" w:styleId="FootnoteTextChar">
    <w:name w:val="Footnote Text Char"/>
    <w:rPr>
      <w:rFonts w:ascii="Times New Roman" w:eastAsia="Times New Roman" w:hAnsi="Times New Roman" w:cs="Times New Roman"/>
      <w:sz w:val="20"/>
      <w:szCs w:val="20"/>
    </w:rPr>
  </w:style>
  <w:style w:type="character" w:customStyle="1" w:styleId="DipnotKarakterleri">
    <w:name w:val="Dipnot Karakterleri"/>
    <w:rPr>
      <w:vertAlign w:val="superscript"/>
    </w:rPr>
  </w:style>
  <w:style w:type="character" w:customStyle="1" w:styleId="Heading3Char">
    <w:name w:val="Heading 3 Char"/>
    <w:rPr>
      <w:rFonts w:ascii="Cambria" w:eastAsia="Times New Roman" w:hAnsi="Cambria" w:cs="Times New Roman"/>
      <w:b/>
      <w:bCs/>
      <w:color w:val="4F81BD"/>
    </w:rPr>
  </w:style>
  <w:style w:type="character" w:customStyle="1" w:styleId="FooterChar">
    <w:name w:val="Footer Char"/>
    <w:basedOn w:val="WW-DefaultParagraphFont"/>
  </w:style>
  <w:style w:type="character" w:customStyle="1" w:styleId="FootnoteReference1">
    <w:name w:val="Footnote Reference1"/>
    <w:rPr>
      <w:vertAlign w:val="superscript"/>
    </w:rPr>
  </w:style>
  <w:style w:type="character" w:customStyle="1" w:styleId="SonnotKarakterleri">
    <w:name w:val="Sonnot Karakterleri"/>
    <w:rPr>
      <w:vertAlign w:val="superscript"/>
    </w:rPr>
  </w:style>
  <w:style w:type="character" w:customStyle="1" w:styleId="WW-SonnotKarakterleri">
    <w:name w:val="WW-Sonnot Karakterleri"/>
  </w:style>
  <w:style w:type="character" w:customStyle="1" w:styleId="DipnotBavurusu1">
    <w:name w:val="Dipnot Başvurusu1"/>
    <w:rPr>
      <w:vertAlign w:val="superscript"/>
    </w:rPr>
  </w:style>
  <w:style w:type="character" w:customStyle="1" w:styleId="SonnotBavurusu1">
    <w:name w:val="Sonnot Başvurusu1"/>
    <w:rPr>
      <w:vertAlign w:val="superscript"/>
    </w:rPr>
  </w:style>
  <w:style w:type="character" w:styleId="DipnotBavurusu">
    <w:name w:val="footnote reference"/>
    <w:rPr>
      <w:vertAlign w:val="superscript"/>
    </w:rPr>
  </w:style>
  <w:style w:type="character" w:customStyle="1" w:styleId="SonNotBavurusu">
    <w:name w:val="Son Not Başvurusu"/>
    <w:rPr>
      <w:vertAlign w:val="superscript"/>
    </w:rPr>
  </w:style>
  <w:style w:type="paragraph" w:customStyle="1" w:styleId="stbalk">
    <w:name w:val="Üst başlık"/>
    <w:basedOn w:val="Normal"/>
    <w:next w:val="GvdeMetni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GvdeMetni">
    <w:name w:val="Body Text"/>
    <w:basedOn w:val="Normal"/>
    <w:next w:val="Normal"/>
    <w:pPr>
      <w:autoSpaceDE w:val="0"/>
      <w:spacing w:after="120" w:line="240" w:lineRule="auto"/>
    </w:pPr>
    <w:rPr>
      <w:rFonts w:ascii="Arial" w:eastAsia="Times New Roman" w:hAnsi="Arial" w:cs="Arial"/>
      <w:sz w:val="24"/>
      <w:szCs w:val="24"/>
    </w:rPr>
  </w:style>
  <w:style w:type="paragraph" w:styleId="Liste">
    <w:name w:val="List"/>
    <w:basedOn w:val="GvdeMetni"/>
    <w:rPr>
      <w:rFonts w:cs="Tahoma"/>
    </w:rPr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Dizin">
    <w:name w:val="Dizin"/>
    <w:basedOn w:val="Normal"/>
    <w:pPr>
      <w:suppressLineNumbers/>
    </w:pPr>
    <w:rPr>
      <w:rFonts w:cs="Tahoma"/>
    </w:rPr>
  </w:style>
  <w:style w:type="paragraph" w:customStyle="1" w:styleId="WW-Balk">
    <w:name w:val="WW-Başlık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MediumGrid1-Accent21">
    <w:name w:val="Medium Grid 1 - Accent 21"/>
    <w:basedOn w:val="Normal"/>
    <w:pPr>
      <w:ind w:left="720"/>
    </w:pPr>
    <w:rPr>
      <w:rFonts w:eastAsia="Times New Roman"/>
    </w:rPr>
  </w:style>
  <w:style w:type="paragraph" w:customStyle="1" w:styleId="ListeParagraf1">
    <w:name w:val="Liste Paragraf1"/>
    <w:basedOn w:val="Normal"/>
    <w:pPr>
      <w:ind w:left="720"/>
    </w:pPr>
    <w:rPr>
      <w:rFonts w:cs="Times New Roman"/>
    </w:rPr>
  </w:style>
  <w:style w:type="paragraph" w:customStyle="1" w:styleId="CommentText1">
    <w:name w:val="Comment Text1"/>
    <w:basedOn w:val="Normal"/>
    <w:pPr>
      <w:spacing w:line="240" w:lineRule="auto"/>
    </w:pPr>
    <w:rPr>
      <w:sz w:val="20"/>
      <w:szCs w:val="20"/>
    </w:rPr>
  </w:style>
  <w:style w:type="paragraph" w:customStyle="1" w:styleId="BalloonText1">
    <w:name w:val="Balloon Text1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ListeParagraf2">
    <w:name w:val="Liste Paragraf2"/>
    <w:basedOn w:val="Normal"/>
    <w:pPr>
      <w:widowControl w:val="0"/>
      <w:spacing w:after="0" w:line="240" w:lineRule="auto"/>
      <w:ind w:left="720"/>
    </w:pPr>
    <w:rPr>
      <w:rFonts w:ascii="Cambria" w:eastAsia="MS Mincho" w:hAnsi="Cambria" w:cs="Cambria"/>
      <w:sz w:val="24"/>
      <w:szCs w:val="24"/>
    </w:rPr>
  </w:style>
  <w:style w:type="paragraph" w:styleId="stBilgi">
    <w:name w:val="header"/>
    <w:basedOn w:val="Normal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mentSubject1">
    <w:name w:val="Comment Subject1"/>
    <w:basedOn w:val="CommentText1"/>
    <w:next w:val="CommentText1"/>
    <w:rPr>
      <w:b/>
      <w:bCs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Tahoma"/>
      <w:kern w:val="1"/>
      <w:sz w:val="24"/>
      <w:szCs w:val="24"/>
      <w:lang w:eastAsia="hi-IN" w:bidi="hi-IN"/>
    </w:rPr>
  </w:style>
  <w:style w:type="paragraph" w:customStyle="1" w:styleId="DocumentMap1">
    <w:name w:val="Document Map1"/>
    <w:basedOn w:val="Normal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paragraph" w:customStyle="1" w:styleId="CompanyAddress">
    <w:name w:val="Company Address"/>
    <w:basedOn w:val="Normal"/>
    <w:pPr>
      <w:spacing w:after="0" w:line="240" w:lineRule="auto"/>
    </w:pPr>
    <w:rPr>
      <w:color w:val="F8CEC7"/>
      <w:sz w:val="20"/>
      <w:szCs w:val="20"/>
    </w:rPr>
  </w:style>
  <w:style w:type="paragraph" w:styleId="DipnotMetni">
    <w:name w:val="footnote text"/>
    <w:basedOn w:val="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ListParagraph1">
    <w:name w:val="List Paragraph1"/>
    <w:basedOn w:val="Normal"/>
    <w:pPr>
      <w:widowControl w:val="0"/>
      <w:spacing w:after="0" w:line="240" w:lineRule="auto"/>
      <w:ind w:left="720"/>
    </w:pPr>
    <w:rPr>
      <w:rFonts w:ascii="Cambria" w:eastAsia="MS Mincho" w:hAnsi="Cambria" w:cs="Cambria"/>
      <w:sz w:val="24"/>
      <w:szCs w:val="24"/>
    </w:rPr>
  </w:style>
  <w:style w:type="paragraph" w:styleId="AltBilgi">
    <w:name w:val="footer"/>
    <w:basedOn w:val="Normal"/>
    <w:pPr>
      <w:spacing w:after="0" w:line="240" w:lineRule="auto"/>
    </w:p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  <w:style w:type="paragraph" w:customStyle="1" w:styleId="Tabloerikleri">
    <w:name w:val="Tablo İçerikleri"/>
    <w:basedOn w:val="Normal"/>
    <w:pPr>
      <w:suppressLineNumbers/>
    </w:pPr>
  </w:style>
  <w:style w:type="paragraph" w:customStyle="1" w:styleId="TablostBal">
    <w:name w:val="Tablo Üst Başlığı"/>
    <w:basedOn w:val="Tabloerikleri"/>
    <w:pPr>
      <w:jc w:val="center"/>
    </w:pPr>
    <w:rPr>
      <w:b/>
      <w:bCs/>
    </w:rPr>
  </w:style>
  <w:style w:type="paragraph" w:customStyle="1" w:styleId="ereveierikleri">
    <w:name w:val="Çerçeve içerikleri"/>
    <w:basedOn w:val="GvdeMetni"/>
  </w:style>
  <w:style w:type="paragraph" w:customStyle="1" w:styleId="MediumGrid1-Accent22">
    <w:name w:val="Medium Grid 1 - Accent 22"/>
    <w:basedOn w:val="Normal"/>
    <w:pPr>
      <w:ind w:left="720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macintosh"/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F971A-4727-408F-90C9-0C49D4545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2388</Words>
  <Characters>13616</Characters>
  <Application>Microsoft Office Word</Application>
  <DocSecurity>0</DocSecurity>
  <Lines>113</Lines>
  <Paragraphs>31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ali</dc:creator>
  <cp:lastModifiedBy>Hp</cp:lastModifiedBy>
  <cp:revision>2</cp:revision>
  <cp:lastPrinted>2018-06-26T12:49:00Z</cp:lastPrinted>
  <dcterms:created xsi:type="dcterms:W3CDTF">2023-01-31T19:09:00Z</dcterms:created>
  <dcterms:modified xsi:type="dcterms:W3CDTF">2023-01-31T19:09:00Z</dcterms:modified>
</cp:coreProperties>
</file>