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21"/>
        <w:tblW w:w="790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510"/>
        <w:gridCol w:w="2756"/>
      </w:tblGrid>
      <w:tr w:rsidR="00B8172C" w14:paraId="11E7B42D" w14:textId="77777777" w:rsidTr="00737C11">
        <w:trPr>
          <w:trHeight w:val="2307"/>
        </w:trPr>
        <w:tc>
          <w:tcPr>
            <w:tcW w:w="7905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CC2E5"/>
          </w:tcPr>
          <w:p w14:paraId="26E2854E" w14:textId="77777777" w:rsidR="00B8172C" w:rsidRPr="00FF0220" w:rsidRDefault="00B8172C" w:rsidP="00737C11">
            <w:pPr>
              <w:pStyle w:val="NormalWeb"/>
              <w:rPr>
                <w:rFonts w:ascii="Calibri" w:hAnsi="Calibri"/>
                <w:b/>
                <w:bCs/>
                <w:noProof/>
                <w:color w:val="FFFFFF"/>
                <w:sz w:val="32"/>
                <w:szCs w:val="32"/>
              </w:rPr>
            </w:pPr>
          </w:p>
          <w:p w14:paraId="5B20BC61" w14:textId="77777777" w:rsidR="00B8172C" w:rsidRPr="001D3356" w:rsidRDefault="00B8172C" w:rsidP="00737C11">
            <w:pPr>
              <w:pStyle w:val="NormalWeb"/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  <w:bCs/>
                <w:color w:val="632423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noProof/>
                <w:color w:val="632423"/>
                <w:sz w:val="32"/>
                <w:szCs w:val="32"/>
                <w:lang w:eastAsia="tr-TR"/>
              </w:rPr>
              <w:drawing>
                <wp:inline distT="0" distB="0" distL="0" distR="0" wp14:anchorId="1F06574C" wp14:editId="514FD06E">
                  <wp:extent cx="2524125" cy="733425"/>
                  <wp:effectExtent l="19050" t="0" r="9525" b="0"/>
                  <wp:docPr id="2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2C" w14:paraId="28AFB4FA" w14:textId="77777777" w:rsidTr="00737C11">
        <w:trPr>
          <w:trHeight w:val="2157"/>
        </w:trPr>
        <w:tc>
          <w:tcPr>
            <w:tcW w:w="7905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EEAF6"/>
          </w:tcPr>
          <w:p w14:paraId="00F7DB26" w14:textId="77777777" w:rsidR="00B8172C" w:rsidRPr="001D3356" w:rsidRDefault="00B8172C" w:rsidP="00737C11">
            <w:pPr>
              <w:spacing w:after="0" w:line="360" w:lineRule="auto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1D3356">
              <w:rPr>
                <w:b/>
                <w:bCs/>
                <w:color w:val="000000"/>
                <w:sz w:val="24"/>
                <w:szCs w:val="24"/>
              </w:rPr>
              <w:t>Clinical Education Program</w:t>
            </w:r>
          </w:p>
          <w:p w14:paraId="3F9EE824" w14:textId="77777777" w:rsidR="00B8172C" w:rsidRPr="001D3356" w:rsidRDefault="00B8172C" w:rsidP="00737C11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356">
              <w:rPr>
                <w:b/>
                <w:bCs/>
                <w:color w:val="000000"/>
                <w:sz w:val="24"/>
                <w:szCs w:val="24"/>
              </w:rPr>
              <w:t>Phase 2 / Year 5</w:t>
            </w:r>
          </w:p>
          <w:p w14:paraId="4E3C94C8" w14:textId="77777777" w:rsidR="00B8172C" w:rsidRPr="001D3356" w:rsidRDefault="00B8172C" w:rsidP="00737C11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356">
              <w:rPr>
                <w:b/>
                <w:bCs/>
                <w:color w:val="000000"/>
                <w:sz w:val="24"/>
                <w:szCs w:val="24"/>
              </w:rPr>
              <w:t>2022-2023</w:t>
            </w:r>
          </w:p>
          <w:p w14:paraId="7B7FB3AC" w14:textId="77777777" w:rsidR="00B8172C" w:rsidRDefault="00B8172C" w:rsidP="00B8172C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223">
              <w:rPr>
                <w:b/>
                <w:bCs/>
                <w:color w:val="000000"/>
                <w:sz w:val="24"/>
                <w:szCs w:val="24"/>
              </w:rPr>
              <w:t>Professionalism and Counseling Program</w:t>
            </w:r>
          </w:p>
          <w:p w14:paraId="65E54C5F" w14:textId="7DFBF349" w:rsidR="00B8172C" w:rsidRPr="001D3356" w:rsidRDefault="00B8172C" w:rsidP="00737C11">
            <w:pPr>
              <w:spacing w:after="0" w:line="360" w:lineRule="auto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72C" w14:paraId="108EFE75" w14:textId="77777777" w:rsidTr="00737C11">
        <w:trPr>
          <w:trHeight w:val="827"/>
        </w:trPr>
        <w:tc>
          <w:tcPr>
            <w:tcW w:w="7905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77BE93D6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3356">
              <w:rPr>
                <w:b/>
                <w:bCs/>
                <w:sz w:val="24"/>
                <w:szCs w:val="24"/>
              </w:rPr>
              <w:t>Coordinators of Program</w:t>
            </w:r>
          </w:p>
          <w:p w14:paraId="653A81B6" w14:textId="7DFF0ACD" w:rsidR="00B8172C" w:rsidRPr="001D3356" w:rsidRDefault="00B8172C" w:rsidP="00B8172C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3356">
              <w:rPr>
                <w:bCs/>
                <w:sz w:val="24"/>
                <w:szCs w:val="24"/>
              </w:rPr>
              <w:t xml:space="preserve">Prof. </w:t>
            </w:r>
            <w:r>
              <w:rPr>
                <w:bCs/>
                <w:sz w:val="24"/>
                <w:szCs w:val="24"/>
              </w:rPr>
              <w:t>Asım Cingi</w:t>
            </w:r>
            <w:bookmarkStart w:id="0" w:name="_GoBack"/>
            <w:bookmarkEnd w:id="0"/>
          </w:p>
        </w:tc>
      </w:tr>
      <w:tr w:rsidR="00B8172C" w14:paraId="6A740B0A" w14:textId="77777777" w:rsidTr="00737C11">
        <w:trPr>
          <w:trHeight w:val="813"/>
        </w:trPr>
        <w:tc>
          <w:tcPr>
            <w:tcW w:w="7905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7F0349F2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color w:val="632423"/>
                <w:sz w:val="24"/>
                <w:szCs w:val="24"/>
                <w:lang w:val="en-US"/>
              </w:rPr>
            </w:pPr>
            <w:r w:rsidRPr="001D3356">
              <w:rPr>
                <w:b/>
                <w:bCs/>
                <w:color w:val="632423"/>
                <w:sz w:val="24"/>
                <w:szCs w:val="24"/>
                <w:lang w:val="en-US"/>
              </w:rPr>
              <w:t>Coordinator of Year 5</w:t>
            </w:r>
          </w:p>
          <w:p w14:paraId="3C38CF43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bCs/>
                <w:color w:val="632423"/>
                <w:sz w:val="24"/>
                <w:szCs w:val="24"/>
                <w:lang w:val="en-US"/>
              </w:rPr>
            </w:pPr>
            <w:r w:rsidRPr="001D3356">
              <w:rPr>
                <w:bCs/>
                <w:sz w:val="24"/>
                <w:szCs w:val="24"/>
                <w:lang w:val="en-US"/>
              </w:rPr>
              <w:t xml:space="preserve"> Prof.Ela Erdem Eralp</w:t>
            </w:r>
          </w:p>
        </w:tc>
      </w:tr>
      <w:tr w:rsidR="00B8172C" w14:paraId="52FD00DE" w14:textId="77777777" w:rsidTr="00737C11">
        <w:trPr>
          <w:trHeight w:val="1088"/>
        </w:trPr>
        <w:tc>
          <w:tcPr>
            <w:tcW w:w="263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</w:tcPr>
          <w:p w14:paraId="00D86656" w14:textId="77777777" w:rsidR="00B8172C" w:rsidRDefault="00B8172C" w:rsidP="00737C11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3356">
              <w:rPr>
                <w:b/>
                <w:sz w:val="24"/>
                <w:szCs w:val="24"/>
                <w:lang w:val="en-US"/>
              </w:rPr>
              <w:t xml:space="preserve">Vice Coordinator </w:t>
            </w:r>
            <w:r w:rsidRPr="001D3356">
              <w:rPr>
                <w:b/>
                <w:bCs/>
                <w:sz w:val="24"/>
                <w:szCs w:val="24"/>
                <w:lang w:val="en-US"/>
              </w:rPr>
              <w:t>of Assessment</w:t>
            </w:r>
          </w:p>
          <w:p w14:paraId="08DAB3B5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1D3356">
              <w:rPr>
                <w:sz w:val="24"/>
                <w:szCs w:val="24"/>
                <w:lang w:val="en-US"/>
              </w:rPr>
              <w:t xml:space="preserve">Prof. Hasan </w:t>
            </w:r>
            <w:r>
              <w:rPr>
                <w:sz w:val="24"/>
                <w:szCs w:val="24"/>
                <w:lang w:val="en-US"/>
              </w:rPr>
              <w:t xml:space="preserve">Raci </w:t>
            </w:r>
            <w:r w:rsidRPr="001D3356">
              <w:rPr>
                <w:sz w:val="24"/>
                <w:szCs w:val="24"/>
                <w:lang w:val="en-US"/>
              </w:rPr>
              <w:t>Yananlı</w:t>
            </w:r>
          </w:p>
        </w:tc>
        <w:tc>
          <w:tcPr>
            <w:tcW w:w="2510" w:type="dxa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hideMark/>
          </w:tcPr>
          <w:p w14:paraId="492CDEA7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hideMark/>
          </w:tcPr>
          <w:p w14:paraId="59667EFA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D3356">
              <w:rPr>
                <w:b/>
                <w:sz w:val="24"/>
                <w:szCs w:val="24"/>
                <w:lang w:val="en-US"/>
              </w:rPr>
              <w:t xml:space="preserve">Vice Coordinator </w:t>
            </w:r>
            <w:r w:rsidRPr="001D3356">
              <w:rPr>
                <w:b/>
                <w:bCs/>
                <w:sz w:val="24"/>
                <w:szCs w:val="24"/>
                <w:lang w:val="en-US"/>
              </w:rPr>
              <w:t>of Student Affairs</w:t>
            </w:r>
          </w:p>
          <w:p w14:paraId="4C2217EF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D3356">
              <w:rPr>
                <w:sz w:val="24"/>
                <w:szCs w:val="24"/>
                <w:lang w:val="en-US"/>
              </w:rPr>
              <w:t>Assist. Prof. Can Erzik</w:t>
            </w:r>
          </w:p>
        </w:tc>
      </w:tr>
      <w:tr w:rsidR="00B8172C" w14:paraId="71951AF1" w14:textId="77777777" w:rsidTr="00737C11">
        <w:trPr>
          <w:trHeight w:val="682"/>
        </w:trPr>
        <w:tc>
          <w:tcPr>
            <w:tcW w:w="7905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4F1724B5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D3356">
              <w:rPr>
                <w:b/>
                <w:bCs/>
                <w:sz w:val="24"/>
                <w:szCs w:val="24"/>
                <w:lang w:val="en-US"/>
              </w:rPr>
              <w:t>Chief Coordinator of Clinical Education</w:t>
            </w:r>
          </w:p>
          <w:p w14:paraId="45E80859" w14:textId="77777777" w:rsidR="00B8172C" w:rsidRPr="001D3356" w:rsidRDefault="00B8172C" w:rsidP="00737C1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D3356">
              <w:rPr>
                <w:bCs/>
                <w:sz w:val="24"/>
                <w:szCs w:val="24"/>
                <w:lang w:val="en-US"/>
              </w:rPr>
              <w:t>Prof. Dilek Günal</w:t>
            </w:r>
          </w:p>
        </w:tc>
      </w:tr>
      <w:tr w:rsidR="00B8172C" w14:paraId="76CC578C" w14:textId="77777777" w:rsidTr="00737C11">
        <w:trPr>
          <w:trHeight w:val="1320"/>
        </w:trPr>
        <w:tc>
          <w:tcPr>
            <w:tcW w:w="7905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hideMark/>
          </w:tcPr>
          <w:p w14:paraId="00377CE0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3356">
              <w:rPr>
                <w:b/>
                <w:bCs/>
                <w:sz w:val="24"/>
                <w:szCs w:val="24"/>
                <w:lang w:val="en-US"/>
              </w:rPr>
              <w:t xml:space="preserve">Co-Coordinator of Medical Education Program Evaluation and Development Commission </w:t>
            </w:r>
          </w:p>
          <w:p w14:paraId="6BBE5173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D3356">
              <w:rPr>
                <w:b/>
                <w:bCs/>
                <w:sz w:val="24"/>
                <w:szCs w:val="24"/>
                <w:lang w:val="en-US"/>
              </w:rPr>
              <w:t xml:space="preserve">(Undergraduate Program)   </w:t>
            </w:r>
          </w:p>
          <w:p w14:paraId="7F478BD5" w14:textId="77777777" w:rsidR="00B8172C" w:rsidRPr="001D3356" w:rsidRDefault="00B8172C" w:rsidP="00737C11">
            <w:pPr>
              <w:spacing w:before="120" w:after="120" w:line="240" w:lineRule="auto"/>
              <w:jc w:val="center"/>
              <w:rPr>
                <w:color w:val="632423"/>
                <w:sz w:val="24"/>
                <w:szCs w:val="24"/>
                <w:lang w:val="en-US"/>
              </w:rPr>
            </w:pPr>
            <w:r w:rsidRPr="001D3356">
              <w:rPr>
                <w:bCs/>
                <w:sz w:val="24"/>
                <w:szCs w:val="24"/>
                <w:lang w:val="en-US"/>
              </w:rPr>
              <w:t xml:space="preserve">Prof. Harika Alpay </w:t>
            </w:r>
          </w:p>
        </w:tc>
      </w:tr>
      <w:tr w:rsidR="00B8172C" w14:paraId="58D06EC5" w14:textId="77777777" w:rsidTr="00737C11">
        <w:trPr>
          <w:trHeight w:val="799"/>
        </w:trPr>
        <w:tc>
          <w:tcPr>
            <w:tcW w:w="7905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184788BA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color w:val="632423"/>
                <w:sz w:val="24"/>
                <w:szCs w:val="24"/>
              </w:rPr>
            </w:pPr>
            <w:r w:rsidRPr="001D3356">
              <w:rPr>
                <w:b/>
                <w:bCs/>
                <w:color w:val="632423"/>
                <w:sz w:val="24"/>
                <w:szCs w:val="24"/>
              </w:rPr>
              <w:t>Vice Deans</w:t>
            </w:r>
          </w:p>
          <w:p w14:paraId="0B550C95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1D3356">
              <w:rPr>
                <w:sz w:val="24"/>
                <w:szCs w:val="24"/>
                <w:lang w:val="en-US"/>
              </w:rPr>
              <w:t xml:space="preserve">Prof. Hasan </w:t>
            </w:r>
            <w:r>
              <w:rPr>
                <w:sz w:val="24"/>
                <w:szCs w:val="24"/>
                <w:lang w:val="en-US"/>
              </w:rPr>
              <w:t xml:space="preserve">Raci </w:t>
            </w:r>
            <w:r w:rsidRPr="001D3356">
              <w:rPr>
                <w:sz w:val="24"/>
                <w:szCs w:val="24"/>
                <w:lang w:val="en-US"/>
              </w:rPr>
              <w:t>Yananlı</w:t>
            </w:r>
            <w:r>
              <w:rPr>
                <w:bCs/>
                <w:sz w:val="24"/>
                <w:szCs w:val="24"/>
              </w:rPr>
              <w:t xml:space="preserve">          </w:t>
            </w:r>
            <w:r w:rsidRPr="001D3356">
              <w:rPr>
                <w:bCs/>
                <w:sz w:val="24"/>
                <w:szCs w:val="24"/>
              </w:rPr>
              <w:t>Prof. A. Altuğ Çinçin</w:t>
            </w:r>
          </w:p>
        </w:tc>
      </w:tr>
      <w:tr w:rsidR="00B8172C" w14:paraId="283BF3D7" w14:textId="77777777" w:rsidTr="00737C11">
        <w:trPr>
          <w:trHeight w:val="799"/>
        </w:trPr>
        <w:tc>
          <w:tcPr>
            <w:tcW w:w="7905" w:type="dxa"/>
            <w:gridSpan w:val="3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4F364FB6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color w:val="632423"/>
                <w:sz w:val="24"/>
                <w:szCs w:val="24"/>
                <w:lang w:val="de-DE"/>
              </w:rPr>
            </w:pPr>
            <w:r w:rsidRPr="001D3356">
              <w:rPr>
                <w:b/>
                <w:bCs/>
                <w:color w:val="632423"/>
                <w:sz w:val="24"/>
                <w:szCs w:val="24"/>
                <w:lang w:val="de-DE"/>
              </w:rPr>
              <w:t>Dean</w:t>
            </w:r>
          </w:p>
          <w:p w14:paraId="719CD247" w14:textId="77777777" w:rsidR="00B8172C" w:rsidRPr="001D3356" w:rsidRDefault="00B8172C" w:rsidP="00737C11">
            <w:pPr>
              <w:spacing w:before="120" w:after="0" w:line="240" w:lineRule="auto"/>
              <w:jc w:val="center"/>
              <w:rPr>
                <w:b/>
                <w:bCs/>
                <w:color w:val="632423"/>
                <w:sz w:val="24"/>
                <w:szCs w:val="24"/>
                <w:lang w:val="de-DE"/>
              </w:rPr>
            </w:pPr>
            <w:r w:rsidRPr="001D3356">
              <w:rPr>
                <w:bCs/>
                <w:sz w:val="24"/>
                <w:szCs w:val="24"/>
              </w:rPr>
              <w:t>Prof. Ümit S. Şehirli</w:t>
            </w:r>
          </w:p>
        </w:tc>
      </w:tr>
    </w:tbl>
    <w:p w14:paraId="1C0DC3C7" w14:textId="77777777" w:rsidR="00B8172C" w:rsidRDefault="00B8172C" w:rsidP="00B8172C">
      <w:pPr>
        <w:spacing w:after="0" w:line="240" w:lineRule="auto"/>
        <w:rPr>
          <w:sz w:val="24"/>
          <w:szCs w:val="24"/>
        </w:rPr>
        <w:sectPr w:rsidR="00B8172C" w:rsidSect="00B817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866B9" w14:textId="38499835" w:rsidR="00B8172C" w:rsidRDefault="00B8172C" w:rsidP="00304F2F">
      <w:pPr>
        <w:spacing w:after="0" w:line="240" w:lineRule="auto"/>
        <w:jc w:val="center"/>
        <w:rPr>
          <w:sz w:val="24"/>
          <w:szCs w:val="24"/>
        </w:rPr>
      </w:pPr>
    </w:p>
    <w:p w14:paraId="71CEE29F" w14:textId="64F575E3" w:rsidR="00304F2F" w:rsidRPr="00EE586A" w:rsidRDefault="00B8402D" w:rsidP="00304F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DÖNEM 5 </w:t>
      </w:r>
      <w:r w:rsidR="00304F2F" w:rsidRPr="00EE586A">
        <w:rPr>
          <w:sz w:val="24"/>
          <w:szCs w:val="24"/>
        </w:rPr>
        <w:t>PROFESYONELLİĞE YÖNELİK GELİŞİM VE DANIŞMANLIK PROGRAM TAKVİMİ</w:t>
      </w:r>
    </w:p>
    <w:p w14:paraId="28D8DA69" w14:textId="05EE3149" w:rsidR="00304F2F" w:rsidRPr="00EE586A" w:rsidRDefault="00304F2F" w:rsidP="00304F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EE586A">
        <w:rPr>
          <w:sz w:val="24"/>
          <w:szCs w:val="24"/>
        </w:rPr>
        <w:t xml:space="preserve"> VE </w:t>
      </w:r>
      <w:r>
        <w:rPr>
          <w:sz w:val="24"/>
          <w:szCs w:val="24"/>
        </w:rPr>
        <w:t>2.</w:t>
      </w:r>
      <w:r w:rsidRPr="00EE586A">
        <w:rPr>
          <w:sz w:val="24"/>
          <w:szCs w:val="24"/>
        </w:rPr>
        <w:t xml:space="preserve"> GRUPLAR (</w:t>
      </w:r>
      <w:r w:rsidR="007A4408">
        <w:rPr>
          <w:sz w:val="24"/>
          <w:szCs w:val="24"/>
        </w:rPr>
        <w:t xml:space="preserve"> </w:t>
      </w:r>
      <w:r w:rsidR="003903C5">
        <w:rPr>
          <w:sz w:val="24"/>
          <w:szCs w:val="24"/>
        </w:rPr>
        <w:t>1</w:t>
      </w:r>
      <w:r w:rsidR="007A4408">
        <w:rPr>
          <w:sz w:val="24"/>
          <w:szCs w:val="24"/>
        </w:rPr>
        <w:t>5</w:t>
      </w:r>
      <w:r>
        <w:rPr>
          <w:sz w:val="24"/>
          <w:szCs w:val="24"/>
        </w:rPr>
        <w:t xml:space="preserve"> EKİM </w:t>
      </w:r>
      <w:r w:rsidR="007A44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903C5">
        <w:rPr>
          <w:sz w:val="24"/>
          <w:szCs w:val="24"/>
        </w:rPr>
        <w:t>26 KASIM</w:t>
      </w:r>
      <w:r w:rsidR="007A4408">
        <w:rPr>
          <w:sz w:val="24"/>
          <w:szCs w:val="24"/>
        </w:rPr>
        <w:t xml:space="preserve"> 202</w:t>
      </w:r>
      <w:r w:rsidR="003903C5">
        <w:rPr>
          <w:sz w:val="24"/>
          <w:szCs w:val="24"/>
        </w:rPr>
        <w:t>2</w:t>
      </w:r>
      <w:r w:rsidRPr="00EE586A">
        <w:rPr>
          <w:sz w:val="24"/>
          <w:szCs w:val="24"/>
        </w:rPr>
        <w:t>)</w:t>
      </w:r>
    </w:p>
    <w:p w14:paraId="223FB04F" w14:textId="77777777" w:rsidR="00304F2F" w:rsidRDefault="00304F2F" w:rsidP="00304F2F">
      <w:pPr>
        <w:spacing w:after="0" w:line="240" w:lineRule="auto"/>
      </w:pPr>
    </w:p>
    <w:tbl>
      <w:tblPr>
        <w:tblStyle w:val="OrtaGlgeleme1-Vurgu4"/>
        <w:tblW w:w="14412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455"/>
        <w:gridCol w:w="2460"/>
        <w:gridCol w:w="2474"/>
        <w:gridCol w:w="2088"/>
        <w:gridCol w:w="2480"/>
      </w:tblGrid>
      <w:tr w:rsidR="00304F2F" w14:paraId="5825D745" w14:textId="77777777" w:rsidTr="00F35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5B8917" w14:textId="7DE9B4A5" w:rsidR="00304F2F" w:rsidRDefault="00503B96" w:rsidP="00F35608">
            <w:pPr>
              <w:spacing w:before="240" w:after="0" w:line="240" w:lineRule="auto"/>
            </w:pPr>
            <w:r>
              <w:t>1</w:t>
            </w:r>
            <w:r w:rsidR="00EC086C">
              <w:t xml:space="preserve">8 </w:t>
            </w:r>
            <w:r w:rsidR="00304F2F">
              <w:t>E</w:t>
            </w:r>
            <w:r w:rsidR="00A53E63">
              <w:t>KİM</w:t>
            </w:r>
            <w:r w:rsidR="00304F2F">
              <w:t xml:space="preserve"> 20</w:t>
            </w:r>
            <w:r w:rsidR="00A53E63">
              <w:t>2</w:t>
            </w:r>
            <w:r w:rsidR="00E500BC">
              <w:t>2</w:t>
            </w:r>
          </w:p>
          <w:p w14:paraId="52A6E848" w14:textId="77777777" w:rsidR="00304F2F" w:rsidRDefault="00304F2F" w:rsidP="00F35608">
            <w:pPr>
              <w:spacing w:before="240" w:after="0" w:line="240" w:lineRule="auto"/>
            </w:pPr>
          </w:p>
        </w:tc>
        <w:tc>
          <w:tcPr>
            <w:tcW w:w="2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2A0372" w14:textId="41DFEA33" w:rsidR="00304F2F" w:rsidRDefault="00503B96" w:rsidP="00F35608">
            <w:pPr>
              <w:spacing w:before="24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EC086C">
              <w:t xml:space="preserve">5 </w:t>
            </w:r>
            <w:r w:rsidR="00304F2F">
              <w:t>EKİM 20</w:t>
            </w:r>
            <w:r w:rsidR="00A53E63">
              <w:t>2</w:t>
            </w:r>
            <w:r>
              <w:t>2</w:t>
            </w:r>
          </w:p>
          <w:p w14:paraId="2ED32D38" w14:textId="77777777" w:rsidR="00304F2F" w:rsidRDefault="00304F2F" w:rsidP="00F35608">
            <w:pPr>
              <w:spacing w:before="24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7A7A08" w14:textId="44E4B641" w:rsidR="00304F2F" w:rsidRDefault="00EC086C" w:rsidP="00F35608">
            <w:pPr>
              <w:spacing w:before="24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1</w:t>
            </w:r>
            <w:r w:rsidR="00304F2F">
              <w:t xml:space="preserve"> </w:t>
            </w:r>
            <w:r w:rsidR="00C53892">
              <w:t xml:space="preserve">KASIM </w:t>
            </w:r>
            <w:r w:rsidR="00304F2F">
              <w:t>20</w:t>
            </w:r>
            <w:r w:rsidR="00C53892">
              <w:t>2</w:t>
            </w:r>
            <w:r w:rsidR="0025590A">
              <w:t>2</w:t>
            </w:r>
          </w:p>
          <w:p w14:paraId="53A88A0E" w14:textId="77777777" w:rsidR="00304F2F" w:rsidRDefault="00304F2F" w:rsidP="00F35608">
            <w:pPr>
              <w:spacing w:before="24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C50C63" w14:textId="7A325C48" w:rsidR="00304F2F" w:rsidRDefault="00EC086C" w:rsidP="00F35608">
            <w:pPr>
              <w:spacing w:before="24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 </w:t>
            </w:r>
            <w:r w:rsidR="00304F2F">
              <w:t>KASIM 20</w:t>
            </w:r>
            <w:r w:rsidR="00AB56F9">
              <w:t>2</w:t>
            </w:r>
            <w:r w:rsidR="0025590A">
              <w:t>2</w:t>
            </w:r>
          </w:p>
          <w:p w14:paraId="3978E883" w14:textId="77777777" w:rsidR="00304F2F" w:rsidRDefault="00304F2F" w:rsidP="00F35608">
            <w:pPr>
              <w:spacing w:before="24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7CCC6B" w14:textId="074AB6DC" w:rsidR="00304F2F" w:rsidRDefault="00503B96" w:rsidP="00F35608">
            <w:pPr>
              <w:spacing w:before="24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C086C">
              <w:t xml:space="preserve">5 </w:t>
            </w:r>
            <w:r w:rsidR="00304F2F">
              <w:t>KASIM 20</w:t>
            </w:r>
            <w:r w:rsidR="00AB56F9">
              <w:t>2</w:t>
            </w:r>
            <w:r>
              <w:t>2</w:t>
            </w:r>
          </w:p>
        </w:tc>
        <w:tc>
          <w:tcPr>
            <w:tcW w:w="2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BB151D" w14:textId="6D41A98E" w:rsidR="00304F2F" w:rsidRDefault="00503B96" w:rsidP="00F35608">
            <w:pPr>
              <w:spacing w:before="24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EC086C">
              <w:t>2</w:t>
            </w:r>
            <w:r w:rsidR="00304F2F">
              <w:t xml:space="preserve"> </w:t>
            </w:r>
            <w:r>
              <w:t>KASIM</w:t>
            </w:r>
            <w:r w:rsidR="00304F2F">
              <w:t xml:space="preserve"> 20</w:t>
            </w:r>
            <w:r w:rsidR="00AB56F9">
              <w:t>2</w:t>
            </w:r>
            <w:r>
              <w:t>2</w:t>
            </w:r>
          </w:p>
        </w:tc>
      </w:tr>
      <w:tr w:rsidR="00304F2F" w14:paraId="7EBAAE52" w14:textId="77777777" w:rsidTr="00F35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  <w:tcBorders>
              <w:right w:val="none" w:sz="0" w:space="0" w:color="auto"/>
            </w:tcBorders>
          </w:tcPr>
          <w:p w14:paraId="3EC054D3" w14:textId="77777777" w:rsidR="00304F2F" w:rsidRDefault="00304F2F" w:rsidP="00F35608">
            <w:pPr>
              <w:spacing w:before="240" w:after="0" w:line="240" w:lineRule="auto"/>
            </w:pPr>
            <w:r>
              <w:t>14.00-17.00</w:t>
            </w:r>
          </w:p>
        </w:tc>
        <w:tc>
          <w:tcPr>
            <w:tcW w:w="2455" w:type="dxa"/>
            <w:tcBorders>
              <w:left w:val="none" w:sz="0" w:space="0" w:color="auto"/>
              <w:right w:val="none" w:sz="0" w:space="0" w:color="auto"/>
            </w:tcBorders>
          </w:tcPr>
          <w:p w14:paraId="7382E58F" w14:textId="77777777" w:rsidR="00304F2F" w:rsidRPr="00625764" w:rsidRDefault="00304F2F" w:rsidP="00F3560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5764">
              <w:rPr>
                <w:b/>
              </w:rPr>
              <w:t>14.</w:t>
            </w:r>
            <w:r>
              <w:rPr>
                <w:b/>
              </w:rPr>
              <w:t>00</w:t>
            </w:r>
            <w:r w:rsidRPr="00625764">
              <w:rPr>
                <w:b/>
              </w:rPr>
              <w:t>-16.30</w:t>
            </w:r>
          </w:p>
        </w:tc>
        <w:tc>
          <w:tcPr>
            <w:tcW w:w="2460" w:type="dxa"/>
            <w:tcBorders>
              <w:left w:val="none" w:sz="0" w:space="0" w:color="auto"/>
              <w:right w:val="none" w:sz="0" w:space="0" w:color="auto"/>
            </w:tcBorders>
          </w:tcPr>
          <w:p w14:paraId="7FADA704" w14:textId="77777777" w:rsidR="00304F2F" w:rsidRPr="00625764" w:rsidRDefault="00304F2F" w:rsidP="00F3560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576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5764">
              <w:rPr>
                <w:b/>
              </w:rPr>
              <w:t>.00-</w:t>
            </w:r>
            <w:r>
              <w:rPr>
                <w:b/>
              </w:rPr>
              <w:t>16.30</w:t>
            </w:r>
          </w:p>
        </w:tc>
        <w:tc>
          <w:tcPr>
            <w:tcW w:w="2474" w:type="dxa"/>
            <w:tcBorders>
              <w:left w:val="none" w:sz="0" w:space="0" w:color="auto"/>
              <w:right w:val="none" w:sz="0" w:space="0" w:color="auto"/>
            </w:tcBorders>
          </w:tcPr>
          <w:p w14:paraId="43ED3F43" w14:textId="77777777" w:rsidR="00304F2F" w:rsidRPr="00625764" w:rsidRDefault="00304F2F" w:rsidP="00F3560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5764">
              <w:rPr>
                <w:b/>
              </w:rPr>
              <w:t>14.</w:t>
            </w:r>
            <w:r>
              <w:rPr>
                <w:b/>
              </w:rPr>
              <w:t>0</w:t>
            </w:r>
            <w:r w:rsidRPr="00625764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625764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2088" w:type="dxa"/>
            <w:tcBorders>
              <w:left w:val="none" w:sz="0" w:space="0" w:color="auto"/>
              <w:right w:val="none" w:sz="0" w:space="0" w:color="auto"/>
            </w:tcBorders>
          </w:tcPr>
          <w:p w14:paraId="7FA0BC16" w14:textId="77777777" w:rsidR="00304F2F" w:rsidRDefault="00304F2F" w:rsidP="00F3560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764">
              <w:rPr>
                <w:b/>
              </w:rPr>
              <w:t>14.</w:t>
            </w:r>
            <w:r>
              <w:rPr>
                <w:b/>
              </w:rPr>
              <w:t>00</w:t>
            </w:r>
            <w:r w:rsidRPr="00625764">
              <w:rPr>
                <w:b/>
              </w:rPr>
              <w:t>-16.30</w:t>
            </w:r>
          </w:p>
        </w:tc>
        <w:tc>
          <w:tcPr>
            <w:tcW w:w="2480" w:type="dxa"/>
            <w:tcBorders>
              <w:left w:val="none" w:sz="0" w:space="0" w:color="auto"/>
            </w:tcBorders>
          </w:tcPr>
          <w:p w14:paraId="545C9486" w14:textId="77777777" w:rsidR="00304F2F" w:rsidRPr="00625764" w:rsidRDefault="00304F2F" w:rsidP="00F3560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5764">
              <w:rPr>
                <w:b/>
              </w:rPr>
              <w:t>14.00-1</w:t>
            </w:r>
            <w:r>
              <w:rPr>
                <w:b/>
              </w:rPr>
              <w:t>7</w:t>
            </w:r>
            <w:r w:rsidRPr="00625764">
              <w:rPr>
                <w:b/>
              </w:rPr>
              <w:t>.00</w:t>
            </w:r>
          </w:p>
        </w:tc>
      </w:tr>
      <w:tr w:rsidR="00304F2F" w14:paraId="2D1775D9" w14:textId="77777777" w:rsidTr="00F35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  <w:tcBorders>
              <w:right w:val="none" w:sz="0" w:space="0" w:color="auto"/>
            </w:tcBorders>
          </w:tcPr>
          <w:p w14:paraId="5ABE713B" w14:textId="77777777" w:rsidR="00304F2F" w:rsidRDefault="00304F2F" w:rsidP="00F35608">
            <w:pPr>
              <w:spacing w:after="0" w:line="240" w:lineRule="auto"/>
              <w:rPr>
                <w:color w:val="C45911" w:themeColor="accent2" w:themeShade="BF"/>
              </w:rPr>
            </w:pPr>
          </w:p>
          <w:p w14:paraId="570ABE92" w14:textId="77777777" w:rsidR="00304F2F" w:rsidRPr="00117FE8" w:rsidRDefault="00304F2F" w:rsidP="00F35608">
            <w:pPr>
              <w:spacing w:after="0" w:line="240" w:lineRule="auto"/>
              <w:rPr>
                <w:color w:val="C45911" w:themeColor="accent2" w:themeShade="BF"/>
              </w:rPr>
            </w:pPr>
            <w:r w:rsidRPr="00117FE8">
              <w:rPr>
                <w:color w:val="C45911" w:themeColor="accent2" w:themeShade="BF"/>
              </w:rPr>
              <w:t>Panel-1</w:t>
            </w:r>
          </w:p>
          <w:p w14:paraId="523DD495" w14:textId="77777777" w:rsidR="00304F2F" w:rsidRPr="00117FE8" w:rsidRDefault="00304F2F" w:rsidP="00F35608">
            <w:pPr>
              <w:spacing w:after="0" w:line="240" w:lineRule="auto"/>
              <w:rPr>
                <w:b w:val="0"/>
              </w:rPr>
            </w:pPr>
          </w:p>
          <w:p w14:paraId="29114766" w14:textId="77777777" w:rsidR="00304F2F" w:rsidRPr="00117FE8" w:rsidRDefault="00304F2F" w:rsidP="00F35608">
            <w:pPr>
              <w:spacing w:after="0" w:line="240" w:lineRule="auto"/>
              <w:rPr>
                <w:b w:val="0"/>
              </w:rPr>
            </w:pPr>
          </w:p>
          <w:p w14:paraId="16ECE3C8" w14:textId="77777777" w:rsidR="00304F2F" w:rsidRPr="00117FE8" w:rsidRDefault="00304F2F" w:rsidP="00F35608">
            <w:pPr>
              <w:spacing w:after="0" w:line="240" w:lineRule="auto"/>
              <w:rPr>
                <w:b w:val="0"/>
              </w:rPr>
            </w:pPr>
            <w:r w:rsidRPr="00117FE8">
              <w:rPr>
                <w:b w:val="0"/>
              </w:rPr>
              <w:t>Sağlık Politikaları</w:t>
            </w:r>
          </w:p>
          <w:p w14:paraId="18EB2D53" w14:textId="77777777" w:rsidR="00304F2F" w:rsidRPr="00117FE8" w:rsidRDefault="00304F2F" w:rsidP="00F35608">
            <w:pPr>
              <w:spacing w:after="0" w:line="240" w:lineRule="auto"/>
              <w:rPr>
                <w:b w:val="0"/>
              </w:rPr>
            </w:pPr>
          </w:p>
          <w:p w14:paraId="11368F70" w14:textId="77777777" w:rsidR="00304F2F" w:rsidRPr="00A31B83" w:rsidRDefault="00304F2F" w:rsidP="00F35608">
            <w:pPr>
              <w:spacing w:after="0" w:line="240" w:lineRule="auto"/>
            </w:pPr>
            <w:r w:rsidRPr="00A31B83">
              <w:t>Moderatör: Prof.Dr. Mehmet Akman</w:t>
            </w:r>
          </w:p>
        </w:tc>
        <w:tc>
          <w:tcPr>
            <w:tcW w:w="2455" w:type="dxa"/>
            <w:tcBorders>
              <w:left w:val="none" w:sz="0" w:space="0" w:color="auto"/>
              <w:right w:val="none" w:sz="0" w:space="0" w:color="auto"/>
            </w:tcBorders>
          </w:tcPr>
          <w:p w14:paraId="75297DB2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45911" w:themeColor="accent2" w:themeShade="BF"/>
              </w:rPr>
            </w:pPr>
          </w:p>
          <w:p w14:paraId="7F8C9621" w14:textId="77777777" w:rsidR="00C53892" w:rsidRPr="00531EB9" w:rsidRDefault="00C53892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  <w:r w:rsidRPr="00531EB9">
              <w:rPr>
                <w:rFonts w:cs="Calibri"/>
                <w:b/>
                <w:bCs/>
                <w:color w:val="C45911" w:themeColor="accent2" w:themeShade="BF"/>
              </w:rPr>
              <w:t>Kritik Durum Tartışması-1</w:t>
            </w:r>
          </w:p>
          <w:p w14:paraId="4F6873B6" w14:textId="77777777" w:rsidR="00C53892" w:rsidRPr="00117FE8" w:rsidRDefault="00C53892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  <w:color w:val="B0413E"/>
              </w:rPr>
            </w:pPr>
          </w:p>
          <w:p w14:paraId="752BF38B" w14:textId="77777777" w:rsidR="00C53892" w:rsidRPr="00117FE8" w:rsidRDefault="00C53892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5F763A31" w14:textId="1B628CA5" w:rsidR="00150CC0" w:rsidRDefault="00150CC0" w:rsidP="00150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Aydınlatılmış onam</w:t>
            </w:r>
          </w:p>
          <w:p w14:paraId="55A35938" w14:textId="77777777" w:rsidR="00150CC0" w:rsidRDefault="00150CC0" w:rsidP="00150CC0">
            <w:pPr>
              <w:spacing w:before="12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rFonts w:cs="Calibri"/>
                <w:b/>
              </w:rPr>
              <w:t xml:space="preserve">Doç. </w:t>
            </w:r>
            <w:r w:rsidRPr="00A31B83">
              <w:rPr>
                <w:rFonts w:cs="Calibri"/>
                <w:b/>
              </w:rPr>
              <w:t xml:space="preserve">Dr. </w:t>
            </w:r>
            <w:r>
              <w:rPr>
                <w:rFonts w:cs="Calibri"/>
                <w:b/>
              </w:rPr>
              <w:t>Gürkan Sert</w:t>
            </w:r>
            <w:r w:rsidRPr="00A31B83">
              <w:rPr>
                <w:b/>
              </w:rPr>
              <w:t xml:space="preserve"> </w:t>
            </w:r>
          </w:p>
          <w:p w14:paraId="76A29700" w14:textId="1BF2B53A" w:rsidR="00150CC0" w:rsidRPr="009247CF" w:rsidRDefault="00150CC0" w:rsidP="00150C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CE5561">
              <w:rPr>
                <w:b/>
                <w:bCs/>
              </w:rPr>
              <w:t>Orhan Önder</w:t>
            </w:r>
          </w:p>
          <w:p w14:paraId="45BCA150" w14:textId="5687DD26" w:rsidR="00304F2F" w:rsidRPr="00A31B83" w:rsidRDefault="00304F2F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0" w:type="dxa"/>
            <w:tcBorders>
              <w:left w:val="none" w:sz="0" w:space="0" w:color="auto"/>
              <w:right w:val="none" w:sz="0" w:space="0" w:color="auto"/>
            </w:tcBorders>
          </w:tcPr>
          <w:p w14:paraId="70854CEE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</w:p>
          <w:p w14:paraId="3C8A32F5" w14:textId="3045C468" w:rsidR="00C53892" w:rsidRPr="00117FE8" w:rsidRDefault="00C53892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45911" w:themeColor="accent2" w:themeShade="BF"/>
              </w:rPr>
            </w:pPr>
            <w:r w:rsidRPr="00117FE8">
              <w:rPr>
                <w:b/>
                <w:color w:val="C45911" w:themeColor="accent2" w:themeShade="BF"/>
              </w:rPr>
              <w:t>Panel-2</w:t>
            </w:r>
          </w:p>
          <w:p w14:paraId="1CD1ADCF" w14:textId="77777777" w:rsidR="00C53892" w:rsidRPr="00117FE8" w:rsidRDefault="00C53892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30598A5" w14:textId="77777777" w:rsidR="00C53892" w:rsidRDefault="00C53892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8BDBF7D" w14:textId="77777777" w:rsidR="00C53892" w:rsidRPr="00117FE8" w:rsidRDefault="00C53892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7FE8">
              <w:t>Stres ve çatışma yönetimi</w:t>
            </w:r>
          </w:p>
          <w:p w14:paraId="22681E8A" w14:textId="77777777" w:rsidR="00C53892" w:rsidRPr="00117FE8" w:rsidRDefault="00C53892" w:rsidP="00C538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5B97877" w14:textId="0F685EFD" w:rsidR="00C53892" w:rsidRPr="009247CF" w:rsidRDefault="00C53892" w:rsidP="00C5389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A31B83">
              <w:rPr>
                <w:b/>
              </w:rPr>
              <w:t xml:space="preserve">Moderatör: </w:t>
            </w:r>
            <w:r w:rsidRPr="00AB56F9">
              <w:rPr>
                <w:rFonts w:cs="Calibri"/>
                <w:b/>
                <w:bCs/>
                <w:shd w:val="clear" w:color="auto" w:fill="FFFFFF"/>
              </w:rPr>
              <w:t>Öğr. Gör. Uzm. Dr. Ömer Yanartaş</w:t>
            </w:r>
          </w:p>
          <w:p w14:paraId="7820D2AD" w14:textId="43F1FC50" w:rsidR="00C53892" w:rsidRPr="00A31B83" w:rsidRDefault="00C53892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tcBorders>
              <w:left w:val="none" w:sz="0" w:space="0" w:color="auto"/>
              <w:right w:val="none" w:sz="0" w:space="0" w:color="auto"/>
            </w:tcBorders>
          </w:tcPr>
          <w:p w14:paraId="1E3F334E" w14:textId="77777777" w:rsidR="00304F2F" w:rsidRPr="00531EB9" w:rsidRDefault="00304F2F" w:rsidP="00F35608">
            <w:p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  <w:r w:rsidRPr="00531EB9">
              <w:rPr>
                <w:rFonts w:cs="Calibri"/>
                <w:b/>
                <w:bCs/>
                <w:color w:val="C45911" w:themeColor="accent2" w:themeShade="BF"/>
              </w:rPr>
              <w:t>Kritik Durum Tartışması-2</w:t>
            </w:r>
          </w:p>
          <w:p w14:paraId="79A005EF" w14:textId="77777777" w:rsidR="00304F2F" w:rsidRPr="00117FE8" w:rsidRDefault="00304F2F" w:rsidP="00F356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EBA625F" w14:textId="77777777" w:rsidR="00150CC0" w:rsidRPr="00117FE8" w:rsidRDefault="00150CC0" w:rsidP="00150C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117FE8">
              <w:rPr>
                <w:rFonts w:cs="Calibri"/>
              </w:rPr>
              <w:t>Organ aktarımında etik sorunlar</w:t>
            </w:r>
          </w:p>
          <w:p w14:paraId="3F5C947A" w14:textId="77777777" w:rsidR="00150CC0" w:rsidRPr="00117FE8" w:rsidRDefault="00150CC0" w:rsidP="00150C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5DB8EE7A" w14:textId="77777777" w:rsidR="00150CC0" w:rsidRDefault="00150CC0" w:rsidP="00150C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Doç. </w:t>
            </w:r>
            <w:r w:rsidRPr="00A31B83">
              <w:rPr>
                <w:rFonts w:cs="Calibri"/>
                <w:b/>
              </w:rPr>
              <w:t xml:space="preserve">Dr. </w:t>
            </w:r>
            <w:r>
              <w:rPr>
                <w:rFonts w:cs="Calibri"/>
                <w:b/>
              </w:rPr>
              <w:t>Gürkan Sert</w:t>
            </w:r>
          </w:p>
          <w:p w14:paraId="2C7B88E9" w14:textId="318DACE5" w:rsidR="00C53892" w:rsidRDefault="00150CC0" w:rsidP="00150C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CE5561">
              <w:rPr>
                <w:b/>
                <w:bCs/>
              </w:rPr>
              <w:t>Orhan Önder</w:t>
            </w:r>
          </w:p>
          <w:p w14:paraId="27C42794" w14:textId="77777777" w:rsidR="00150CC0" w:rsidRDefault="00150CC0" w:rsidP="00150C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1581369C" w14:textId="1A401722" w:rsidR="00150CC0" w:rsidRPr="00A31B83" w:rsidRDefault="00150CC0" w:rsidP="00150C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8" w:type="dxa"/>
            <w:tcBorders>
              <w:left w:val="none" w:sz="0" w:space="0" w:color="auto"/>
              <w:right w:val="none" w:sz="0" w:space="0" w:color="auto"/>
            </w:tcBorders>
          </w:tcPr>
          <w:p w14:paraId="1918BB11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</w:p>
          <w:p w14:paraId="64CD3E16" w14:textId="2F2A0F0B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  <w:r>
              <w:rPr>
                <w:rFonts w:cs="Calibri"/>
                <w:b/>
                <w:bCs/>
                <w:color w:val="C45911" w:themeColor="accent2" w:themeShade="BF"/>
              </w:rPr>
              <w:t>Panel-</w:t>
            </w:r>
            <w:r w:rsidR="00C53892">
              <w:rPr>
                <w:rFonts w:cs="Calibri"/>
                <w:b/>
                <w:bCs/>
                <w:color w:val="C45911" w:themeColor="accent2" w:themeShade="BF"/>
              </w:rPr>
              <w:t>3</w:t>
            </w:r>
          </w:p>
          <w:p w14:paraId="30D3B3B3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</w:p>
          <w:p w14:paraId="44A1AE79" w14:textId="77777777" w:rsidR="00304F2F" w:rsidRPr="006D00B8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Kariyer Planlama</w:t>
            </w:r>
          </w:p>
          <w:p w14:paraId="09AF26A3" w14:textId="77777777" w:rsidR="00304F2F" w:rsidRPr="006D00B8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1F69E40E" w14:textId="4D31CCB3" w:rsidR="00304F2F" w:rsidRPr="00A31B83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A31B83">
              <w:rPr>
                <w:rFonts w:cs="Calibri"/>
                <w:b/>
                <w:bCs/>
              </w:rPr>
              <w:t>Moderatör: Prof.</w:t>
            </w:r>
            <w:r w:rsidR="00D663F4">
              <w:rPr>
                <w:rFonts w:cs="Calibri"/>
                <w:b/>
                <w:bCs/>
              </w:rPr>
              <w:t xml:space="preserve"> </w:t>
            </w:r>
            <w:r w:rsidRPr="00A31B83">
              <w:rPr>
                <w:rFonts w:cs="Calibri"/>
                <w:b/>
                <w:bCs/>
              </w:rPr>
              <w:t xml:space="preserve">Dr. </w:t>
            </w:r>
            <w:r>
              <w:rPr>
                <w:rFonts w:cs="Calibri"/>
                <w:b/>
                <w:bCs/>
              </w:rPr>
              <w:t>Bahadır Güllüoğlu</w:t>
            </w:r>
          </w:p>
          <w:p w14:paraId="3C5EA056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</w:p>
          <w:p w14:paraId="1539E660" w14:textId="77777777" w:rsidR="00304F2F" w:rsidRPr="00117FE8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80" w:type="dxa"/>
            <w:tcBorders>
              <w:left w:val="none" w:sz="0" w:space="0" w:color="auto"/>
            </w:tcBorders>
          </w:tcPr>
          <w:p w14:paraId="6947B043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45911" w:themeColor="accent2" w:themeShade="BF"/>
              </w:rPr>
            </w:pPr>
          </w:p>
          <w:p w14:paraId="7E41EDCD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45911" w:themeColor="accent2" w:themeShade="BF"/>
              </w:rPr>
            </w:pPr>
          </w:p>
          <w:p w14:paraId="424CCE27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  <w:r w:rsidRPr="006545E7">
              <w:rPr>
                <w:b/>
                <w:color w:val="C45911" w:themeColor="accent2" w:themeShade="BF"/>
              </w:rPr>
              <w:t>DEĞERLENDİRME VE GERİBİLDİRİM</w:t>
            </w:r>
          </w:p>
          <w:p w14:paraId="178D919A" w14:textId="77777777" w:rsidR="00304F2F" w:rsidRDefault="00304F2F" w:rsidP="00F3560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C45911" w:themeColor="accent2" w:themeShade="BF"/>
              </w:rPr>
            </w:pPr>
          </w:p>
        </w:tc>
      </w:tr>
      <w:tr w:rsidR="00304F2F" w14:paraId="28472908" w14:textId="77777777" w:rsidTr="00071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2" w:type="dxa"/>
            <w:gridSpan w:val="6"/>
          </w:tcPr>
          <w:p w14:paraId="7106ADD1" w14:textId="215BBE97" w:rsidR="00304F2F" w:rsidRPr="00304F2F" w:rsidRDefault="00304F2F" w:rsidP="00304F2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</w:tr>
    </w:tbl>
    <w:p w14:paraId="4CFDE65B" w14:textId="77777777" w:rsidR="00304F2F" w:rsidRDefault="00304F2F" w:rsidP="00304F2F">
      <w:pPr>
        <w:spacing w:after="0" w:line="240" w:lineRule="auto"/>
      </w:pPr>
    </w:p>
    <w:p w14:paraId="437B11B7" w14:textId="77777777" w:rsidR="00304F2F" w:rsidRDefault="00304F2F" w:rsidP="00304F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OrtaGlgeleme1-Vurgu4"/>
        <w:tblW w:w="1473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4"/>
      </w:tblGrid>
      <w:tr w:rsidR="00304F2F" w14:paraId="5D29AEA2" w14:textId="77777777" w:rsidTr="00285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8" w:type="dxa"/>
          </w:tcPr>
          <w:p w14:paraId="108A83F1" w14:textId="77777777" w:rsidR="00B8172C" w:rsidRPr="00B8172C" w:rsidRDefault="00B8172C" w:rsidP="00B8172C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8172C">
              <w:rPr>
                <w:color w:val="000000" w:themeColor="text1"/>
                <w:sz w:val="24"/>
                <w:szCs w:val="24"/>
              </w:rPr>
              <w:lastRenderedPageBreak/>
              <w:t>PROFESYONELLİĞE YÖNELİK GELİŞİM VE DANIŞMANLIK PROGRAM TAKVİMİ</w:t>
            </w:r>
          </w:p>
          <w:p w14:paraId="2CF460FC" w14:textId="1846E997" w:rsidR="00B8172C" w:rsidRPr="00B8172C" w:rsidRDefault="00B8172C" w:rsidP="00B8172C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8172C">
              <w:rPr>
                <w:color w:val="000000" w:themeColor="text1"/>
                <w:sz w:val="24"/>
                <w:szCs w:val="24"/>
              </w:rPr>
              <w:t>DÖNEM 5-    3. VE 4. GRUPLARI (</w:t>
            </w:r>
            <w:r>
              <w:rPr>
                <w:color w:val="000000" w:themeColor="text1"/>
                <w:sz w:val="24"/>
                <w:szCs w:val="24"/>
              </w:rPr>
              <w:t xml:space="preserve"> 28 ŞUBAT- 4 NİSAN</w:t>
            </w:r>
            <w:r w:rsidRPr="00B8172C">
              <w:rPr>
                <w:color w:val="000000" w:themeColor="text1"/>
                <w:sz w:val="24"/>
                <w:szCs w:val="24"/>
              </w:rPr>
              <w:t xml:space="preserve"> 2023)</w:t>
            </w:r>
          </w:p>
          <w:p w14:paraId="3639725F" w14:textId="77777777" w:rsidR="00B8172C" w:rsidRPr="00B8172C" w:rsidRDefault="00B8172C" w:rsidP="00B8172C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OrtaGlgeleme1-Vurgu4"/>
              <w:tblW w:w="14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6"/>
              <w:gridCol w:w="2456"/>
              <w:gridCol w:w="2457"/>
              <w:gridCol w:w="2456"/>
              <w:gridCol w:w="2456"/>
              <w:gridCol w:w="2457"/>
            </w:tblGrid>
            <w:tr w:rsidR="00B8172C" w14:paraId="05D06852" w14:textId="77777777" w:rsidTr="00737C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4E583A6" w14:textId="77777777" w:rsidR="00B8172C" w:rsidRDefault="00B8172C" w:rsidP="00B8172C">
                  <w:pPr>
                    <w:spacing w:after="0" w:line="240" w:lineRule="auto"/>
                  </w:pPr>
                  <w:r>
                    <w:t>28 ŞUBAT 2023</w:t>
                  </w:r>
                </w:p>
                <w:p w14:paraId="03F848AE" w14:textId="77777777" w:rsidR="00B8172C" w:rsidRDefault="00B8172C" w:rsidP="00B8172C">
                  <w:pPr>
                    <w:spacing w:after="0" w:line="240" w:lineRule="auto"/>
                  </w:pPr>
                </w:p>
              </w:tc>
              <w:tc>
                <w:tcPr>
                  <w:tcW w:w="245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708F8BA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7 MART 2023</w:t>
                  </w:r>
                </w:p>
                <w:p w14:paraId="5E3AD647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23B526A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14 MART 2023</w:t>
                  </w:r>
                </w:p>
                <w:p w14:paraId="08D56036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5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CD8B7D4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21 MART 2023</w:t>
                  </w:r>
                </w:p>
                <w:p w14:paraId="21113368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5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BEDEC22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28 MART 2023</w:t>
                  </w:r>
                </w:p>
                <w:p w14:paraId="6188958A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FDDAA05" w14:textId="77777777" w:rsidR="00B8172C" w:rsidRDefault="00B8172C" w:rsidP="00B8172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4 NİSAN 2023</w:t>
                  </w:r>
                </w:p>
              </w:tc>
            </w:tr>
            <w:tr w:rsidR="00B8172C" w14:paraId="2E25F3EB" w14:textId="77777777" w:rsidTr="00737C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  <w:tcBorders>
                    <w:right w:val="none" w:sz="0" w:space="0" w:color="auto"/>
                  </w:tcBorders>
                </w:tcPr>
                <w:p w14:paraId="273ED7D9" w14:textId="77777777" w:rsidR="00B8172C" w:rsidRDefault="00B8172C" w:rsidP="00B8172C">
                  <w:pPr>
                    <w:spacing w:before="240"/>
                  </w:pPr>
                  <w:r w:rsidRPr="008A3988">
                    <w:t>14</w:t>
                  </w:r>
                  <w:r>
                    <w:t>.0</w:t>
                  </w:r>
                  <w:r w:rsidRPr="008A3988">
                    <w:t>0-1</w:t>
                  </w:r>
                  <w:r>
                    <w:t>7</w:t>
                  </w:r>
                  <w:r w:rsidRPr="008A3988">
                    <w:t>.</w:t>
                  </w:r>
                  <w:r>
                    <w:t>0</w:t>
                  </w:r>
                  <w:r w:rsidRPr="008A3988">
                    <w:t>0</w:t>
                  </w:r>
                </w:p>
              </w:tc>
              <w:tc>
                <w:tcPr>
                  <w:tcW w:w="2456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0EB734E" w14:textId="77777777" w:rsidR="00B8172C" w:rsidRDefault="00B8172C" w:rsidP="00B8172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</w:p>
                <w:p w14:paraId="53B33826" w14:textId="77777777" w:rsidR="00B8172C" w:rsidRPr="009C4DC9" w:rsidRDefault="00B8172C" w:rsidP="00B8172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9C4DC9">
                    <w:rPr>
                      <w:b/>
                    </w:rPr>
                    <w:t>14.00-1</w:t>
                  </w:r>
                  <w:r>
                    <w:rPr>
                      <w:b/>
                    </w:rPr>
                    <w:t>6.30</w:t>
                  </w:r>
                </w:p>
              </w:tc>
              <w:tc>
                <w:tcPr>
                  <w:tcW w:w="245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D7DE837" w14:textId="77777777" w:rsidR="00B8172C" w:rsidRPr="009C4DC9" w:rsidRDefault="00B8172C" w:rsidP="00B8172C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9C4DC9">
                    <w:rPr>
                      <w:b/>
                    </w:rPr>
                    <w:t>14.00-1</w:t>
                  </w:r>
                  <w:r>
                    <w:rPr>
                      <w:b/>
                    </w:rPr>
                    <w:t>7</w:t>
                  </w:r>
                  <w:r w:rsidRPr="009C4DC9">
                    <w:rPr>
                      <w:b/>
                    </w:rPr>
                    <w:t>.00</w:t>
                  </w:r>
                </w:p>
              </w:tc>
              <w:tc>
                <w:tcPr>
                  <w:tcW w:w="2456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2425ABA" w14:textId="77777777" w:rsidR="00B8172C" w:rsidRPr="009C4DC9" w:rsidRDefault="00B8172C" w:rsidP="00B8172C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9C4DC9">
                    <w:rPr>
                      <w:b/>
                    </w:rPr>
                    <w:t>14.00-1</w:t>
                  </w:r>
                  <w:r>
                    <w:rPr>
                      <w:b/>
                    </w:rPr>
                    <w:t>6.30</w:t>
                  </w:r>
                </w:p>
              </w:tc>
              <w:tc>
                <w:tcPr>
                  <w:tcW w:w="2456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69F55C1" w14:textId="77777777" w:rsidR="00B8172C" w:rsidRPr="009C4DC9" w:rsidRDefault="00B8172C" w:rsidP="00B8172C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9C4DC9">
                    <w:rPr>
                      <w:b/>
                    </w:rPr>
                    <w:t>14.00-1</w:t>
                  </w:r>
                  <w:r>
                    <w:rPr>
                      <w:b/>
                    </w:rPr>
                    <w:t>7</w:t>
                  </w:r>
                  <w:r w:rsidRPr="009C4DC9">
                    <w:rPr>
                      <w:b/>
                    </w:rPr>
                    <w:t>.00</w:t>
                  </w:r>
                </w:p>
              </w:tc>
              <w:tc>
                <w:tcPr>
                  <w:tcW w:w="2457" w:type="dxa"/>
                  <w:tcBorders>
                    <w:left w:val="none" w:sz="0" w:space="0" w:color="auto"/>
                  </w:tcBorders>
                </w:tcPr>
                <w:p w14:paraId="69A9B231" w14:textId="77777777" w:rsidR="00B8172C" w:rsidRPr="009C4DC9" w:rsidRDefault="00B8172C" w:rsidP="00B8172C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9C4DC9">
                    <w:rPr>
                      <w:b/>
                    </w:rPr>
                    <w:t>14.00-1</w:t>
                  </w:r>
                  <w:r>
                    <w:rPr>
                      <w:b/>
                    </w:rPr>
                    <w:t>7</w:t>
                  </w:r>
                  <w:r w:rsidRPr="009C4DC9">
                    <w:rPr>
                      <w:b/>
                    </w:rPr>
                    <w:t>.00</w:t>
                  </w:r>
                </w:p>
              </w:tc>
            </w:tr>
            <w:tr w:rsidR="00B8172C" w:rsidRPr="00117FE8" w14:paraId="7440FA10" w14:textId="77777777" w:rsidTr="00B8172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  <w:tcBorders>
                    <w:right w:val="none" w:sz="0" w:space="0" w:color="auto"/>
                  </w:tcBorders>
                  <w:shd w:val="clear" w:color="auto" w:fill="FFFFFF" w:themeFill="background1"/>
                </w:tcPr>
                <w:p w14:paraId="010B4A5A" w14:textId="77777777" w:rsidR="00B8172C" w:rsidRDefault="00B8172C" w:rsidP="00B8172C">
                  <w:pPr>
                    <w:spacing w:after="0" w:line="240" w:lineRule="auto"/>
                    <w:rPr>
                      <w:color w:val="C45911" w:themeColor="accent2" w:themeShade="BF"/>
                    </w:rPr>
                  </w:pPr>
                </w:p>
                <w:p w14:paraId="29301937" w14:textId="77777777" w:rsidR="00B8172C" w:rsidRPr="00117FE8" w:rsidRDefault="00B8172C" w:rsidP="00B8172C">
                  <w:pPr>
                    <w:spacing w:after="0" w:line="240" w:lineRule="auto"/>
                    <w:rPr>
                      <w:b w:val="0"/>
                      <w:color w:val="C45911" w:themeColor="accent2" w:themeShade="BF"/>
                    </w:rPr>
                  </w:pPr>
                  <w:r w:rsidRPr="00117FE8">
                    <w:rPr>
                      <w:color w:val="C45911" w:themeColor="accent2" w:themeShade="BF"/>
                    </w:rPr>
                    <w:t>Panel-</w:t>
                  </w:r>
                  <w:r>
                    <w:rPr>
                      <w:color w:val="C45911" w:themeColor="accent2" w:themeShade="BF"/>
                    </w:rPr>
                    <w:t>1</w:t>
                  </w:r>
                </w:p>
                <w:p w14:paraId="35442780" w14:textId="77777777" w:rsidR="00B8172C" w:rsidRPr="00117FE8" w:rsidRDefault="00B8172C" w:rsidP="00B8172C">
                  <w:pPr>
                    <w:spacing w:after="0" w:line="240" w:lineRule="auto"/>
                  </w:pPr>
                </w:p>
                <w:p w14:paraId="12AC3AA6" w14:textId="77777777" w:rsidR="00B8172C" w:rsidRDefault="00B8172C" w:rsidP="00B8172C">
                  <w:pPr>
                    <w:spacing w:after="0" w:line="240" w:lineRule="auto"/>
                  </w:pPr>
                </w:p>
                <w:p w14:paraId="7452A5AA" w14:textId="77777777" w:rsidR="00B8172C" w:rsidRDefault="00B8172C" w:rsidP="00B8172C">
                  <w:pPr>
                    <w:spacing w:after="0" w:line="240" w:lineRule="auto"/>
                    <w:rPr>
                      <w:rFonts w:cs="Calibri"/>
                      <w:bCs w:val="0"/>
                      <w:color w:val="000000" w:themeColor="text1"/>
                    </w:rPr>
                  </w:pPr>
                </w:p>
                <w:p w14:paraId="21AA6B86" w14:textId="77777777" w:rsidR="00B8172C" w:rsidRPr="006D00B8" w:rsidRDefault="00B8172C" w:rsidP="00B8172C">
                  <w:pPr>
                    <w:spacing w:after="0" w:line="240" w:lineRule="auto"/>
                    <w:rPr>
                      <w:rFonts w:cs="Calibri"/>
                      <w:bCs w:val="0"/>
                    </w:rPr>
                  </w:pPr>
                  <w:r>
                    <w:rPr>
                      <w:rFonts w:cs="Calibri"/>
                    </w:rPr>
                    <w:t>Kariyer Planlama</w:t>
                  </w:r>
                </w:p>
                <w:p w14:paraId="21EBC02F" w14:textId="77777777" w:rsidR="00B8172C" w:rsidRPr="006D00B8" w:rsidRDefault="00B8172C" w:rsidP="00B8172C">
                  <w:pPr>
                    <w:spacing w:after="0" w:line="240" w:lineRule="auto"/>
                    <w:rPr>
                      <w:rFonts w:cs="Calibri"/>
                      <w:bCs w:val="0"/>
                    </w:rPr>
                  </w:pPr>
                </w:p>
                <w:p w14:paraId="6C389002" w14:textId="77777777" w:rsidR="00B8172C" w:rsidRPr="00A31B83" w:rsidRDefault="00B8172C" w:rsidP="00B8172C">
                  <w:pPr>
                    <w:spacing w:after="0" w:line="240" w:lineRule="auto"/>
                    <w:rPr>
                      <w:rFonts w:cs="Calibri"/>
                      <w:b w:val="0"/>
                      <w:bCs w:val="0"/>
                    </w:rPr>
                  </w:pPr>
                  <w:r w:rsidRPr="00A31B83">
                    <w:rPr>
                      <w:rFonts w:cs="Calibri"/>
                    </w:rPr>
                    <w:t>Moderatör: Prof.</w:t>
                  </w:r>
                  <w:r>
                    <w:rPr>
                      <w:rFonts w:cs="Calibri"/>
                    </w:rPr>
                    <w:t xml:space="preserve"> </w:t>
                  </w:r>
                  <w:r w:rsidRPr="00A31B83">
                    <w:rPr>
                      <w:rFonts w:cs="Calibri"/>
                    </w:rPr>
                    <w:t xml:space="preserve">Dr. </w:t>
                  </w:r>
                  <w:r>
                    <w:rPr>
                      <w:rFonts w:cs="Calibri"/>
                    </w:rPr>
                    <w:t>Bahadır Güllüoğlu</w:t>
                  </w:r>
                </w:p>
                <w:p w14:paraId="50F97AC3" w14:textId="77777777" w:rsidR="00B8172C" w:rsidRPr="00117FE8" w:rsidRDefault="00B8172C" w:rsidP="00B8172C"/>
              </w:tc>
              <w:tc>
                <w:tcPr>
                  <w:tcW w:w="245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0DE7632F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color w:val="C45911" w:themeColor="accent2" w:themeShade="BF"/>
                    </w:rPr>
                  </w:pPr>
                  <w:r>
                    <w:rPr>
                      <w:b/>
                      <w:bCs/>
                      <w:color w:val="C45911" w:themeColor="accent2" w:themeShade="BF"/>
                    </w:rPr>
                    <w:t xml:space="preserve"> </w:t>
                  </w:r>
                </w:p>
                <w:p w14:paraId="00D4BB79" w14:textId="77777777" w:rsidR="00B8172C" w:rsidRPr="00DC66EB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color w:val="C45911" w:themeColor="accent2" w:themeShade="BF"/>
                    </w:rPr>
                  </w:pPr>
                  <w:r w:rsidRPr="00DC66EB">
                    <w:rPr>
                      <w:b/>
                      <w:bCs/>
                      <w:color w:val="C45911" w:themeColor="accent2" w:themeShade="BF"/>
                    </w:rPr>
                    <w:t>Panel-</w:t>
                  </w:r>
                  <w:r>
                    <w:rPr>
                      <w:b/>
                      <w:bCs/>
                      <w:color w:val="C45911" w:themeColor="accent2" w:themeShade="BF"/>
                    </w:rPr>
                    <w:t>2</w:t>
                  </w:r>
                </w:p>
                <w:p w14:paraId="7C28C9AD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  <w:p w14:paraId="43CDDEF2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  <w:p w14:paraId="4BEEBAE9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  <w:p w14:paraId="2085640C" w14:textId="77777777" w:rsidR="00B8172C" w:rsidRPr="00DC66EB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DC66EB">
                    <w:rPr>
                      <w:b/>
                      <w:bCs/>
                    </w:rPr>
                    <w:t>Sağlık Politikaları</w:t>
                  </w:r>
                </w:p>
                <w:p w14:paraId="385BED50" w14:textId="77777777" w:rsidR="00B8172C" w:rsidRPr="00DC66EB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  <w:p w14:paraId="39ABDE72" w14:textId="77777777" w:rsidR="00B8172C" w:rsidRPr="00DC66EB" w:rsidRDefault="00B8172C" w:rsidP="00B8172C">
                  <w:pPr>
                    <w:spacing w:before="240"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  <w:bCs/>
                      <w:color w:val="C45911" w:themeColor="accent2" w:themeShade="BF"/>
                    </w:rPr>
                  </w:pPr>
                  <w:r w:rsidRPr="00DC66EB">
                    <w:rPr>
                      <w:b/>
                      <w:bCs/>
                    </w:rPr>
                    <w:t>Moderatör: Prof.Dr. Mehmet Akman</w:t>
                  </w:r>
                  <w:r w:rsidRPr="00DC66EB">
                    <w:rPr>
                      <w:rFonts w:cs="Calibri"/>
                      <w:b/>
                      <w:bCs/>
                      <w:color w:val="C45911" w:themeColor="accent2" w:themeShade="BF"/>
                    </w:rPr>
                    <w:t xml:space="preserve"> </w:t>
                  </w:r>
                </w:p>
                <w:p w14:paraId="118180BA" w14:textId="77777777" w:rsidR="00B8172C" w:rsidRPr="00117FE8" w:rsidRDefault="00B8172C" w:rsidP="00B8172C">
                  <w:pPr>
                    <w:spacing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245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303413B9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color w:val="C45911" w:themeColor="accent2" w:themeShade="BF"/>
                    </w:rPr>
                  </w:pPr>
                </w:p>
                <w:p w14:paraId="58E563DE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color w:val="C45911" w:themeColor="accent2" w:themeShade="BF"/>
                    </w:rPr>
                  </w:pPr>
                  <w:r>
                    <w:rPr>
                      <w:b/>
                      <w:color w:val="C45911" w:themeColor="accent2" w:themeShade="BF"/>
                    </w:rPr>
                    <w:t>Panel-3</w:t>
                  </w:r>
                </w:p>
                <w:p w14:paraId="7335164F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Cs/>
                      <w:color w:val="B0413E"/>
                    </w:rPr>
                  </w:pPr>
                </w:p>
                <w:p w14:paraId="56A5CCA9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  <w:p w14:paraId="31A941E4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  <w:p w14:paraId="4551A125" w14:textId="77777777" w:rsidR="00B8172C" w:rsidRPr="00DC66EB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DC66EB">
                    <w:rPr>
                      <w:b/>
                      <w:bCs/>
                    </w:rPr>
                    <w:t>Stres ve çatışma yönetimi</w:t>
                  </w:r>
                </w:p>
                <w:p w14:paraId="679FCFB2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  <w:p w14:paraId="78EFD5E6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  <w:p w14:paraId="23EDCA86" w14:textId="77777777" w:rsidR="00B8172C" w:rsidRDefault="00B8172C" w:rsidP="00B8172C">
                  <w:pPr>
                    <w:spacing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  <w:bCs/>
                      <w:shd w:val="clear" w:color="auto" w:fill="FFFFFF"/>
                    </w:rPr>
                  </w:pPr>
                  <w:r w:rsidRPr="00A31B83">
                    <w:rPr>
                      <w:b/>
                    </w:rPr>
                    <w:t xml:space="preserve">Moderatör: </w:t>
                  </w:r>
                  <w:r w:rsidRPr="00AB56F9">
                    <w:rPr>
                      <w:rFonts w:cs="Calibri"/>
                      <w:b/>
                      <w:bCs/>
                      <w:shd w:val="clear" w:color="auto" w:fill="FFFFFF"/>
                    </w:rPr>
                    <w:t>Öğr. Gör.</w:t>
                  </w:r>
                </w:p>
                <w:p w14:paraId="747F34CB" w14:textId="77777777" w:rsidR="00B8172C" w:rsidRPr="009247CF" w:rsidRDefault="00B8172C" w:rsidP="00B8172C">
                  <w:pPr>
                    <w:spacing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AB56F9">
                    <w:rPr>
                      <w:rFonts w:cs="Calibri"/>
                      <w:b/>
                      <w:bCs/>
                      <w:shd w:val="clear" w:color="auto" w:fill="FFFFFF"/>
                    </w:rPr>
                    <w:t>Uzm. Dr. Ömer Yanartaş</w:t>
                  </w:r>
                </w:p>
                <w:p w14:paraId="4F193FD7" w14:textId="77777777" w:rsidR="00B8172C" w:rsidRPr="00A31B83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</w:tc>
              <w:tc>
                <w:tcPr>
                  <w:tcW w:w="245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16B2EAC2" w14:textId="77777777" w:rsidR="00B8172C" w:rsidRPr="00867A81" w:rsidRDefault="00B8172C" w:rsidP="00B8172C">
                  <w:pPr>
                    <w:spacing w:before="240"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  <w:bCs/>
                      <w:color w:val="C45911" w:themeColor="accent2" w:themeShade="BF"/>
                    </w:rPr>
                  </w:pPr>
                  <w:r w:rsidRPr="00867A81">
                    <w:rPr>
                      <w:rFonts w:cs="Calibri"/>
                      <w:b/>
                      <w:color w:val="C45911" w:themeColor="accent2" w:themeShade="BF"/>
                    </w:rPr>
                    <w:t>Kritik Durum Tartışması-1</w:t>
                  </w:r>
                </w:p>
                <w:p w14:paraId="68E4CB2C" w14:textId="77777777" w:rsidR="00B8172C" w:rsidRPr="00117FE8" w:rsidRDefault="00B8172C" w:rsidP="00B8172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  <w:p w14:paraId="2C5347C1" w14:textId="77777777" w:rsidR="00B8172C" w:rsidRPr="00DC66EB" w:rsidRDefault="00B8172C" w:rsidP="00B8172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DC66EB">
                    <w:rPr>
                      <w:b/>
                      <w:bCs/>
                    </w:rPr>
                    <w:t>Aydınlatılmış onam</w:t>
                  </w:r>
                </w:p>
                <w:p w14:paraId="11F478C1" w14:textId="77777777" w:rsidR="00B8172C" w:rsidRDefault="00B8172C" w:rsidP="00B8172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  <w:p w14:paraId="6AC93C15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Doç. </w:t>
                  </w:r>
                  <w:r w:rsidRPr="00A31B83">
                    <w:rPr>
                      <w:rFonts w:cs="Calibri"/>
                      <w:b/>
                    </w:rPr>
                    <w:t xml:space="preserve">Dr. </w:t>
                  </w:r>
                  <w:r>
                    <w:rPr>
                      <w:rFonts w:cs="Calibri"/>
                      <w:b/>
                    </w:rPr>
                    <w:t>Gürkan Sert</w:t>
                  </w:r>
                </w:p>
                <w:p w14:paraId="4512E5C5" w14:textId="77777777" w:rsidR="00B8172C" w:rsidRDefault="00B8172C" w:rsidP="00B8172C">
                  <w:pPr>
                    <w:spacing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Dr. Orhan Önder</w:t>
                  </w:r>
                </w:p>
                <w:p w14:paraId="01057F07" w14:textId="77777777" w:rsidR="00B8172C" w:rsidRDefault="00B8172C" w:rsidP="00B8172C">
                  <w:pPr>
                    <w:spacing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  <w:p w14:paraId="4AE6D575" w14:textId="77777777" w:rsidR="00B8172C" w:rsidRPr="00A31B83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</w:tc>
              <w:tc>
                <w:tcPr>
                  <w:tcW w:w="245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1497BFE6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color w:val="C45911" w:themeColor="accent2" w:themeShade="BF"/>
                    </w:rPr>
                  </w:pPr>
                </w:p>
                <w:p w14:paraId="1CA9AA0E" w14:textId="77777777" w:rsidR="00B8172C" w:rsidRPr="00117FE8" w:rsidRDefault="00B8172C" w:rsidP="00B8172C">
                  <w:pPr>
                    <w:spacing w:before="240"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  <w:bCs/>
                      <w:color w:val="C45911" w:themeColor="accent2" w:themeShade="BF"/>
                    </w:rPr>
                  </w:pPr>
                  <w:r>
                    <w:rPr>
                      <w:rFonts w:cs="Calibri"/>
                      <w:b/>
                      <w:bCs/>
                      <w:color w:val="C45911" w:themeColor="accent2" w:themeShade="BF"/>
                    </w:rPr>
                    <w:t>Kritik Durum Tartışması-2</w:t>
                  </w:r>
                </w:p>
                <w:p w14:paraId="33EDAA36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Cs/>
                      <w:color w:val="B0413E"/>
                    </w:rPr>
                  </w:pPr>
                </w:p>
                <w:p w14:paraId="3FA7AC43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</w:rPr>
                  </w:pPr>
                </w:p>
                <w:p w14:paraId="1E886D98" w14:textId="77777777" w:rsidR="00B8172C" w:rsidRPr="00DC66EB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  <w:bCs/>
                    </w:rPr>
                  </w:pPr>
                  <w:r w:rsidRPr="00DC66EB">
                    <w:rPr>
                      <w:rFonts w:cs="Calibri"/>
                      <w:b/>
                      <w:bCs/>
                    </w:rPr>
                    <w:t>Organ aktarımında etik sorunlar</w:t>
                  </w:r>
                </w:p>
                <w:p w14:paraId="72E11F3B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</w:rPr>
                  </w:pPr>
                </w:p>
                <w:p w14:paraId="4178116C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</w:rPr>
                  </w:pPr>
                </w:p>
                <w:p w14:paraId="364120CB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Doç. </w:t>
                  </w:r>
                  <w:r w:rsidRPr="00A31B83">
                    <w:rPr>
                      <w:rFonts w:cs="Calibri"/>
                      <w:b/>
                    </w:rPr>
                    <w:t xml:space="preserve">Dr. </w:t>
                  </w:r>
                  <w:r>
                    <w:rPr>
                      <w:rFonts w:cs="Calibri"/>
                      <w:b/>
                    </w:rPr>
                    <w:t>Gürkan Sert</w:t>
                  </w:r>
                </w:p>
                <w:p w14:paraId="7B93ED4D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C45911" w:themeColor="accent2" w:themeShade="BF"/>
                    </w:rPr>
                  </w:pPr>
                  <w:r>
                    <w:rPr>
                      <w:b/>
                      <w:bCs/>
                    </w:rPr>
                    <w:t>Dr. Orhan Önder</w:t>
                  </w:r>
                  <w:r w:rsidRPr="00117FE8">
                    <w:rPr>
                      <w:color w:val="C45911" w:themeColor="accent2" w:themeShade="BF"/>
                    </w:rPr>
                    <w:t xml:space="preserve"> </w:t>
                  </w:r>
                </w:p>
                <w:p w14:paraId="75038FD7" w14:textId="77777777" w:rsidR="00B8172C" w:rsidRPr="00117FE8" w:rsidRDefault="00B8172C" w:rsidP="00B8172C">
                  <w:pPr>
                    <w:spacing w:after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2457" w:type="dxa"/>
                  <w:tcBorders>
                    <w:left w:val="none" w:sz="0" w:space="0" w:color="auto"/>
                  </w:tcBorders>
                  <w:shd w:val="clear" w:color="auto" w:fill="FFFFFF" w:themeFill="background1"/>
                </w:tcPr>
                <w:p w14:paraId="24B22876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  <w:bCs/>
                      <w:color w:val="C45911" w:themeColor="accent2" w:themeShade="BF"/>
                    </w:rPr>
                  </w:pPr>
                </w:p>
                <w:p w14:paraId="61C70C5C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  <w:bCs/>
                      <w:color w:val="C45911" w:themeColor="accent2" w:themeShade="BF"/>
                    </w:rPr>
                  </w:pPr>
                </w:p>
                <w:p w14:paraId="2C3208EE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Cs/>
                    </w:rPr>
                  </w:pPr>
                </w:p>
                <w:p w14:paraId="168D4E55" w14:textId="77777777" w:rsidR="00B8172C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Calibri"/>
                      <w:b/>
                      <w:bCs/>
                      <w:color w:val="C45911" w:themeColor="accent2" w:themeShade="BF"/>
                    </w:rPr>
                  </w:pPr>
                </w:p>
                <w:p w14:paraId="4602CB60" w14:textId="77777777" w:rsidR="00B8172C" w:rsidRPr="00117FE8" w:rsidRDefault="00B8172C" w:rsidP="00B8172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6545E7">
                    <w:rPr>
                      <w:b/>
                      <w:color w:val="C45911" w:themeColor="accent2" w:themeShade="BF"/>
                    </w:rPr>
                    <w:t>DEĞERLENDİRME VE GERİBİLDİRİM</w:t>
                  </w:r>
                </w:p>
              </w:tc>
            </w:tr>
          </w:tbl>
          <w:p w14:paraId="46DB110B" w14:textId="57AB78FA" w:rsidR="00304F2F" w:rsidRPr="00304F2F" w:rsidRDefault="00304F2F" w:rsidP="00B8172C">
            <w:pPr>
              <w:spacing w:after="160" w:line="259" w:lineRule="auto"/>
            </w:pPr>
          </w:p>
        </w:tc>
      </w:tr>
    </w:tbl>
    <w:p w14:paraId="231D5C50" w14:textId="77777777" w:rsidR="00304F2F" w:rsidRPr="00EE586A" w:rsidRDefault="00304F2F" w:rsidP="00304F2F">
      <w:pPr>
        <w:spacing w:after="0" w:line="240" w:lineRule="auto"/>
        <w:jc w:val="center"/>
        <w:rPr>
          <w:sz w:val="24"/>
          <w:szCs w:val="24"/>
        </w:rPr>
      </w:pPr>
    </w:p>
    <w:p w14:paraId="386B2C46" w14:textId="77777777" w:rsidR="00304F2F" w:rsidRDefault="00304F2F" w:rsidP="00304F2F">
      <w:pPr>
        <w:spacing w:after="0" w:line="240" w:lineRule="auto"/>
      </w:pPr>
    </w:p>
    <w:p w14:paraId="2090CACC" w14:textId="3B9D6C63" w:rsidR="00AF6C35" w:rsidRDefault="000058C2" w:rsidP="00150CC0">
      <w:pPr>
        <w:spacing w:after="0" w:line="240" w:lineRule="auto"/>
      </w:pPr>
    </w:p>
    <w:sectPr w:rsidR="00AF6C35" w:rsidSect="00B8172C">
      <w:type w:val="evenPage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DFB4" w14:textId="77777777" w:rsidR="000058C2" w:rsidRDefault="000058C2" w:rsidP="00150CC0">
      <w:pPr>
        <w:spacing w:after="0" w:line="240" w:lineRule="auto"/>
      </w:pPr>
      <w:r>
        <w:separator/>
      </w:r>
    </w:p>
  </w:endnote>
  <w:endnote w:type="continuationSeparator" w:id="0">
    <w:p w14:paraId="3F6504A6" w14:textId="77777777" w:rsidR="000058C2" w:rsidRDefault="000058C2" w:rsidP="0015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648A" w14:textId="77777777" w:rsidR="000058C2" w:rsidRDefault="000058C2" w:rsidP="00150CC0">
      <w:pPr>
        <w:spacing w:after="0" w:line="240" w:lineRule="auto"/>
      </w:pPr>
      <w:r>
        <w:separator/>
      </w:r>
    </w:p>
  </w:footnote>
  <w:footnote w:type="continuationSeparator" w:id="0">
    <w:p w14:paraId="47EDBC91" w14:textId="77777777" w:rsidR="000058C2" w:rsidRDefault="000058C2" w:rsidP="0015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671E"/>
    <w:multiLevelType w:val="hybridMultilevel"/>
    <w:tmpl w:val="BEC07FCC"/>
    <w:lvl w:ilvl="0" w:tplc="854642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2F"/>
    <w:rsid w:val="000058C2"/>
    <w:rsid w:val="00150CC0"/>
    <w:rsid w:val="00155EA4"/>
    <w:rsid w:val="0025590A"/>
    <w:rsid w:val="00304F2F"/>
    <w:rsid w:val="00337F4B"/>
    <w:rsid w:val="003903C5"/>
    <w:rsid w:val="004612B3"/>
    <w:rsid w:val="00503B96"/>
    <w:rsid w:val="0061092A"/>
    <w:rsid w:val="006A76D0"/>
    <w:rsid w:val="00710EF9"/>
    <w:rsid w:val="007A4408"/>
    <w:rsid w:val="008560B7"/>
    <w:rsid w:val="00955B04"/>
    <w:rsid w:val="00955C29"/>
    <w:rsid w:val="009C37AD"/>
    <w:rsid w:val="009F040A"/>
    <w:rsid w:val="00A53E63"/>
    <w:rsid w:val="00AB56F9"/>
    <w:rsid w:val="00B8172C"/>
    <w:rsid w:val="00B8402D"/>
    <w:rsid w:val="00BC4A70"/>
    <w:rsid w:val="00C53892"/>
    <w:rsid w:val="00CA07FF"/>
    <w:rsid w:val="00CE5561"/>
    <w:rsid w:val="00D663F4"/>
    <w:rsid w:val="00E500BC"/>
    <w:rsid w:val="00E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9F1D"/>
  <w15:chartTrackingRefBased/>
  <w15:docId w15:val="{EC0870F5-0C31-4234-8D2E-E823B78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Glgeleme1-Vurgu4">
    <w:name w:val="Medium Shading 1 Accent 4"/>
    <w:basedOn w:val="NormalTablo"/>
    <w:uiPriority w:val="63"/>
    <w:rsid w:val="00304F2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304F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0CC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5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0CC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B817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Cingi</dc:creator>
  <cp:keywords/>
  <dc:description/>
  <cp:lastModifiedBy>Hp</cp:lastModifiedBy>
  <cp:revision>2</cp:revision>
  <cp:lastPrinted>2021-08-18T16:08:00Z</cp:lastPrinted>
  <dcterms:created xsi:type="dcterms:W3CDTF">2023-04-05T00:42:00Z</dcterms:created>
  <dcterms:modified xsi:type="dcterms:W3CDTF">2023-04-05T00:42:00Z</dcterms:modified>
</cp:coreProperties>
</file>