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A0" w:firstRow="1" w:lastRow="0" w:firstColumn="1" w:lastColumn="0" w:noHBand="0" w:noVBand="0"/>
      </w:tblPr>
      <w:tblGrid>
        <w:gridCol w:w="5519"/>
        <w:gridCol w:w="4947"/>
      </w:tblGrid>
      <w:tr w:rsidR="00E36319" w:rsidRPr="00361B07" w:rsidTr="008B54AD">
        <w:trPr>
          <w:trHeight w:val="835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</w:tcBorders>
            <w:shd w:val="clear" w:color="auto" w:fill="31849B"/>
          </w:tcPr>
          <w:p w:rsidR="00E36319" w:rsidRPr="00361B07" w:rsidRDefault="00E36319" w:rsidP="00E36319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361B07">
              <w:rPr>
                <w:rFonts w:cs="Calibri"/>
                <w:b/>
                <w:noProof/>
                <w:color w:val="FFFFFF"/>
                <w:lang w:eastAsia="tr-TR"/>
              </w:rPr>
              <w:drawing>
                <wp:inline distT="0" distB="0" distL="0" distR="0" wp14:anchorId="4FAC57D7" wp14:editId="21B2A30E">
                  <wp:extent cx="1323975" cy="469678"/>
                  <wp:effectExtent l="0" t="0" r="0" b="6985"/>
                  <wp:docPr id="1" name="Resim 1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15" cy="49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319" w:rsidRPr="00361B07" w:rsidRDefault="00E36319" w:rsidP="00E3631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361B07">
              <w:rPr>
                <w:rFonts w:cs="Calibri"/>
                <w:b/>
                <w:color w:val="FFFFFF"/>
                <w:w w:val="99"/>
                <w:lang w:val="en-US"/>
              </w:rPr>
              <w:t>MARMA</w:t>
            </w:r>
            <w:r w:rsidRPr="00361B07">
              <w:rPr>
                <w:rFonts w:cs="Calibri"/>
                <w:b/>
                <w:color w:val="FFFFFF"/>
                <w:spacing w:val="-9"/>
                <w:w w:val="99"/>
                <w:lang w:val="en-US"/>
              </w:rPr>
              <w:t>R</w:t>
            </w:r>
            <w:r w:rsidRPr="00361B07">
              <w:rPr>
                <w:rFonts w:cs="Calibri"/>
                <w:b/>
                <w:color w:val="FFFFFF"/>
                <w:w w:val="99"/>
                <w:lang w:val="en-US"/>
              </w:rPr>
              <w:t>A UNI</w:t>
            </w:r>
            <w:r w:rsidRPr="00361B07">
              <w:rPr>
                <w:rFonts w:cs="Calibri"/>
                <w:b/>
                <w:color w:val="FFFFFF"/>
                <w:spacing w:val="-3"/>
                <w:w w:val="99"/>
                <w:lang w:val="en-US"/>
              </w:rPr>
              <w:t>V</w:t>
            </w:r>
            <w:r w:rsidRPr="00361B07">
              <w:rPr>
                <w:rFonts w:cs="Calibri"/>
                <w:b/>
                <w:color w:val="FFFFFF"/>
                <w:w w:val="99"/>
                <w:lang w:val="en-US"/>
              </w:rPr>
              <w:t>E</w:t>
            </w:r>
            <w:r w:rsidRPr="00361B07">
              <w:rPr>
                <w:rFonts w:cs="Calibri"/>
                <w:b/>
                <w:color w:val="FFFFFF"/>
                <w:spacing w:val="-7"/>
                <w:w w:val="99"/>
                <w:lang w:val="en-US"/>
              </w:rPr>
              <w:t>R</w:t>
            </w:r>
            <w:r w:rsidRPr="00361B07">
              <w:rPr>
                <w:rFonts w:cs="Calibri"/>
                <w:b/>
                <w:color w:val="FFFFFF"/>
                <w:w w:val="99"/>
                <w:lang w:val="en-US"/>
              </w:rPr>
              <w:t>SITY SCHOOL of MEDICINE</w:t>
            </w:r>
          </w:p>
        </w:tc>
      </w:tr>
      <w:tr w:rsidR="00E36319" w:rsidRPr="00361B07" w:rsidTr="008B54AD">
        <w:trPr>
          <w:trHeight w:val="3875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E36319" w:rsidRPr="00361B07" w:rsidRDefault="00E36319" w:rsidP="00E36319">
            <w:pPr>
              <w:spacing w:line="360" w:lineRule="auto"/>
              <w:jc w:val="center"/>
              <w:rPr>
                <w:rFonts w:cs="Calibri"/>
                <w:b/>
                <w:bCs/>
                <w:noProof/>
                <w:spacing w:val="-3"/>
                <w:w w:val="99"/>
              </w:rPr>
            </w:pPr>
          </w:p>
          <w:p w:rsidR="00E36319" w:rsidRPr="00361B07" w:rsidRDefault="00E36319" w:rsidP="00E36319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cs="Calibri"/>
                <w:b/>
                <w:lang w:val="en-US"/>
              </w:rPr>
            </w:pPr>
            <w:r w:rsidRPr="00361B07">
              <w:rPr>
                <w:rFonts w:cs="Calibri"/>
                <w:b/>
                <w:lang w:val="en-US"/>
              </w:rPr>
              <w:t>Clinical Education Program</w:t>
            </w:r>
          </w:p>
          <w:p w:rsidR="00E36319" w:rsidRPr="00361B07" w:rsidRDefault="00E36319" w:rsidP="00E36319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cs="Calibri"/>
                <w:b/>
                <w:lang w:val="en-US"/>
              </w:rPr>
            </w:pPr>
            <w:r w:rsidRPr="00361B07">
              <w:rPr>
                <w:rFonts w:cs="Calibri"/>
                <w:b/>
                <w:lang w:val="en-US"/>
              </w:rPr>
              <w:t>Phase 2 / Year 5</w:t>
            </w:r>
          </w:p>
          <w:p w:rsidR="00E36319" w:rsidRPr="00361B07" w:rsidRDefault="00E36319" w:rsidP="00E36319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cs="Calibri"/>
                <w:b/>
                <w:lang w:val="en-US"/>
              </w:rPr>
            </w:pPr>
            <w:r w:rsidRPr="00361B07">
              <w:rPr>
                <w:rFonts w:cs="Calibri"/>
                <w:b/>
                <w:lang w:val="en-US"/>
              </w:rPr>
              <w:t>2023-2024</w:t>
            </w:r>
          </w:p>
          <w:p w:rsidR="00E36319" w:rsidRPr="00361B07" w:rsidRDefault="00E36319" w:rsidP="00E3631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361B07">
              <w:rPr>
                <w:rFonts w:cs="Calibri"/>
                <w:b/>
                <w:bCs/>
                <w:lang w:val="en-US"/>
              </w:rPr>
              <w:t>LIFELONG HEALTH BLOCK</w:t>
            </w:r>
            <w:r w:rsidRPr="00361B07">
              <w:rPr>
                <w:rFonts w:cs="Calibri"/>
                <w:b/>
                <w:bCs/>
              </w:rPr>
              <w:t>PROGRAM 1</w:t>
            </w:r>
          </w:p>
          <w:p w:rsidR="00305B05" w:rsidRDefault="00305B05" w:rsidP="00D84E9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361B07">
              <w:rPr>
                <w:rFonts w:cs="Calibri"/>
              </w:rPr>
              <w:t>Group</w:t>
            </w:r>
            <w:proofErr w:type="spellEnd"/>
            <w:r w:rsidRPr="00361B07">
              <w:rPr>
                <w:rFonts w:cs="Calibri"/>
              </w:rPr>
              <w:t xml:space="preserve"> </w:t>
            </w:r>
            <w:r w:rsidR="00D84E91" w:rsidRPr="00361B07">
              <w:rPr>
                <w:rFonts w:cs="Calibri"/>
              </w:rPr>
              <w:t>2</w:t>
            </w:r>
          </w:p>
          <w:p w:rsidR="00AA0C5F" w:rsidRPr="00361B07" w:rsidRDefault="007479E0" w:rsidP="00D84E91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lang w:val="en-US"/>
              </w:rPr>
            </w:pPr>
            <w:r>
              <w:rPr>
                <w:rFonts w:cs="Calibri"/>
              </w:rPr>
              <w:t>23/10/2023 – 24</w:t>
            </w:r>
            <w:bookmarkStart w:id="0" w:name="_GoBack"/>
            <w:bookmarkEnd w:id="0"/>
            <w:r w:rsidR="00AA0C5F">
              <w:rPr>
                <w:rFonts w:cs="Calibri"/>
              </w:rPr>
              <w:t>/11/2023</w:t>
            </w:r>
          </w:p>
        </w:tc>
      </w:tr>
      <w:tr w:rsidR="00E36319" w:rsidRPr="00361B07" w:rsidTr="008B54AD">
        <w:trPr>
          <w:trHeight w:val="1124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E36319" w:rsidRPr="00361B07" w:rsidRDefault="00E36319" w:rsidP="00E36319">
            <w:pPr>
              <w:bidi/>
              <w:spacing w:before="60" w:after="60"/>
              <w:jc w:val="center"/>
              <w:rPr>
                <w:b/>
                <w:lang w:val="en-US"/>
              </w:rPr>
            </w:pPr>
            <w:r w:rsidRPr="00361B07">
              <w:rPr>
                <w:b/>
                <w:lang w:val="en-US"/>
              </w:rPr>
              <w:t>Coordinators of Block</w:t>
            </w:r>
          </w:p>
          <w:p w:rsidR="00E36319" w:rsidRPr="00361B07" w:rsidRDefault="00E36319" w:rsidP="00E36319">
            <w:pPr>
              <w:bidi/>
              <w:spacing w:before="60" w:after="60"/>
              <w:jc w:val="center"/>
              <w:rPr>
                <w:rFonts w:cs="Calibri"/>
                <w:b/>
                <w:bCs/>
                <w:lang w:val="en-US"/>
              </w:rPr>
            </w:pPr>
            <w:r w:rsidRPr="00361B07">
              <w:rPr>
                <w:lang w:val="en-US"/>
              </w:rPr>
              <w:t xml:space="preserve">Prof. </w:t>
            </w:r>
            <w:proofErr w:type="spellStart"/>
            <w:r w:rsidRPr="00361B07">
              <w:rPr>
                <w:lang w:val="en-US"/>
              </w:rPr>
              <w:t>Tülay</w:t>
            </w:r>
            <w:proofErr w:type="spellEnd"/>
            <w:r w:rsidRPr="00361B07">
              <w:rPr>
                <w:lang w:val="en-US"/>
              </w:rPr>
              <w:t xml:space="preserve"> GÜRAN &amp; Prof. </w:t>
            </w:r>
            <w:proofErr w:type="spellStart"/>
            <w:r w:rsidRPr="00361B07">
              <w:rPr>
                <w:lang w:val="en-US"/>
              </w:rPr>
              <w:t>Serap</w:t>
            </w:r>
            <w:proofErr w:type="spellEnd"/>
            <w:r w:rsidRPr="00361B07">
              <w:rPr>
                <w:lang w:val="en-US"/>
              </w:rPr>
              <w:t xml:space="preserve"> ÇİFÇİLİ </w:t>
            </w:r>
          </w:p>
          <w:p w:rsidR="00E36319" w:rsidRPr="00361B07" w:rsidRDefault="00E36319" w:rsidP="00E36319">
            <w:pPr>
              <w:tabs>
                <w:tab w:val="center" w:pos="2301"/>
                <w:tab w:val="left" w:pos="3870"/>
              </w:tabs>
              <w:spacing w:before="60" w:after="60"/>
              <w:rPr>
                <w:rFonts w:cs="Calibri"/>
                <w:bCs/>
                <w:lang w:val="en-US"/>
              </w:rPr>
            </w:pPr>
            <w:r w:rsidRPr="00361B07">
              <w:rPr>
                <w:rFonts w:cs="Calibri"/>
                <w:bCs/>
                <w:spacing w:val="-3"/>
                <w:lang w:val="en-US"/>
              </w:rPr>
              <w:tab/>
            </w:r>
          </w:p>
        </w:tc>
      </w:tr>
      <w:tr w:rsidR="00E36319" w:rsidRPr="00361B07" w:rsidTr="008B54AD">
        <w:trPr>
          <w:trHeight w:val="369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E36319" w:rsidRPr="00361B07" w:rsidRDefault="00E36319" w:rsidP="00E36319">
            <w:pPr>
              <w:tabs>
                <w:tab w:val="center" w:pos="5125"/>
                <w:tab w:val="left" w:pos="9564"/>
              </w:tabs>
              <w:spacing w:before="60" w:after="60"/>
              <w:rPr>
                <w:rFonts w:cs="Calibri"/>
                <w:b/>
                <w:lang w:val="en-US"/>
              </w:rPr>
            </w:pPr>
            <w:r w:rsidRPr="00361B07">
              <w:rPr>
                <w:rFonts w:cs="Calibri"/>
                <w:b/>
                <w:lang w:val="en-US"/>
              </w:rPr>
              <w:tab/>
              <w:t xml:space="preserve">Year 5 Coordinators </w:t>
            </w:r>
            <w:r w:rsidRPr="00361B07">
              <w:rPr>
                <w:rFonts w:cs="Calibri"/>
                <w:b/>
                <w:lang w:val="en-US"/>
              </w:rPr>
              <w:tab/>
            </w:r>
          </w:p>
          <w:p w:rsidR="00E36319" w:rsidRPr="00361B07" w:rsidRDefault="00E36319" w:rsidP="00E36319">
            <w:pPr>
              <w:spacing w:before="60" w:after="60"/>
              <w:jc w:val="center"/>
              <w:rPr>
                <w:rFonts w:cs="Calibri"/>
                <w:b/>
                <w:bCs/>
                <w:lang w:val="en-US"/>
              </w:rPr>
            </w:pPr>
            <w:r w:rsidRPr="00361B07">
              <w:rPr>
                <w:bCs/>
                <w:lang w:val="en-US"/>
              </w:rPr>
              <w:t xml:space="preserve">Prof. Ela </w:t>
            </w:r>
            <w:proofErr w:type="spellStart"/>
            <w:r w:rsidRPr="00361B07">
              <w:rPr>
                <w:bCs/>
                <w:lang w:val="en-US"/>
              </w:rPr>
              <w:t>Erdem</w:t>
            </w:r>
            <w:proofErr w:type="spellEnd"/>
            <w:r w:rsidRPr="00361B07">
              <w:rPr>
                <w:bCs/>
                <w:lang w:val="en-US"/>
              </w:rPr>
              <w:t xml:space="preserve"> </w:t>
            </w:r>
            <w:r w:rsidR="008B54AD" w:rsidRPr="00361B07">
              <w:rPr>
                <w:bCs/>
                <w:lang w:val="en-US"/>
              </w:rPr>
              <w:t>ERALP</w:t>
            </w:r>
          </w:p>
        </w:tc>
      </w:tr>
      <w:tr w:rsidR="00E36319" w:rsidRPr="00361B07" w:rsidTr="008B54AD">
        <w:trPr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E36319" w:rsidRPr="00361B07" w:rsidRDefault="00E36319" w:rsidP="00E36319">
            <w:pPr>
              <w:spacing w:before="120" w:after="0" w:line="240" w:lineRule="auto"/>
              <w:jc w:val="center"/>
              <w:rPr>
                <w:b/>
                <w:lang w:val="en-US"/>
              </w:rPr>
            </w:pPr>
            <w:r w:rsidRPr="00361B07">
              <w:rPr>
                <w:b/>
                <w:bCs/>
                <w:lang w:val="en-US"/>
              </w:rPr>
              <w:t>Chief Coordinator of Clinical Education</w:t>
            </w:r>
          </w:p>
          <w:p w:rsidR="00E36319" w:rsidRPr="00361B07" w:rsidRDefault="00E36319" w:rsidP="00E36319">
            <w:pPr>
              <w:spacing w:before="60" w:after="60"/>
              <w:jc w:val="center"/>
              <w:rPr>
                <w:rFonts w:cs="Calibri"/>
                <w:bCs/>
                <w:lang w:val="en-US"/>
              </w:rPr>
            </w:pPr>
            <w:r w:rsidRPr="00361B07">
              <w:rPr>
                <w:rFonts w:cs="Calibri"/>
                <w:bCs/>
                <w:lang w:val="en-US"/>
              </w:rPr>
              <w:t xml:space="preserve">Prof. </w:t>
            </w:r>
            <w:proofErr w:type="spellStart"/>
            <w:r w:rsidRPr="00361B07">
              <w:rPr>
                <w:rFonts w:cs="Calibri"/>
                <w:bCs/>
                <w:lang w:val="en-US"/>
              </w:rPr>
              <w:t>İlker</w:t>
            </w:r>
            <w:proofErr w:type="spellEnd"/>
            <w:r w:rsidRPr="00361B07">
              <w:rPr>
                <w:rFonts w:cs="Calibri"/>
                <w:bCs/>
                <w:lang w:val="en-US"/>
              </w:rPr>
              <w:t xml:space="preserve"> </w:t>
            </w:r>
            <w:r w:rsidR="008B54AD" w:rsidRPr="00361B07">
              <w:rPr>
                <w:rFonts w:cs="Calibri"/>
                <w:bCs/>
                <w:lang w:val="en-US"/>
              </w:rPr>
              <w:t>YAĞCI</w:t>
            </w:r>
          </w:p>
        </w:tc>
      </w:tr>
      <w:tr w:rsidR="00E36319" w:rsidRPr="00361B07" w:rsidTr="008B54AD">
        <w:trPr>
          <w:jc w:val="center"/>
        </w:trPr>
        <w:tc>
          <w:tcPr>
            <w:tcW w:w="5519" w:type="dxa"/>
            <w:tcBorders>
              <w:right w:val="single" w:sz="8" w:space="0" w:color="8064A2"/>
            </w:tcBorders>
          </w:tcPr>
          <w:p w:rsidR="00E36319" w:rsidRPr="00361B07" w:rsidRDefault="00E36319" w:rsidP="00E36319">
            <w:pPr>
              <w:spacing w:before="60" w:after="60"/>
              <w:jc w:val="center"/>
              <w:rPr>
                <w:rFonts w:cs="Calibri"/>
                <w:b/>
                <w:lang w:val="en-US"/>
              </w:rPr>
            </w:pPr>
            <w:r w:rsidRPr="00361B07">
              <w:rPr>
                <w:rFonts w:cs="Calibri"/>
                <w:b/>
                <w:lang w:val="en-US"/>
              </w:rPr>
              <w:t xml:space="preserve">Assessment </w:t>
            </w:r>
          </w:p>
          <w:p w:rsidR="00E36319" w:rsidRPr="00361B07" w:rsidRDefault="00E36319" w:rsidP="00E36319">
            <w:pPr>
              <w:spacing w:before="60" w:after="60"/>
              <w:jc w:val="center"/>
              <w:rPr>
                <w:rFonts w:cs="Calibri"/>
                <w:b/>
                <w:bCs/>
                <w:lang w:val="en-US"/>
              </w:rPr>
            </w:pPr>
            <w:r w:rsidRPr="00361B07">
              <w:rPr>
                <w:rFonts w:cstheme="minorHAnsi"/>
              </w:rPr>
              <w:t>Prof. Hasan Raci YANANLI</w:t>
            </w:r>
          </w:p>
        </w:tc>
        <w:tc>
          <w:tcPr>
            <w:tcW w:w="4947" w:type="dxa"/>
          </w:tcPr>
          <w:p w:rsidR="00E36319" w:rsidRPr="00361B07" w:rsidRDefault="00E36319" w:rsidP="00E36319">
            <w:pPr>
              <w:spacing w:before="60" w:after="60"/>
              <w:jc w:val="center"/>
              <w:rPr>
                <w:rFonts w:cs="Calibri"/>
                <w:b/>
                <w:lang w:val="en-US"/>
              </w:rPr>
            </w:pPr>
            <w:r w:rsidRPr="00361B07">
              <w:rPr>
                <w:rFonts w:cs="Calibri"/>
                <w:b/>
                <w:bCs/>
                <w:lang w:val="en-US"/>
              </w:rPr>
              <w:t>Students’ Affairs</w:t>
            </w:r>
          </w:p>
          <w:p w:rsidR="00E36319" w:rsidRPr="00361B07" w:rsidRDefault="00E36319" w:rsidP="00E36319">
            <w:pPr>
              <w:spacing w:before="60" w:after="60"/>
              <w:jc w:val="center"/>
              <w:rPr>
                <w:rFonts w:cs="Calibri"/>
                <w:b/>
                <w:lang w:val="en-US"/>
              </w:rPr>
            </w:pPr>
            <w:r w:rsidRPr="00361B07">
              <w:rPr>
                <w:rFonts w:cs="Calibri"/>
                <w:bCs/>
                <w:lang w:val="en-US"/>
              </w:rPr>
              <w:t>Assist. Prof. Can ERZİK</w:t>
            </w:r>
          </w:p>
        </w:tc>
      </w:tr>
      <w:tr w:rsidR="00E36319" w:rsidRPr="00361B07" w:rsidTr="008B54AD">
        <w:trPr>
          <w:trHeight w:val="583"/>
          <w:jc w:val="center"/>
        </w:trPr>
        <w:tc>
          <w:tcPr>
            <w:tcW w:w="5519" w:type="dxa"/>
            <w:tcBorders>
              <w:top w:val="single" w:sz="8" w:space="0" w:color="8064A2"/>
              <w:bottom w:val="single" w:sz="8" w:space="0" w:color="8064A2"/>
            </w:tcBorders>
          </w:tcPr>
          <w:p w:rsidR="00E36319" w:rsidRPr="00361B07" w:rsidRDefault="00E36319" w:rsidP="00E36319">
            <w:pPr>
              <w:spacing w:before="60" w:after="60"/>
              <w:jc w:val="center"/>
              <w:rPr>
                <w:rFonts w:cstheme="minorHAnsi"/>
                <w:b/>
              </w:rPr>
            </w:pPr>
            <w:proofErr w:type="spellStart"/>
            <w:r w:rsidRPr="00361B07">
              <w:rPr>
                <w:rFonts w:cstheme="minorHAnsi"/>
                <w:b/>
              </w:rPr>
              <w:t>Vice</w:t>
            </w:r>
            <w:proofErr w:type="spellEnd"/>
            <w:r w:rsidRPr="00361B07">
              <w:rPr>
                <w:rFonts w:cstheme="minorHAnsi"/>
                <w:b/>
              </w:rPr>
              <w:t xml:space="preserve"> Dean (</w:t>
            </w:r>
            <w:proofErr w:type="spellStart"/>
            <w:r w:rsidRPr="00361B07">
              <w:rPr>
                <w:rFonts w:cstheme="minorHAnsi"/>
                <w:b/>
              </w:rPr>
              <w:t>Education</w:t>
            </w:r>
            <w:proofErr w:type="spellEnd"/>
            <w:r w:rsidRPr="00361B07">
              <w:rPr>
                <w:rFonts w:cstheme="minorHAnsi"/>
                <w:b/>
              </w:rPr>
              <w:t>)</w:t>
            </w:r>
          </w:p>
          <w:p w:rsidR="00E36319" w:rsidRPr="00361B07" w:rsidRDefault="00E36319" w:rsidP="00E36319">
            <w:pPr>
              <w:spacing w:before="60" w:after="60"/>
              <w:jc w:val="center"/>
              <w:rPr>
                <w:rFonts w:cstheme="minorHAnsi"/>
              </w:rPr>
            </w:pPr>
            <w:r w:rsidRPr="00361B07">
              <w:rPr>
                <w:rFonts w:cstheme="minorHAnsi"/>
              </w:rPr>
              <w:t>Prof.</w:t>
            </w:r>
            <w:r w:rsidR="009B1183" w:rsidRPr="00361B07">
              <w:rPr>
                <w:rFonts w:cstheme="minorHAnsi"/>
              </w:rPr>
              <w:t xml:space="preserve"> </w:t>
            </w:r>
            <w:r w:rsidRPr="00361B07">
              <w:rPr>
                <w:rFonts w:cstheme="minorHAnsi"/>
              </w:rPr>
              <w:t>Altuğ ÇİNÇİN</w:t>
            </w:r>
          </w:p>
          <w:p w:rsidR="00E36319" w:rsidRPr="00361B07" w:rsidRDefault="00E36319" w:rsidP="00E36319">
            <w:pPr>
              <w:spacing w:before="60" w:after="60"/>
              <w:jc w:val="center"/>
              <w:rPr>
                <w:rFonts w:cs="Calibri"/>
                <w:b/>
                <w:bCs/>
                <w:lang w:val="en-US"/>
              </w:rPr>
            </w:pPr>
            <w:r w:rsidRPr="00361B07">
              <w:rPr>
                <w:rFonts w:cstheme="minorHAnsi"/>
              </w:rPr>
              <w:t>Prof. Hasan Raci YANANLI</w:t>
            </w:r>
          </w:p>
        </w:tc>
        <w:tc>
          <w:tcPr>
            <w:tcW w:w="49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36319" w:rsidRPr="00361B07" w:rsidRDefault="00E36319" w:rsidP="00E36319">
            <w:pPr>
              <w:spacing w:before="60" w:after="60"/>
              <w:jc w:val="center"/>
              <w:rPr>
                <w:rFonts w:cstheme="minorHAnsi"/>
              </w:rPr>
            </w:pPr>
            <w:r w:rsidRPr="00361B07">
              <w:rPr>
                <w:rFonts w:cstheme="minorHAnsi"/>
                <w:b/>
              </w:rPr>
              <w:t>Dean</w:t>
            </w:r>
          </w:p>
          <w:p w:rsidR="00E36319" w:rsidRPr="00361B07" w:rsidRDefault="00E36319" w:rsidP="00E36319">
            <w:pPr>
              <w:spacing w:before="60" w:after="60"/>
              <w:jc w:val="center"/>
              <w:rPr>
                <w:rFonts w:cs="Calibri"/>
                <w:b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Prof. </w:t>
            </w:r>
            <w:proofErr w:type="spellStart"/>
            <w:r w:rsidRPr="00361B07">
              <w:rPr>
                <w:rFonts w:cstheme="minorHAnsi"/>
                <w:lang w:val="en-US"/>
              </w:rPr>
              <w:t>Ümit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en-US"/>
              </w:rPr>
              <w:t>Süleyman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ŞEHİRLİ</w:t>
            </w:r>
          </w:p>
        </w:tc>
      </w:tr>
    </w:tbl>
    <w:p w:rsidR="004149E3" w:rsidRPr="00361B07" w:rsidRDefault="004149E3">
      <w:r w:rsidRPr="00361B07">
        <w:br w:type="page"/>
      </w:r>
    </w:p>
    <w:p w:rsidR="00380BB9" w:rsidRPr="00361B07" w:rsidRDefault="00380BB9"/>
    <w:p w:rsidR="00380BB9" w:rsidRPr="00361B07" w:rsidRDefault="00380BB9"/>
    <w:p w:rsidR="00380BB9" w:rsidRPr="00361B07" w:rsidRDefault="00380BB9"/>
    <w:tbl>
      <w:tblPr>
        <w:tblStyle w:val="TabloKlavuzu1"/>
        <w:tblW w:w="9493" w:type="dxa"/>
        <w:jc w:val="center"/>
        <w:tblLook w:val="04A0" w:firstRow="1" w:lastRow="0" w:firstColumn="1" w:lastColumn="0" w:noHBand="0" w:noVBand="1"/>
      </w:tblPr>
      <w:tblGrid>
        <w:gridCol w:w="3020"/>
        <w:gridCol w:w="1414"/>
        <w:gridCol w:w="1607"/>
        <w:gridCol w:w="617"/>
        <w:gridCol w:w="2835"/>
      </w:tblGrid>
      <w:tr w:rsidR="00996B27" w:rsidRPr="00361B07" w:rsidTr="007F02FA">
        <w:trPr>
          <w:trHeight w:val="454"/>
          <w:jc w:val="center"/>
        </w:trPr>
        <w:tc>
          <w:tcPr>
            <w:tcW w:w="9493" w:type="dxa"/>
            <w:gridSpan w:val="5"/>
            <w:shd w:val="clear" w:color="auto" w:fill="31849B"/>
          </w:tcPr>
          <w:p w:rsidR="00996B27" w:rsidRPr="00361B07" w:rsidRDefault="00996B27" w:rsidP="00883365">
            <w:pPr>
              <w:rPr>
                <w:rFonts w:asciiTheme="minorHAnsi" w:hAnsiTheme="minorHAnsi" w:cstheme="majorHAnsi"/>
              </w:rPr>
            </w:pPr>
          </w:p>
        </w:tc>
      </w:tr>
      <w:tr w:rsidR="00996B27" w:rsidRPr="00361B07" w:rsidTr="007F02FA">
        <w:trPr>
          <w:trHeight w:val="454"/>
          <w:jc w:val="center"/>
        </w:trPr>
        <w:tc>
          <w:tcPr>
            <w:tcW w:w="9493" w:type="dxa"/>
            <w:gridSpan w:val="5"/>
          </w:tcPr>
          <w:p w:rsidR="00996B27" w:rsidRPr="00361B07" w:rsidRDefault="00996B27" w:rsidP="00996B27">
            <w:pPr>
              <w:rPr>
                <w:rFonts w:asciiTheme="minorHAnsi" w:hAnsiTheme="minorHAnsi"/>
                <w:b/>
                <w:lang w:val="en-US"/>
              </w:rPr>
            </w:pPr>
            <w:r w:rsidRPr="00361B07">
              <w:rPr>
                <w:rFonts w:asciiTheme="minorHAnsi" w:hAnsiTheme="minorHAnsi"/>
                <w:b/>
                <w:lang w:val="en-US"/>
              </w:rPr>
              <w:t xml:space="preserve">AIMs and LEARNING OBJECTIVES of CLERKSHIP PROGRAM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assess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growth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plotthedata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ageand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sex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appropriate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growth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charts</w:t>
            </w:r>
            <w:proofErr w:type="spellEnd"/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list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differential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diagnosis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evaluation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child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with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growth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development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disorders</w:t>
            </w:r>
            <w:proofErr w:type="spellEnd"/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provide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age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appropriate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nutritional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advice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families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with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special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emphasis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breastfeeding</w:t>
            </w:r>
            <w:proofErr w:type="spellEnd"/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provide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age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appropriate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anticipatory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guidance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prevent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life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threatening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conditions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such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as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sudden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infant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death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syndrome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supervision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prevent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intoxications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injuries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falls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choking</w:t>
            </w:r>
            <w:proofErr w:type="spellEnd"/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list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components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age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appropriate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pediatric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supervision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visit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including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promotion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disease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injury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prevention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use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screening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tools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assessment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immunization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status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define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stages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cognitive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development</w:t>
            </w:r>
            <w:proofErr w:type="spellEnd"/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know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when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guide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children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with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school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failure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other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school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problems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child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psychiatry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clinics</w:t>
            </w:r>
            <w:proofErr w:type="spellEnd"/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define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disorders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sleep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anxiety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disorders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that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are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frequently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encountered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children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adolescents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define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common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psychiatric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problems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adolescence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distinguish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individuals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who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are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at risk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developing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sz w:val="20"/>
                <w:szCs w:val="20"/>
              </w:rPr>
              <w:t>psychopathology</w:t>
            </w:r>
            <w:proofErr w:type="spellEnd"/>
            <w:r w:rsidRPr="00BF122F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know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risk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factors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for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child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abuse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recognize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findings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in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history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physical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examination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that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suggests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child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abuse</w:t>
            </w:r>
            <w:proofErr w:type="spellEnd"/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define “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periodic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examination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”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perform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all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age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groups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protect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adolesant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periodic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screening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for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adolesants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recommend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necessary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preventive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services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an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adult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considering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his/her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personal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risk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factors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local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epidemiologic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data</w:t>
            </w:r>
            <w:proofErr w:type="gram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list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probable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mental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problems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related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life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cycle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women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know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exercise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types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which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could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be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recommended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people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list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necessary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screening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tests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beforestarting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an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exercise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program.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counsel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smokers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adequately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offer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help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for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smoking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cessation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screen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risky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behavior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manage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appropriately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recommend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preventive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methods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against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obesity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recognize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occupational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risks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healthcare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workers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take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necessary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precautions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offer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necessary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preventive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services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elderly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as a risk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group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996B27" w:rsidRPr="00BF122F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recognize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frequent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syndromes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elderly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manage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appropriately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996B27" w:rsidRPr="00361B07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rFonts w:asciiTheme="minorHAnsi" w:hAnsiTheme="minorHAnsi"/>
                <w:bCs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know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“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health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promotion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” as a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concept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act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accordingly</w:t>
            </w:r>
            <w:proofErr w:type="spellEnd"/>
            <w:r w:rsidRPr="00BF122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FF47C0" w:rsidRPr="00361B07" w:rsidTr="007F02FA">
        <w:trPr>
          <w:trHeight w:val="454"/>
          <w:jc w:val="center"/>
        </w:trPr>
        <w:tc>
          <w:tcPr>
            <w:tcW w:w="4434" w:type="dxa"/>
            <w:gridSpan w:val="2"/>
            <w:shd w:val="clear" w:color="auto" w:fill="auto"/>
          </w:tcPr>
          <w:p w:rsidR="00FF47C0" w:rsidRPr="00361B07" w:rsidRDefault="00FF47C0" w:rsidP="00FF47C0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r w:rsidRPr="00361B07">
              <w:rPr>
                <w:rFonts w:asciiTheme="minorHAnsi" w:hAnsiTheme="minorHAnsi"/>
                <w:b/>
              </w:rPr>
              <w:t>ASSESSMENT SYSTEM</w:t>
            </w:r>
          </w:p>
          <w:p w:rsidR="00FF47C0" w:rsidRPr="00361B07" w:rsidRDefault="00FF47C0" w:rsidP="00FF47C0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361B07">
              <w:rPr>
                <w:rFonts w:asciiTheme="minorHAnsi" w:hAnsiTheme="minorHAnsi"/>
                <w:color w:val="000000"/>
                <w:lang w:val="en-US"/>
              </w:rPr>
              <w:t xml:space="preserve">To graduate successfully, you will undergo examination which includes 50 multi-choice written </w:t>
            </w:r>
            <w:proofErr w:type="gramStart"/>
            <w:r w:rsidRPr="00361B07">
              <w:rPr>
                <w:rFonts w:asciiTheme="minorHAnsi" w:hAnsiTheme="minorHAnsi"/>
                <w:color w:val="000000"/>
                <w:lang w:val="en-US"/>
              </w:rPr>
              <w:t>exam</w:t>
            </w:r>
            <w:proofErr w:type="gramEnd"/>
            <w:r w:rsidRPr="00361B07">
              <w:rPr>
                <w:rFonts w:asciiTheme="minorHAnsi" w:hAnsiTheme="minorHAnsi"/>
                <w:color w:val="000000"/>
                <w:lang w:val="en-US"/>
              </w:rPr>
              <w:t xml:space="preserve">, face to face exam. </w:t>
            </w:r>
          </w:p>
          <w:p w:rsidR="00FF47C0" w:rsidRPr="00361B07" w:rsidRDefault="00FF47C0" w:rsidP="00FF47C0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361B07">
              <w:rPr>
                <w:rFonts w:asciiTheme="minorHAnsi" w:hAnsiTheme="minorHAnsi"/>
                <w:color w:val="000000"/>
                <w:lang w:val="en-US"/>
              </w:rPr>
              <w:t xml:space="preserve">The written exam questions will obtain from KEYPS </w:t>
            </w:r>
            <w:r w:rsidRPr="00361B07">
              <w:rPr>
                <w:rFonts w:asciiTheme="minorHAnsi" w:hAnsiTheme="minorHAnsi"/>
                <w:color w:val="000000"/>
              </w:rPr>
              <w:t>(Kurumsal Eğitim Yönetimi ve Planlama Sistemi)</w:t>
            </w:r>
            <w:r w:rsidRPr="00361B07">
              <w:rPr>
                <w:rFonts w:asciiTheme="minorHAnsi" w:hAnsiTheme="minorHAnsi"/>
                <w:color w:val="000000"/>
                <w:lang w:val="en-US"/>
              </w:rPr>
              <w:t xml:space="preserve">. </w:t>
            </w:r>
          </w:p>
          <w:p w:rsidR="00FF47C0" w:rsidRPr="00361B07" w:rsidRDefault="00FF47C0" w:rsidP="00FF47C0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361B07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Total point will be sum of 50% of multiple Choice Exam, 15% Pediatric Physical Exam Examination, 10% Case exam, 10% Breastfeeding Exam, 10% Mini Clinical Exam, 5% Log-book, </w:t>
            </w:r>
          </w:p>
        </w:tc>
        <w:tc>
          <w:tcPr>
            <w:tcW w:w="5059" w:type="dxa"/>
            <w:gridSpan w:val="3"/>
            <w:shd w:val="clear" w:color="auto" w:fill="auto"/>
          </w:tcPr>
          <w:p w:rsidR="00FF47C0" w:rsidRPr="00361B07" w:rsidRDefault="00FF47C0" w:rsidP="00FF47C0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r w:rsidRPr="00361B07">
              <w:rPr>
                <w:rFonts w:asciiTheme="minorHAnsi" w:hAnsiTheme="minorHAnsi"/>
                <w:b/>
              </w:rPr>
              <w:t xml:space="preserve">PROGRAM EVALUATION </w:t>
            </w:r>
          </w:p>
          <w:p w:rsidR="00FF47C0" w:rsidRPr="00361B07" w:rsidRDefault="00FF47C0" w:rsidP="00FF47C0">
            <w:pPr>
              <w:numPr>
                <w:ilvl w:val="0"/>
                <w:numId w:val="8"/>
              </w:numPr>
              <w:spacing w:after="0" w:line="240" w:lineRule="auto"/>
              <w:ind w:left="388" w:hanging="283"/>
              <w:contextualSpacing/>
              <w:rPr>
                <w:rFonts w:asciiTheme="minorHAnsi" w:hAnsiTheme="minorHAnsi"/>
              </w:rPr>
            </w:pPr>
            <w:r w:rsidRPr="00361B07">
              <w:rPr>
                <w:rFonts w:asciiTheme="minorHAnsi" w:hAnsiTheme="minorHAnsi"/>
                <w:color w:val="000000"/>
                <w:lang w:val="en-US"/>
              </w:rPr>
              <w:t>Evaluation at the end of the course, is done both orally and by using structured evaluation forms</w:t>
            </w:r>
          </w:p>
        </w:tc>
      </w:tr>
      <w:tr w:rsidR="00996B27" w:rsidRPr="00361B07" w:rsidTr="007F02FA">
        <w:trPr>
          <w:trHeight w:val="454"/>
          <w:jc w:val="center"/>
        </w:trPr>
        <w:tc>
          <w:tcPr>
            <w:tcW w:w="9493" w:type="dxa"/>
            <w:gridSpan w:val="5"/>
            <w:shd w:val="clear" w:color="auto" w:fill="auto"/>
          </w:tcPr>
          <w:p w:rsidR="00996B27" w:rsidRPr="00361B07" w:rsidRDefault="00996B27" w:rsidP="00996B27">
            <w:pPr>
              <w:jc w:val="center"/>
              <w:rPr>
                <w:rFonts w:asciiTheme="minorHAnsi" w:hAnsiTheme="minorHAnsi"/>
                <w:b/>
              </w:rPr>
            </w:pPr>
            <w:r w:rsidRPr="00361B07">
              <w:rPr>
                <w:rFonts w:asciiTheme="minorHAnsi" w:hAnsiTheme="minorHAnsi"/>
                <w:b/>
              </w:rPr>
              <w:lastRenderedPageBreak/>
              <w:t>DEPARTMENTS PARTICIPATING IN COURSE</w:t>
            </w:r>
          </w:p>
        </w:tc>
      </w:tr>
      <w:tr w:rsidR="00912AE9" w:rsidRPr="00361B07" w:rsidTr="007F02FA">
        <w:trPr>
          <w:trHeight w:val="347"/>
          <w:jc w:val="center"/>
        </w:trPr>
        <w:tc>
          <w:tcPr>
            <w:tcW w:w="4434" w:type="dxa"/>
            <w:gridSpan w:val="2"/>
            <w:vMerge w:val="restart"/>
            <w:tcBorders>
              <w:right w:val="single" w:sz="4" w:space="0" w:color="auto"/>
            </w:tcBorders>
          </w:tcPr>
          <w:p w:rsidR="00912AE9" w:rsidRPr="00361B07" w:rsidRDefault="00912AE9" w:rsidP="0099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ajorHAnsi"/>
                <w:b/>
              </w:rPr>
            </w:pPr>
            <w:r w:rsidRPr="00361B07">
              <w:rPr>
                <w:rFonts w:asciiTheme="minorHAnsi" w:hAnsiTheme="minorHAnsi" w:cstheme="majorHAnsi"/>
                <w:b/>
              </w:rPr>
              <w:t>COORDINATOR DEPARTMENTS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bCs/>
                <w:sz w:val="16"/>
                <w:szCs w:val="16"/>
              </w:rPr>
              <w:t>Pediatrics</w:t>
            </w:r>
            <w:proofErr w:type="spellEnd"/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bCs/>
                <w:sz w:val="16"/>
                <w:szCs w:val="16"/>
              </w:rPr>
              <w:t>Family</w:t>
            </w:r>
            <w:proofErr w:type="spellEnd"/>
            <w:r w:rsidRPr="00BF122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BF122F">
              <w:rPr>
                <w:rFonts w:asciiTheme="minorHAnsi" w:hAnsiTheme="minorHAnsi" w:cstheme="minorHAnsi"/>
                <w:bCs/>
                <w:sz w:val="16"/>
                <w:szCs w:val="16"/>
              </w:rPr>
              <w:t>Medicine</w:t>
            </w:r>
            <w:proofErr w:type="spellEnd"/>
          </w:p>
          <w:p w:rsidR="00C476B5" w:rsidRDefault="00912AE9" w:rsidP="00C476B5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Child </w:t>
            </w:r>
            <w:proofErr w:type="spellStart"/>
            <w:r w:rsidRPr="00BF122F">
              <w:rPr>
                <w:rFonts w:asciiTheme="minorHAnsi" w:hAnsiTheme="minorHAnsi" w:cstheme="minorHAnsi"/>
                <w:bCs/>
                <w:sz w:val="16"/>
                <w:szCs w:val="16"/>
              </w:rPr>
              <w:t>Psychiatry</w:t>
            </w:r>
            <w:proofErr w:type="spellEnd"/>
          </w:p>
          <w:p w:rsidR="00912AE9" w:rsidRPr="00C476B5" w:rsidRDefault="00912AE9" w:rsidP="00C476B5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476B5">
              <w:rPr>
                <w:rFonts w:cstheme="minorHAnsi"/>
                <w:bCs/>
                <w:sz w:val="16"/>
                <w:szCs w:val="16"/>
              </w:rPr>
              <w:t>Physical</w:t>
            </w:r>
            <w:proofErr w:type="spellEnd"/>
            <w:r w:rsidRPr="00C476B5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476B5">
              <w:rPr>
                <w:rFonts w:cstheme="minorHAnsi"/>
                <w:bCs/>
                <w:sz w:val="16"/>
                <w:szCs w:val="16"/>
              </w:rPr>
              <w:t>Medicine</w:t>
            </w:r>
            <w:proofErr w:type="spellEnd"/>
            <w:r w:rsidRPr="00C476B5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476B5">
              <w:rPr>
                <w:rFonts w:cstheme="minorHAnsi"/>
                <w:bCs/>
                <w:sz w:val="16"/>
                <w:szCs w:val="16"/>
              </w:rPr>
              <w:t>and</w:t>
            </w:r>
            <w:proofErr w:type="spellEnd"/>
            <w:r w:rsidRPr="00C476B5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476B5">
              <w:rPr>
                <w:rFonts w:cstheme="minorHAnsi"/>
                <w:bCs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</w:tcPr>
          <w:p w:rsidR="00912AE9" w:rsidRPr="00361B07" w:rsidRDefault="00912AE9" w:rsidP="00912AE9">
            <w:pPr>
              <w:rPr>
                <w:rFonts w:asciiTheme="minorHAnsi" w:hAnsiTheme="minorHAnsi" w:cstheme="majorHAnsi"/>
                <w:b/>
              </w:rPr>
            </w:pPr>
            <w:r w:rsidRPr="00361B07">
              <w:rPr>
                <w:rFonts w:asciiTheme="minorHAnsi" w:hAnsiTheme="minorHAnsi" w:cstheme="majorHAnsi"/>
                <w:b/>
              </w:rPr>
              <w:t>DEPARTMENTS PARTICIPATING IN COURSE</w:t>
            </w:r>
          </w:p>
        </w:tc>
      </w:tr>
      <w:tr w:rsidR="00912AE9" w:rsidRPr="00361B07" w:rsidTr="007F02FA">
        <w:trPr>
          <w:trHeight w:val="996"/>
          <w:jc w:val="center"/>
        </w:trPr>
        <w:tc>
          <w:tcPr>
            <w:tcW w:w="4434" w:type="dxa"/>
            <w:gridSpan w:val="2"/>
            <w:vMerge/>
            <w:tcBorders>
              <w:right w:val="single" w:sz="4" w:space="0" w:color="auto"/>
            </w:tcBorders>
          </w:tcPr>
          <w:p w:rsidR="00912AE9" w:rsidRPr="00361B07" w:rsidRDefault="00912AE9" w:rsidP="0099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2224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Psychiatry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Public Health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Child Surgery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Forensic Medicine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Medical Oncology 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Medical Genetics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Internal Medicine</w:t>
            </w:r>
          </w:p>
        </w:tc>
        <w:tc>
          <w:tcPr>
            <w:tcW w:w="2835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Physiology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Infectious Diseases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Medical Education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sz w:val="16"/>
                <w:szCs w:val="16"/>
                <w:lang w:val="en-US"/>
              </w:rPr>
              <w:t>Nursing School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Biochemistry</w:t>
            </w:r>
          </w:p>
          <w:p w:rsidR="00912AE9" w:rsidRPr="00BF122F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BF122F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Audiology</w:t>
            </w:r>
          </w:p>
        </w:tc>
      </w:tr>
      <w:tr w:rsidR="00996B27" w:rsidRPr="00361B07" w:rsidTr="007F02FA">
        <w:trPr>
          <w:trHeight w:val="454"/>
          <w:jc w:val="center"/>
        </w:trPr>
        <w:tc>
          <w:tcPr>
            <w:tcW w:w="9493" w:type="dxa"/>
            <w:gridSpan w:val="5"/>
          </w:tcPr>
          <w:p w:rsidR="00996B27" w:rsidRPr="00361B07" w:rsidRDefault="00996B27" w:rsidP="00996B27">
            <w:pPr>
              <w:widowControl w:val="0"/>
              <w:spacing w:before="7"/>
              <w:ind w:right="-108"/>
              <w:jc w:val="center"/>
              <w:rPr>
                <w:rFonts w:asciiTheme="minorHAnsi" w:hAnsiTheme="minorHAnsi" w:cstheme="majorHAnsi"/>
                <w:b/>
              </w:rPr>
            </w:pPr>
            <w:r w:rsidRPr="00361B07">
              <w:rPr>
                <w:rFonts w:asciiTheme="minorHAnsi" w:hAnsiTheme="minorHAnsi" w:cstheme="majorHAnsi"/>
                <w:b/>
              </w:rPr>
              <w:t xml:space="preserve">LECTURERS / TUTORS </w:t>
            </w:r>
          </w:p>
        </w:tc>
      </w:tr>
      <w:tr w:rsidR="00380BB9" w:rsidRPr="00361B07" w:rsidTr="007F02FA">
        <w:trPr>
          <w:jc w:val="center"/>
        </w:trPr>
        <w:tc>
          <w:tcPr>
            <w:tcW w:w="3020" w:type="dxa"/>
            <w:vAlign w:val="center"/>
          </w:tcPr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Bülent KARADAĞ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Eren ÖZEK 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Figen AKALIN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Engin TUTAR 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Tülay GÜRAN 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Sevgi Bilgiç ELTAN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Berna </w:t>
            </w:r>
            <w:proofErr w:type="spellStart"/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Şaylan</w:t>
            </w:r>
            <w:proofErr w:type="spellEnd"/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ÇEVİK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Yasemin GÖKDEMİR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Ela ERDEM ERALP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Neşe Perdahlı FİŞ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Dilşad</w:t>
            </w:r>
            <w:proofErr w:type="spellEnd"/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TÜRKDOĞAN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Perran BORAN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Eda KEPENEKLI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Burcu HIŞMI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Hülya BILGEN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Ayça ÇIPRUT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Serap TURAN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Gonca HAKLAR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Önder ŞİRİKÇİ 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Zafer GÖREN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Serap ÇIFÇILI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Pınar Ata 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Özgür KASIMAY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Aslı TUFAN ÇİNÇİN</w:t>
            </w:r>
          </w:p>
          <w:p w:rsidR="0012638B" w:rsidRPr="00BF122F" w:rsidRDefault="0012638B" w:rsidP="0012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Yıldız AKVARDAR</w:t>
            </w:r>
          </w:p>
        </w:tc>
        <w:tc>
          <w:tcPr>
            <w:tcW w:w="3021" w:type="dxa"/>
            <w:gridSpan w:val="2"/>
            <w:vAlign w:val="center"/>
          </w:tcPr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Prof. Mehmet AKMAN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Prof. Ali Serdar FAK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Pınar AY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Gonca VARDAR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Prof. Nursel ELÇIOĞLU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Pemra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 ÜNALAN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Çiğdem Apaydın KAYA</w:t>
            </w:r>
          </w:p>
          <w:p w:rsidR="00380BB9" w:rsidRPr="00BF122F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Arzu UZUNER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Safa BARIŞ</w:t>
            </w:r>
          </w:p>
          <w:p w:rsidR="00380BB9" w:rsidRPr="00BF122F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Elif AYDINER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Assos. Prof. Özge KENIŞ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Assos. Prof. Savaş ŞENCAN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Assos. Prof. Ayşe Burcu ERDOĞDU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Assos. Prof. Olcay ÜNVER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Assos. Prof. Hatice ÜNVER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Assos. Prof. Canan ŞANAL TOPRAK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Assos. Prof. Hülya ÖZDEMIR</w:t>
            </w: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Assos. Prof. </w:t>
            </w:r>
            <w:proofErr w:type="spellStart"/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Sevliya</w:t>
            </w:r>
            <w:proofErr w:type="spellEnd"/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ÖCAL</w:t>
            </w: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Assos. Prof. Oya Köker TURAN</w:t>
            </w: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Assos. Prof. </w:t>
            </w: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Elif EROLU</w:t>
            </w:r>
          </w:p>
          <w:p w:rsidR="002076F8" w:rsidRPr="00BF122F" w:rsidRDefault="002076F8" w:rsidP="0020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Assos. Prof. Aslı MEMIŞOĞLU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. Prof. Mahmut Caner US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. Prof. Aliye Tuğba BAHADIR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. Prof. Serdar KOKAR</w:t>
            </w:r>
          </w:p>
        </w:tc>
        <w:tc>
          <w:tcPr>
            <w:tcW w:w="3452" w:type="dxa"/>
            <w:gridSpan w:val="2"/>
          </w:tcPr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. Prof. Buğu Usanma KOBAN</w:t>
            </w: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. Prof. </w:t>
            </w: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Pınar ERGENEKON</w:t>
            </w: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. Prof. </w:t>
            </w: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Sebile KILAVUZ</w:t>
            </w: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. Prof. </w:t>
            </w: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Ömer DOĞRU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. Prof. </w:t>
            </w: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Ümmügülsüm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 GÜNDOĞDU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 xml:space="preserve">. Prof. Sıtkı TIPLAMAZ 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. Prof. Hatice Ezgi BARIŞ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. Prof. Hüseyin BILGIN</w:t>
            </w: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Zehra YAVAŞ ABALI</w:t>
            </w: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Dr.Zeynep</w:t>
            </w:r>
            <w:proofErr w:type="spellEnd"/>
            <w:r w:rsidRPr="00BF12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ALTUN</w:t>
            </w: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F122F">
              <w:rPr>
                <w:rFonts w:asciiTheme="minorHAnsi" w:hAnsiTheme="minorHAnsi" w:cstheme="minorHAnsi"/>
                <w:sz w:val="16"/>
                <w:szCs w:val="16"/>
              </w:rPr>
              <w:t>Dr. Gülşah ÇAMCI</w:t>
            </w: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80BB9" w:rsidRPr="00BF122F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380BB9" w:rsidRPr="00BF122F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6B27" w:rsidRPr="00361B07" w:rsidTr="007F02FA">
        <w:trPr>
          <w:trHeight w:val="454"/>
          <w:jc w:val="center"/>
        </w:trPr>
        <w:tc>
          <w:tcPr>
            <w:tcW w:w="9493" w:type="dxa"/>
            <w:gridSpan w:val="5"/>
          </w:tcPr>
          <w:p w:rsidR="00996B27" w:rsidRPr="00361B07" w:rsidRDefault="00996B27" w:rsidP="00996B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1B07">
              <w:rPr>
                <w:rFonts w:asciiTheme="minorHAnsi" w:hAnsiTheme="minorHAnsi" w:cstheme="minorHAnsi"/>
                <w:b/>
              </w:rPr>
              <w:t>READING / STUDYING MATERIALS</w:t>
            </w:r>
          </w:p>
        </w:tc>
      </w:tr>
      <w:tr w:rsidR="00996B27" w:rsidRPr="00361B07" w:rsidTr="007F02FA">
        <w:trPr>
          <w:trHeight w:val="454"/>
          <w:jc w:val="center"/>
        </w:trPr>
        <w:tc>
          <w:tcPr>
            <w:tcW w:w="9493" w:type="dxa"/>
            <w:gridSpan w:val="5"/>
          </w:tcPr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Hagan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JF,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Shaw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JS,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Duncan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PM,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eds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. 2008.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BrightFutures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: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GuidelinesforHealthSupervision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Infants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Children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andAdolescents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, Third Edition.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ElkGroveVillage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, IL: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American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Academy of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Pediatrics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. </w:t>
            </w:r>
          </w:p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Kliegman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RM,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Stanton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BF, ST. Geme JW,  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Schor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NF,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Behrman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RE,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eds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. 2019. Nelson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Textbook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Pediatrics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, 21st Edition.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Philadelphia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ULUSAL KANSER PROGRAMI 2009-2015 T.C. SAĞLIK BAKANLIĞI KANSERLE SAVAŞ DAİRESİ BAŞKANLIĞI Nisan-2009. Ulusal Kanser Tarama Standartları.</w:t>
            </w:r>
            <w:hyperlink r:id="rId9" w:history="1">
              <w:r w:rsidRPr="00BF122F">
                <w:rPr>
                  <w:rStyle w:val="Kpr"/>
                  <w:rFonts w:asciiTheme="minorHAnsi" w:hAnsiTheme="minorHAnsi"/>
                  <w:bCs/>
                  <w:sz w:val="16"/>
                  <w:szCs w:val="16"/>
                </w:rPr>
                <w:t>http://www.istanbulsaglik.gov.tr/w/sb/kanser/ketem.asp</w:t>
              </w:r>
            </w:hyperlink>
          </w:p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Agencyforhealthcareresearchandquality</w:t>
            </w:r>
            <w:hyperlink r:id="rId10" w:history="1">
              <w:r w:rsidRPr="00BF122F">
                <w:rPr>
                  <w:rStyle w:val="Kpr"/>
                  <w:rFonts w:asciiTheme="minorHAnsi" w:hAnsiTheme="minorHAnsi"/>
                  <w:bCs/>
                  <w:sz w:val="16"/>
                  <w:szCs w:val="16"/>
                </w:rPr>
                <w:t>http://epss.ahrq.gov/ePSS/Topics.do</w:t>
              </w:r>
            </w:hyperlink>
          </w:p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Abacı A.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Kardiyovasküler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risk faktörlerinin ülkemizdeki durumu. Türk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KardiyolDern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Arş -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ArchTurkSocCardiol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2011; 39:1-5 PMID: 22011566</w:t>
            </w:r>
          </w:p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Türkiye kalp ve damar hastalıklarını önleme ve kontrol programı. </w:t>
            </w:r>
            <w:hyperlink r:id="rId11" w:history="1">
              <w:r w:rsidRPr="00BF122F">
                <w:rPr>
                  <w:rStyle w:val="Kpr"/>
                  <w:rFonts w:asciiTheme="minorHAnsi" w:hAnsiTheme="minorHAnsi"/>
                  <w:bCs/>
                  <w:sz w:val="16"/>
                  <w:szCs w:val="16"/>
                </w:rPr>
                <w:t>http://www.ihsm.gov.tr/ihsmkronik/dosya/TurkiyeKalpDamarHastaliklariOnlemeKontrolProgrami.pdf</w:t>
              </w:r>
            </w:hyperlink>
          </w:p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R. Öztürk ERİŞKİNDE BAĞIŞIKLAMA. İstanbul Üniversitesi Cerrahpaşa Tıp </w:t>
            </w:r>
            <w:r w:rsidRPr="00BF122F">
              <w:rPr>
                <w:rStyle w:val="Kpr"/>
                <w:rFonts w:asciiTheme="minorHAnsi" w:hAnsiTheme="minorHAnsi"/>
                <w:sz w:val="16"/>
                <w:szCs w:val="16"/>
              </w:rPr>
              <w:t>Fakültesi</w:t>
            </w:r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Sürekli Tıp Eğitimi Etkinlikleri No: 71 Çocuk ve Erişkinlerde Aşılama Kasım 2010.</w:t>
            </w:r>
          </w:p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AustralianGuidelinesforpreventiveactivities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in general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practice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(7th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edition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). </w:t>
            </w:r>
            <w:hyperlink r:id="rId12" w:history="1">
              <w:r w:rsidRPr="00BF122F">
                <w:rPr>
                  <w:rStyle w:val="Kpr"/>
                  <w:rFonts w:asciiTheme="minorHAnsi" w:hAnsiTheme="minorHAnsi"/>
                  <w:bCs/>
                  <w:sz w:val="16"/>
                  <w:szCs w:val="16"/>
                </w:rPr>
                <w:t>http://www.racgp.org.au/your-practice/guidelines/redbook/</w:t>
              </w:r>
            </w:hyperlink>
          </w:p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Aile Hekimleri için Yaşlı Sağlığına Bütüncül Yaklaşım.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Çifçili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S (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ed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).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Deomed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, İstanbul 2011.</w:t>
            </w:r>
          </w:p>
          <w:p w:rsidR="00996B27" w:rsidRPr="00BF122F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Comprehensive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textbook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of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psychiatry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Sadock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ve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Sadock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, 8.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Baski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cilt 1 ve 2 çev.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Editorleri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: Hamdullah Aydin ve Ali Bozkurt.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Günes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Kitabevi</w:t>
            </w:r>
          </w:p>
          <w:p w:rsidR="00996B27" w:rsidRPr="00361B07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/>
                <w:bCs/>
              </w:rPr>
            </w:pPr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Genetics in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Medicine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Thompson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and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Thompson</w:t>
            </w:r>
            <w:proofErr w:type="spellEnd"/>
            <w:r w:rsidRPr="00BF122F">
              <w:rPr>
                <w:rFonts w:asciiTheme="minorHAnsi" w:hAnsiTheme="minorHAnsi"/>
                <w:bCs/>
                <w:sz w:val="16"/>
                <w:szCs w:val="16"/>
              </w:rPr>
              <w:t>, 8th Edition</w:t>
            </w:r>
          </w:p>
        </w:tc>
      </w:tr>
    </w:tbl>
    <w:p w:rsidR="00367523" w:rsidRPr="00361B07" w:rsidRDefault="00367523">
      <w:pPr>
        <w:rPr>
          <w:lang w:val="en-US"/>
        </w:rPr>
      </w:pPr>
      <w:r w:rsidRPr="00361B07">
        <w:rPr>
          <w:lang w:val="en-US"/>
        </w:rPr>
        <w:br w:type="page"/>
      </w: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1858"/>
        <w:gridCol w:w="2409"/>
        <w:gridCol w:w="1134"/>
      </w:tblGrid>
      <w:tr w:rsidR="00367523" w:rsidRPr="00361B07" w:rsidTr="007F02FA">
        <w:trPr>
          <w:cantSplit/>
          <w:trHeight w:val="284"/>
        </w:trPr>
        <w:tc>
          <w:tcPr>
            <w:tcW w:w="9654" w:type="dxa"/>
            <w:gridSpan w:val="4"/>
            <w:shd w:val="clear" w:color="auto" w:fill="31849B"/>
            <w:vAlign w:val="center"/>
          </w:tcPr>
          <w:p w:rsidR="00367523" w:rsidRPr="00361B07" w:rsidRDefault="00367523" w:rsidP="00256E44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jc w:val="center"/>
              <w:rPr>
                <w:rFonts w:eastAsia="Calibri" w:cs="Calibri"/>
                <w:b/>
                <w:color w:val="FFFFFF"/>
              </w:rPr>
            </w:pPr>
            <w:r w:rsidRPr="00361B07">
              <w:rPr>
                <w:rFonts w:eastAsia="Calibri" w:cs="Calibri"/>
                <w:b/>
                <w:color w:val="FFFFFF"/>
              </w:rPr>
              <w:lastRenderedPageBreak/>
              <w:t>SUMMARY OF THE COURSE</w:t>
            </w:r>
          </w:p>
          <w:p w:rsidR="00367523" w:rsidRPr="00361B07" w:rsidRDefault="00367523" w:rsidP="00256E44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jc w:val="center"/>
              <w:rPr>
                <w:rFonts w:eastAsia="Calibri" w:cs="Calibri"/>
                <w:b/>
                <w:color w:val="FFFFFF"/>
              </w:rPr>
            </w:pPr>
          </w:p>
        </w:tc>
      </w:tr>
      <w:tr w:rsidR="00367523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367523" w:rsidRPr="00361B07" w:rsidRDefault="00367523" w:rsidP="00256E44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proofErr w:type="spellStart"/>
            <w:r w:rsidRPr="00361B07">
              <w:rPr>
                <w:rFonts w:eastAsia="Calibri" w:cs="Calibri"/>
                <w:b/>
              </w:rPr>
              <w:t>Committee</w:t>
            </w:r>
            <w:proofErr w:type="spellEnd"/>
            <w:r w:rsidRPr="00361B07">
              <w:rPr>
                <w:rFonts w:eastAsia="Calibri" w:cs="Calibri"/>
                <w:b/>
              </w:rPr>
              <w:t xml:space="preserve"> / </w:t>
            </w:r>
            <w:proofErr w:type="spellStart"/>
            <w:r w:rsidRPr="00361B07">
              <w:rPr>
                <w:rFonts w:eastAsia="Calibri" w:cs="Calibri"/>
                <w:b/>
              </w:rPr>
              <w:t>lectures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367523" w:rsidRPr="00361B07" w:rsidRDefault="00367523" w:rsidP="00256E44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61B07">
              <w:rPr>
                <w:rFonts w:eastAsia="Times New Roman" w:cs="Calibri"/>
                <w:b/>
                <w:bCs/>
                <w:color w:val="000000"/>
                <w:lang w:val="en-US"/>
              </w:rPr>
              <w:t>Lectures/ Multidisciplinary learning session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7523" w:rsidRPr="00361B07" w:rsidRDefault="00367523" w:rsidP="00256E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 w:rsidRPr="00361B07">
              <w:rPr>
                <w:rFonts w:eastAsia="Times New Roman" w:cs="Calibri"/>
                <w:b/>
                <w:color w:val="000000"/>
                <w:lang w:val="en-US"/>
              </w:rPr>
              <w:t xml:space="preserve">Clinical Tutorial/Bedside / Outpatient clinic </w:t>
            </w:r>
            <w:proofErr w:type="spellStart"/>
            <w:r w:rsidRPr="00361B07">
              <w:rPr>
                <w:rFonts w:eastAsia="Times New Roman" w:cs="Calibri"/>
                <w:b/>
                <w:color w:val="000000"/>
                <w:lang w:val="en-US"/>
              </w:rPr>
              <w:t>practise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67523" w:rsidRPr="00361B07" w:rsidRDefault="00367523" w:rsidP="00256E44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361B07">
              <w:rPr>
                <w:rFonts w:eastAsia="Calibri" w:cs="Calibri"/>
                <w:b/>
              </w:rPr>
              <w:t>Total</w:t>
            </w:r>
          </w:p>
          <w:p w:rsidR="00367523" w:rsidRPr="00361B07" w:rsidRDefault="00367523" w:rsidP="00256E44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361B07">
              <w:rPr>
                <w:rFonts w:eastAsia="Calibri" w:cs="Calibri"/>
                <w:b/>
              </w:rPr>
              <w:t>(</w:t>
            </w:r>
            <w:proofErr w:type="spellStart"/>
            <w:r w:rsidRPr="00361B07">
              <w:rPr>
                <w:rFonts w:eastAsia="Calibri" w:cs="Calibri"/>
                <w:b/>
              </w:rPr>
              <w:t>hours</w:t>
            </w:r>
            <w:proofErr w:type="spellEnd"/>
            <w:r w:rsidRPr="00361B07">
              <w:rPr>
                <w:rFonts w:eastAsia="Calibri" w:cs="Calibri"/>
                <w:b/>
              </w:rPr>
              <w:t>)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Introduction and orientation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History taking and</w:t>
            </w:r>
            <w:r w:rsidR="006905D2" w:rsidRPr="00BF12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  <w:lang w:val="en-US"/>
              </w:rPr>
              <w:t>Phycial</w:t>
            </w:r>
            <w:proofErr w:type="spellEnd"/>
            <w:r w:rsidRPr="00BF122F">
              <w:rPr>
                <w:rFonts w:cstheme="minorHAnsi"/>
                <w:sz w:val="18"/>
                <w:szCs w:val="18"/>
                <w:lang w:val="en-US"/>
              </w:rPr>
              <w:t xml:space="preserve"> exam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Neonatal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6905D2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6905D2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5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Examination of Cardiovascular system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6905D2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6905D2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 xml:space="preserve">Physical Examination of Abdominal and </w:t>
            </w:r>
            <w:proofErr w:type="spellStart"/>
            <w:r w:rsidRPr="00BF122F">
              <w:rPr>
                <w:rFonts w:cstheme="minorHAnsi"/>
                <w:sz w:val="18"/>
                <w:szCs w:val="18"/>
                <w:lang w:val="en-US"/>
              </w:rPr>
              <w:t>ürogenital</w:t>
            </w:r>
            <w:proofErr w:type="spellEnd"/>
            <w:r w:rsidRPr="00BF122F">
              <w:rPr>
                <w:rFonts w:cstheme="minorHAnsi"/>
                <w:sz w:val="18"/>
                <w:szCs w:val="18"/>
                <w:lang w:val="en-US"/>
              </w:rPr>
              <w:t xml:space="preserve"> Systems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6905D2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6905D2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Examination of Pulmonary System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6905D2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6905D2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 xml:space="preserve">Examination of Head, Neck and Extremities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6905D2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6905D2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 xml:space="preserve">Well Child Visits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Protection from Environmental Hazards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Sudden Infant Death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Breastfeeding Counselling                                                                                          ( Focused Course) (Certified)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Neurologic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6905D2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6905D2" w:rsidP="00BF12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5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44" w:rsidRPr="00BF122F" w:rsidRDefault="00256E44" w:rsidP="00BF122F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F122F">
              <w:rPr>
                <w:rFonts w:cstheme="minorHAnsi"/>
                <w:sz w:val="18"/>
                <w:szCs w:val="18"/>
              </w:rPr>
              <w:t>Newborn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physiology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44" w:rsidRPr="00BF122F" w:rsidRDefault="00256E44" w:rsidP="00BF122F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F122F">
              <w:rPr>
                <w:rFonts w:cstheme="minorHAnsi"/>
                <w:sz w:val="18"/>
                <w:szCs w:val="18"/>
              </w:rPr>
              <w:t>Baby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Room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Care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6905D2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6905D2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F122F">
              <w:rPr>
                <w:rFonts w:cstheme="minorHAnsi"/>
                <w:sz w:val="18"/>
                <w:szCs w:val="18"/>
              </w:rPr>
              <w:t xml:space="preserve">Management of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child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adolescent</w:t>
            </w:r>
            <w:proofErr w:type="spellEnd"/>
          </w:p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F122F">
              <w:rPr>
                <w:rFonts w:cstheme="minorHAnsi"/>
                <w:sz w:val="18"/>
                <w:szCs w:val="18"/>
              </w:rPr>
              <w:t>obesity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Diagnostic procedures</w:t>
            </w:r>
          </w:p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Neonatal Screening Programs</w:t>
            </w:r>
          </w:p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Biochemical tests</w:t>
            </w:r>
          </w:p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F122F">
              <w:rPr>
                <w:rFonts w:cstheme="minorHAnsi"/>
                <w:sz w:val="18"/>
                <w:szCs w:val="18"/>
                <w:lang w:val="en-US"/>
              </w:rPr>
              <w:t>Audological</w:t>
            </w:r>
            <w:proofErr w:type="spellEnd"/>
            <w:r w:rsidRPr="00BF122F">
              <w:rPr>
                <w:rFonts w:cstheme="minorHAnsi"/>
                <w:sz w:val="18"/>
                <w:szCs w:val="18"/>
                <w:lang w:val="en-US"/>
              </w:rPr>
              <w:t xml:space="preserve"> tests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The feeding of infants and children</w:t>
            </w:r>
          </w:p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Healthy feeding principles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Mendelian Disorders</w:t>
            </w:r>
          </w:p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Non-Mendelian Disorders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Clinical Tutorial Genetics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367523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Growth</w:t>
            </w:r>
            <w:proofErr w:type="spellEnd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children</w:t>
            </w:r>
            <w:proofErr w:type="spellEnd"/>
          </w:p>
          <w:p w:rsidR="00256E44" w:rsidRPr="00BF122F" w:rsidRDefault="00256E44" w:rsidP="00BF122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Neurologic</w:t>
            </w:r>
            <w:proofErr w:type="spellEnd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development</w:t>
            </w:r>
            <w:proofErr w:type="spellEnd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children</w:t>
            </w:r>
            <w:proofErr w:type="spellEnd"/>
          </w:p>
          <w:p w:rsidR="00367523" w:rsidRPr="00BF122F" w:rsidRDefault="00256E44" w:rsidP="00BF122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Cognitive</w:t>
            </w:r>
            <w:proofErr w:type="spellEnd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development</w:t>
            </w:r>
            <w:proofErr w:type="spellEnd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367523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7523" w:rsidRPr="00BF122F" w:rsidRDefault="00367523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7523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Child rights for health professionals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de-DE"/>
              </w:rPr>
              <w:t>Malnutrition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BF122F" w:rsidRDefault="00256E44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F122F">
              <w:rPr>
                <w:rFonts w:cstheme="minorHAnsi"/>
                <w:sz w:val="18"/>
                <w:szCs w:val="18"/>
                <w:lang w:val="en-US"/>
              </w:rPr>
              <w:t>Neuromotor</w:t>
            </w:r>
            <w:proofErr w:type="spellEnd"/>
            <w:r w:rsidRPr="00BF122F">
              <w:rPr>
                <w:rFonts w:cstheme="minorHAnsi"/>
                <w:sz w:val="18"/>
                <w:szCs w:val="18"/>
                <w:lang w:val="en-US"/>
              </w:rPr>
              <w:t>; psychosocial developmental and mental retardation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BF122F" w:rsidRDefault="00256E44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Immunization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412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F122F">
              <w:rPr>
                <w:rFonts w:cstheme="minorHAnsi"/>
                <w:sz w:val="18"/>
                <w:szCs w:val="18"/>
              </w:rPr>
              <w:t>Diagnostic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procedures</w:t>
            </w:r>
            <w:proofErr w:type="spellEnd"/>
          </w:p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F122F">
              <w:rPr>
                <w:rFonts w:cstheme="minorHAnsi"/>
                <w:sz w:val="18"/>
                <w:szCs w:val="18"/>
              </w:rPr>
              <w:t xml:space="preserve">Evaluation of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Biochemical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tests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at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different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age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groups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Child Abuse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The Anxious Child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Neurobiological and psychosocial development in adolescence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Psychiatric Evaluation of Adolescents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School and the Child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Reflection and midterm evaluation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Prevention of falls and osteoporosis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Exercise for obesity treatment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lastRenderedPageBreak/>
              <w:t>Preventive Services for the adult</w:t>
            </w:r>
          </w:p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Screening for Most common diseases and cancer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Counseling for smoking cessation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Preventive Services for the adult</w:t>
            </w:r>
          </w:p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Screening for Most common diseases and cancer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Periodic health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BF24D2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BF24D2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Exercise for healthy lifestyle</w:t>
            </w:r>
          </w:p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Screening tests before starting an exercise program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BF24D2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BF24D2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Safety of the health worker – prevention of risks infection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Periodic health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Pediatric rehabilitation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Chronic Pain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Testing Strategy for Genetic Disorders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C468DB" w:rsidRPr="00361B07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C468DB" w:rsidRPr="00BF122F" w:rsidRDefault="00C468DB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Life-cycle and women’s mental health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468DB" w:rsidRPr="00BF122F" w:rsidRDefault="00C468DB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468DB" w:rsidRPr="00BF122F" w:rsidRDefault="00C468DB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68DB" w:rsidRPr="00BF122F" w:rsidRDefault="00C468DB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End of Life Care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F122F">
              <w:rPr>
                <w:rFonts w:cstheme="minorHAnsi"/>
                <w:sz w:val="18"/>
                <w:szCs w:val="18"/>
              </w:rPr>
              <w:t>Use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herbal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Medication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F122F">
              <w:rPr>
                <w:rFonts w:cstheme="minorHAnsi"/>
                <w:sz w:val="18"/>
                <w:szCs w:val="18"/>
              </w:rPr>
              <w:t>Comprehensive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assessment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the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elderly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F122F">
              <w:rPr>
                <w:rFonts w:cstheme="minorHAnsi"/>
                <w:sz w:val="18"/>
                <w:szCs w:val="18"/>
              </w:rPr>
              <w:t>Preventive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services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for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the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the</w:t>
            </w:r>
            <w:proofErr w:type="spellEnd"/>
            <w:r w:rsidRPr="00BF12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elderly</w:t>
            </w:r>
            <w:proofErr w:type="spellEnd"/>
          </w:p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F122F">
              <w:rPr>
                <w:rFonts w:cstheme="minorHAnsi"/>
                <w:sz w:val="18"/>
                <w:szCs w:val="18"/>
              </w:rPr>
              <w:t xml:space="preserve">Home </w:t>
            </w:r>
            <w:proofErr w:type="spellStart"/>
            <w:r w:rsidRPr="00BF122F">
              <w:rPr>
                <w:rFonts w:cstheme="minorHAnsi"/>
                <w:sz w:val="18"/>
                <w:szCs w:val="18"/>
              </w:rPr>
              <w:t>Visit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361B07" w:rsidTr="007F02F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 xml:space="preserve">Molecular mechanisms of ageing </w:t>
            </w:r>
          </w:p>
          <w:p w:rsidR="00824019" w:rsidRPr="00BF122F" w:rsidRDefault="00824019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Physiologic changes of ageing elderly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BF122F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BF122F" w:rsidRDefault="00824019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205295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 xml:space="preserve">Child Psychiatry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05295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 xml:space="preserve">Physical Rehabilitation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05295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Residency Home</w:t>
            </w:r>
          </w:p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Child Care Homes</w:t>
            </w:r>
          </w:p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Primary Care Centers</w:t>
            </w:r>
          </w:p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Smoking Cessation Outpatient Clinics</w:t>
            </w:r>
          </w:p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Sports Physiology Outpatient Clinics</w:t>
            </w:r>
          </w:p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Geriatrics Outpatient Clinics</w:t>
            </w:r>
          </w:p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Genetic Counseling Outpatient Clinics</w:t>
            </w:r>
          </w:p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General Internal Medicine Clinics</w:t>
            </w:r>
          </w:p>
          <w:p w:rsidR="00205295" w:rsidRPr="00BF122F" w:rsidRDefault="00205295" w:rsidP="00BF12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F122F">
              <w:rPr>
                <w:rFonts w:cstheme="minorHAnsi"/>
                <w:sz w:val="18"/>
                <w:szCs w:val="18"/>
                <w:lang w:val="en-US"/>
              </w:rPr>
              <w:t>Family Medicine Outpatient Clinics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95" w:rsidRPr="00BF122F" w:rsidRDefault="00205295" w:rsidP="00BF122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F122F">
              <w:rPr>
                <w:rFonts w:eastAsia="Calibri" w:cstheme="minorHAnsi"/>
                <w:bCs/>
                <w:sz w:val="18"/>
                <w:szCs w:val="18"/>
              </w:rPr>
              <w:t>16</w:t>
            </w:r>
          </w:p>
        </w:tc>
      </w:tr>
      <w:tr w:rsidR="006905D2" w:rsidRPr="00361B07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5D2" w:rsidRPr="00361B07" w:rsidRDefault="006905D2" w:rsidP="00581412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Total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6905D2" w:rsidRPr="00361B07" w:rsidRDefault="00C468DB" w:rsidP="005814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lang w:val="en-US"/>
              </w:rPr>
              <w:t>71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905D2" w:rsidRPr="00361B07" w:rsidRDefault="006905D2" w:rsidP="00581412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361B07">
              <w:rPr>
                <w:rFonts w:eastAsia="Calibri" w:cs="Calibri"/>
                <w:bCs/>
              </w:rPr>
              <w:t>51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05D2" w:rsidRPr="00361B07" w:rsidRDefault="006905D2" w:rsidP="00581412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361B07">
              <w:rPr>
                <w:rFonts w:eastAsia="Calibri" w:cs="Calibri"/>
                <w:bCs/>
              </w:rPr>
              <w:t>12</w:t>
            </w:r>
            <w:r w:rsidR="00C468DB">
              <w:rPr>
                <w:rFonts w:eastAsia="Calibri" w:cs="Calibri"/>
                <w:bCs/>
              </w:rPr>
              <w:t>2</w:t>
            </w:r>
          </w:p>
        </w:tc>
      </w:tr>
    </w:tbl>
    <w:p w:rsidR="00CC7D98" w:rsidRPr="00361B07" w:rsidRDefault="00CC7D98">
      <w:pPr>
        <w:rPr>
          <w:lang w:val="en-US"/>
        </w:rPr>
      </w:pPr>
      <w:r w:rsidRPr="00361B07">
        <w:rPr>
          <w:lang w:val="en-US"/>
        </w:rPr>
        <w:br w:type="page"/>
      </w:r>
    </w:p>
    <w:p w:rsidR="00DB7DC4" w:rsidRPr="00361B07" w:rsidRDefault="00DB7DC4">
      <w:pPr>
        <w:rPr>
          <w:rFonts w:cstheme="minorHAnsi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3471"/>
        <w:gridCol w:w="1779"/>
        <w:gridCol w:w="2325"/>
      </w:tblGrid>
      <w:tr w:rsidR="002809FD" w:rsidRPr="00361B07" w:rsidTr="00FC68E0">
        <w:trPr>
          <w:jc w:val="center"/>
        </w:trPr>
        <w:tc>
          <w:tcPr>
            <w:tcW w:w="9351" w:type="dxa"/>
            <w:gridSpan w:val="4"/>
            <w:shd w:val="clear" w:color="auto" w:fill="31849B"/>
            <w:vAlign w:val="center"/>
          </w:tcPr>
          <w:p w:rsidR="002809FD" w:rsidRPr="00361B07" w:rsidRDefault="00D84E91" w:rsidP="00ED00F6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1st WEEK: Oct, 23th – Oct, 27, 2023</w:t>
            </w:r>
          </w:p>
        </w:tc>
      </w:tr>
      <w:tr w:rsidR="00883365" w:rsidRPr="00361B07" w:rsidTr="00FC68E0">
        <w:trPr>
          <w:jc w:val="center"/>
        </w:trPr>
        <w:tc>
          <w:tcPr>
            <w:tcW w:w="1487" w:type="dxa"/>
            <w:shd w:val="clear" w:color="auto" w:fill="31849B"/>
            <w:vAlign w:val="center"/>
          </w:tcPr>
          <w:p w:rsidR="00883365" w:rsidRPr="00361B07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0" w:type="auto"/>
            <w:shd w:val="clear" w:color="auto" w:fill="31849B"/>
            <w:vAlign w:val="center"/>
          </w:tcPr>
          <w:p w:rsidR="00883365" w:rsidRPr="00361B07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0" w:type="auto"/>
            <w:shd w:val="clear" w:color="auto" w:fill="31849B"/>
            <w:vAlign w:val="center"/>
          </w:tcPr>
          <w:p w:rsidR="00883365" w:rsidRPr="00361B07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0" w:type="auto"/>
            <w:shd w:val="clear" w:color="auto" w:fill="31849B"/>
            <w:vAlign w:val="center"/>
          </w:tcPr>
          <w:p w:rsidR="00883365" w:rsidRPr="00361B07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E852B1" w:rsidRPr="00361B07" w:rsidTr="00FC68E0">
        <w:trPr>
          <w:jc w:val="center"/>
        </w:trPr>
        <w:tc>
          <w:tcPr>
            <w:tcW w:w="9351" w:type="dxa"/>
            <w:gridSpan w:val="4"/>
            <w:shd w:val="clear" w:color="auto" w:fill="4AACC6"/>
            <w:vAlign w:val="center"/>
          </w:tcPr>
          <w:p w:rsidR="00E852B1" w:rsidRPr="00361B07" w:rsidRDefault="00E852B1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2809FD" w:rsidRPr="00361B07" w:rsidTr="00FC68E0">
        <w:trPr>
          <w:trHeight w:val="28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Introduction and orientation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Ümmügülsüm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r w:rsidR="00883365" w:rsidRPr="00361B07">
              <w:rPr>
                <w:rFonts w:cstheme="minorHAnsi"/>
                <w:lang w:val="en-US"/>
              </w:rPr>
              <w:t>GÜNDOĞDU</w:t>
            </w:r>
            <w:r w:rsidRPr="00361B07">
              <w:rPr>
                <w:rFonts w:cstheme="minorHAnsi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2809FD" w:rsidRPr="00361B07" w:rsidTr="00FC68E0">
        <w:trPr>
          <w:trHeight w:val="28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361B07" w:rsidRDefault="002809FD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History taking and</w:t>
            </w:r>
            <w:r w:rsidR="007B6144" w:rsidRPr="00361B07">
              <w:rPr>
                <w:rFonts w:cstheme="minorHAnsi"/>
                <w:lang w:val="en-US"/>
              </w:rPr>
              <w:t xml:space="preserve"> Physical</w:t>
            </w:r>
            <w:r w:rsidRPr="00361B07">
              <w:rPr>
                <w:rFonts w:cstheme="minorHAnsi"/>
                <w:lang w:val="en-US"/>
              </w:rPr>
              <w:t xml:space="preserve"> exam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Bülent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r w:rsidR="00883365" w:rsidRPr="00361B07">
              <w:rPr>
                <w:rFonts w:cstheme="minorHAnsi"/>
                <w:lang w:val="en-US"/>
              </w:rPr>
              <w:t>KARADAĞ</w:t>
            </w:r>
            <w:r w:rsidRPr="00361B07">
              <w:rPr>
                <w:rFonts w:cstheme="minorHAnsi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7B6144" w:rsidRPr="00361B07" w:rsidTr="00FC68E0">
        <w:trPr>
          <w:trHeight w:val="28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7B6144" w:rsidRPr="00361B07" w:rsidRDefault="007B6144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144" w:rsidRPr="00361B07" w:rsidRDefault="007B6144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Examination of Pulmonary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144" w:rsidRPr="00361B07" w:rsidRDefault="007B6144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Ela ERDEM ERALP,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144" w:rsidRPr="00361B07" w:rsidRDefault="007B6144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FC68E0">
        <w:trPr>
          <w:trHeight w:val="28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Neonatal Examination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Eren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ÖZEK, MD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FC68E0">
        <w:trPr>
          <w:trHeight w:val="28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13.30-14.10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Neonatal Examination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Eren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ÖZEK, MD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FC68E0">
        <w:trPr>
          <w:trHeight w:val="28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14.20-</w:t>
            </w:r>
          </w:p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15 00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Examination of Cardiovascular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Figen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AKALIN,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FC68E0">
        <w:trPr>
          <w:trHeight w:val="28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15.00-15:40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Abdominal and urogenital Systems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Engin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TUTAR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FC68E0">
        <w:trPr>
          <w:trHeight w:val="28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15:50-16.30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Examination of Head, Neck and Extremities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Tülay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GÜRAN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2809FD" w:rsidRPr="00361B07" w:rsidTr="00FC68E0">
        <w:trPr>
          <w:jc w:val="center"/>
        </w:trPr>
        <w:tc>
          <w:tcPr>
            <w:tcW w:w="1487" w:type="dxa"/>
            <w:shd w:val="clear" w:color="auto" w:fill="4AACC6"/>
            <w:vAlign w:val="center"/>
          </w:tcPr>
          <w:p w:rsidR="002809FD" w:rsidRPr="00361B07" w:rsidRDefault="002809FD" w:rsidP="00ED00F6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  <w:tc>
          <w:tcPr>
            <w:tcW w:w="0" w:type="auto"/>
            <w:shd w:val="clear" w:color="auto" w:fill="4AACC6"/>
            <w:vAlign w:val="center"/>
          </w:tcPr>
          <w:p w:rsidR="002809FD" w:rsidRPr="00361B07" w:rsidRDefault="002809FD" w:rsidP="00ED00F6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0" w:type="auto"/>
            <w:shd w:val="clear" w:color="auto" w:fill="4AACC6"/>
            <w:vAlign w:val="center"/>
          </w:tcPr>
          <w:p w:rsidR="002809FD" w:rsidRPr="00361B07" w:rsidRDefault="002809FD" w:rsidP="00ED00F6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4AACC6"/>
            <w:vAlign w:val="center"/>
          </w:tcPr>
          <w:p w:rsidR="002809FD" w:rsidRPr="00361B07" w:rsidRDefault="002809FD" w:rsidP="00ED00F6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A33E99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A33E99" w:rsidRPr="00361B07" w:rsidRDefault="00A33E99" w:rsidP="00ED00F6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09:00-12.00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3E99" w:rsidRPr="00361B07" w:rsidRDefault="00A33E99" w:rsidP="00A33E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gramStart"/>
            <w:r w:rsidRPr="00361B07">
              <w:rPr>
                <w:rFonts w:cstheme="minorHAnsi"/>
                <w:lang w:val="en-US"/>
              </w:rPr>
              <w:t>Physical  Examination</w:t>
            </w:r>
            <w:proofErr w:type="gramEnd"/>
            <w:r w:rsidRPr="00361B07">
              <w:rPr>
                <w:rFonts w:cstheme="minorHAnsi"/>
                <w:lang w:val="en-US"/>
              </w:rPr>
              <w:t xml:space="preserve"> of  Pulmonary System</w:t>
            </w:r>
          </w:p>
          <w:p w:rsidR="00A33E99" w:rsidRPr="00361B07" w:rsidRDefault="00A33E99" w:rsidP="00A33E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tr-TR"/>
              </w:rPr>
            </w:pPr>
            <w:proofErr w:type="gramStart"/>
            <w:r w:rsidRPr="00361B07">
              <w:rPr>
                <w:rFonts w:eastAsia="Times New Roman" w:cstheme="minorHAnsi"/>
                <w:bCs/>
                <w:color w:val="000000"/>
                <w:lang w:val="en-GB" w:eastAsia="tr-TR"/>
              </w:rPr>
              <w:t>Physical  Examination</w:t>
            </w:r>
            <w:proofErr w:type="gramEnd"/>
            <w:r w:rsidRPr="00361B07">
              <w:rPr>
                <w:rFonts w:eastAsia="Times New Roman" w:cstheme="minorHAnsi"/>
                <w:bCs/>
                <w:color w:val="000000"/>
                <w:lang w:val="en-GB" w:eastAsia="tr-TR"/>
              </w:rPr>
              <w:t xml:space="preserve"> of Cardiovascular system</w:t>
            </w:r>
          </w:p>
          <w:p w:rsidR="00A33E99" w:rsidRPr="00361B07" w:rsidRDefault="00A33E99" w:rsidP="00A33E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eastAsia="Times New Roman" w:cstheme="minorHAnsi"/>
                <w:bCs/>
                <w:color w:val="000000"/>
                <w:lang w:val="en-GB" w:eastAsia="tr-TR"/>
              </w:rPr>
              <w:t>Physical  Examination of Extremities, Head and Neck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3E99" w:rsidRPr="00361B07" w:rsidRDefault="00A33E99" w:rsidP="00ED00F6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3E99" w:rsidRPr="00361B07" w:rsidRDefault="00A33E99" w:rsidP="00A33E9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361B07" w:rsidRPr="00361B07" w:rsidTr="00FC68E0">
        <w:trPr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07" w:rsidRPr="00361B07" w:rsidRDefault="00361B07" w:rsidP="007D641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13.30-16.00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Learning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and</w:t>
            </w:r>
            <w:proofErr w:type="spellEnd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assessment</w:t>
            </w:r>
            <w:proofErr w:type="spellEnd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for</w:t>
            </w:r>
            <w:proofErr w:type="spellEnd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the</w:t>
            </w:r>
            <w:proofErr w:type="spellEnd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professionalism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61B07" w:rsidRPr="00361B07" w:rsidRDefault="00361B07" w:rsidP="007379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61B07" w:rsidRPr="00361B07" w:rsidRDefault="00361B07" w:rsidP="00A33E99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Wednesday</w:t>
            </w:r>
            <w:proofErr w:type="spellEnd"/>
          </w:p>
        </w:tc>
      </w:tr>
      <w:tr w:rsidR="007D6415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Visits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Perran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BORAN,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7D6415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Visits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Perran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BORAN,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FA" w:rsidRPr="00361B07" w:rsidRDefault="00CE4CFA" w:rsidP="00CE4CFA">
            <w:pPr>
              <w:snapToGrid w:val="0"/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</w:rPr>
              <w:t>Newborn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physiology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Hülya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BILGEN,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FA" w:rsidRPr="00361B07" w:rsidRDefault="00CE4CFA" w:rsidP="00CE4CFA">
            <w:pPr>
              <w:snapToGrid w:val="0"/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</w:rPr>
              <w:t>Baby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Room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Care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Hülya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ÖZDEMIR,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2809FD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Breastfeeding Counselling                                                                                       </w:t>
            </w:r>
            <w:proofErr w:type="gramStart"/>
            <w:r w:rsidRPr="00361B07">
              <w:rPr>
                <w:rFonts w:cstheme="minorHAnsi"/>
                <w:lang w:val="en-US"/>
              </w:rPr>
              <w:t xml:space="preserve">   (</w:t>
            </w:r>
            <w:proofErr w:type="gramEnd"/>
            <w:r w:rsidRPr="00361B07">
              <w:rPr>
                <w:rFonts w:cstheme="minorHAnsi"/>
                <w:lang w:val="en-US"/>
              </w:rPr>
              <w:t xml:space="preserve"> Focused Course)</w:t>
            </w:r>
          </w:p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(Certified)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Hatice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en-US"/>
              </w:rPr>
              <w:t>Ezgi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r w:rsidR="00883365" w:rsidRPr="00361B07">
              <w:rPr>
                <w:rFonts w:cstheme="minorHAnsi"/>
                <w:lang w:val="en-US"/>
              </w:rPr>
              <w:t>BARIŞ</w:t>
            </w:r>
            <w:r w:rsidRPr="00361B07">
              <w:rPr>
                <w:rFonts w:cstheme="minorHAnsi"/>
                <w:lang w:val="en-US"/>
              </w:rPr>
              <w:t xml:space="preserve">, MD, </w:t>
            </w:r>
          </w:p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Perran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r w:rsidR="00883365" w:rsidRPr="00361B07">
              <w:rPr>
                <w:rFonts w:cstheme="minorHAnsi"/>
                <w:lang w:val="en-US"/>
              </w:rPr>
              <w:t>BORAN</w:t>
            </w:r>
            <w:r w:rsidRPr="00361B07">
              <w:rPr>
                <w:rFonts w:cstheme="minorHAnsi"/>
                <w:lang w:val="en-US"/>
              </w:rPr>
              <w:t xml:space="preserve">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 and Practice</w:t>
            </w:r>
          </w:p>
        </w:tc>
      </w:tr>
      <w:tr w:rsidR="00E852B1" w:rsidRPr="00361B07" w:rsidTr="00FC68E0">
        <w:trPr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7B6144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Thursday</w:t>
            </w:r>
            <w:proofErr w:type="spellEnd"/>
          </w:p>
        </w:tc>
      </w:tr>
      <w:tr w:rsidR="00D27E01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Neurologic examination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Olcay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ÜNVER,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27E01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Neurologic examination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Olcay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ÜNVER,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Protection from Environmental Hazards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Hatice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en-US"/>
              </w:rPr>
              <w:t>Ezgi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BARIŞ,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rights for health professionals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Hatice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en-US"/>
              </w:rPr>
              <w:t>Ezgi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BARIŞ,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4E585F" w:rsidRPr="00361B07" w:rsidTr="00FC68E0">
        <w:trPr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13.30-14.10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Sudden Infant Death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Perran</w:t>
            </w:r>
            <w:proofErr w:type="spellEnd"/>
          </w:p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lastRenderedPageBreak/>
              <w:t>BORAN,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lastRenderedPageBreak/>
              <w:t>Lecture</w:t>
            </w:r>
          </w:p>
        </w:tc>
      </w:tr>
      <w:tr w:rsidR="00D27E01" w:rsidRPr="00361B07" w:rsidTr="00FC68E0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lastRenderedPageBreak/>
              <w:t>14.20-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15 00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The feeding of infants and children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Healthy feeding principles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Perran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BORAN, MD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EnginTUTAR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, MD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D27E01" w:rsidRPr="00361B07" w:rsidTr="00FC68E0">
        <w:trPr>
          <w:jc w:val="center"/>
        </w:trPr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15.00-15:40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27E01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15:50-16.30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D00F6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Friday</w:t>
            </w:r>
            <w:proofErr w:type="spellEnd"/>
          </w:p>
        </w:tc>
      </w:tr>
      <w:tr w:rsidR="004E585F" w:rsidRPr="00361B07" w:rsidTr="00FC68E0">
        <w:trPr>
          <w:trHeight w:val="406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09.00-10.30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4E585F" w:rsidRPr="00361B07" w:rsidTr="00FC68E0">
        <w:trPr>
          <w:trHeight w:val="40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3</w:t>
            </w:r>
            <w:r w:rsidRPr="00361B07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FC68E0">
        <w:trPr>
          <w:trHeight w:val="40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5</w:t>
            </w:r>
          </w:p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FC68E0">
        <w:trPr>
          <w:trHeight w:val="326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10:30-12.00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FC68E0">
        <w:trPr>
          <w:trHeight w:val="32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4E585F" w:rsidRPr="00361B07" w:rsidRDefault="004E585F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FC68E0">
        <w:trPr>
          <w:trHeight w:val="32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4E585F" w:rsidRPr="00361B07" w:rsidRDefault="004E585F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6</w:t>
            </w:r>
          </w:p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361B07" w:rsidRPr="00361B07" w:rsidTr="00FC68E0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13:30-16:30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tr-TR"/>
              </w:rPr>
            </w:pP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Physical</w:t>
            </w:r>
            <w:proofErr w:type="spellEnd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Examination</w:t>
            </w:r>
            <w:proofErr w:type="spellEnd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 of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Abdominal</w:t>
            </w:r>
            <w:proofErr w:type="spellEnd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and</w:t>
            </w:r>
            <w:proofErr w:type="spellEnd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Urogenital</w:t>
            </w:r>
            <w:proofErr w:type="spellEnd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</w:tbl>
    <w:p w:rsidR="00B861F4" w:rsidRPr="00361B07" w:rsidRDefault="00B861F4">
      <w:pPr>
        <w:rPr>
          <w:rFonts w:cstheme="minorHAnsi"/>
          <w:lang w:val="en-US"/>
        </w:rPr>
      </w:pPr>
      <w:r w:rsidRPr="00361B07">
        <w:rPr>
          <w:rFonts w:cstheme="minorHAnsi"/>
          <w:lang w:val="en-US"/>
        </w:rPr>
        <w:br w:type="page"/>
      </w:r>
    </w:p>
    <w:p w:rsidR="002809FD" w:rsidRPr="00361B07" w:rsidRDefault="002809FD">
      <w:pPr>
        <w:rPr>
          <w:rFonts w:cstheme="minorHAnsi"/>
          <w:lang w:val="en-US"/>
        </w:rPr>
      </w:pPr>
    </w:p>
    <w:tbl>
      <w:tblPr>
        <w:tblStyle w:val="TabloKlavuzu"/>
        <w:tblW w:w="9970" w:type="dxa"/>
        <w:jc w:val="center"/>
        <w:tblLook w:val="04A0" w:firstRow="1" w:lastRow="0" w:firstColumn="1" w:lastColumn="0" w:noHBand="0" w:noVBand="1"/>
      </w:tblPr>
      <w:tblGrid>
        <w:gridCol w:w="1903"/>
        <w:gridCol w:w="3536"/>
        <w:gridCol w:w="2827"/>
        <w:gridCol w:w="1704"/>
      </w:tblGrid>
      <w:tr w:rsidR="000768C7" w:rsidRPr="00361B07" w:rsidTr="00FC68E0">
        <w:trPr>
          <w:jc w:val="center"/>
        </w:trPr>
        <w:tc>
          <w:tcPr>
            <w:tcW w:w="9970" w:type="dxa"/>
            <w:gridSpan w:val="4"/>
            <w:shd w:val="clear" w:color="auto" w:fill="31849B"/>
            <w:vAlign w:val="center"/>
          </w:tcPr>
          <w:p w:rsidR="000768C7" w:rsidRPr="00361B07" w:rsidRDefault="000768C7" w:rsidP="00E852B1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2nd WEEK: Oct, 30 – Nov 3, 2023</w:t>
            </w:r>
          </w:p>
        </w:tc>
      </w:tr>
      <w:tr w:rsidR="000768C7" w:rsidRPr="00361B07" w:rsidTr="00FC68E0">
        <w:trPr>
          <w:jc w:val="center"/>
        </w:trPr>
        <w:tc>
          <w:tcPr>
            <w:tcW w:w="1903" w:type="dxa"/>
            <w:shd w:val="clear" w:color="auto" w:fill="31849B"/>
            <w:vAlign w:val="center"/>
          </w:tcPr>
          <w:p w:rsidR="000768C7" w:rsidRPr="00361B07" w:rsidRDefault="000768C7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3536" w:type="dxa"/>
            <w:shd w:val="clear" w:color="auto" w:fill="31849B"/>
            <w:vAlign w:val="center"/>
          </w:tcPr>
          <w:p w:rsidR="000768C7" w:rsidRPr="00361B07" w:rsidRDefault="000768C7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827" w:type="dxa"/>
            <w:shd w:val="clear" w:color="auto" w:fill="31849B"/>
            <w:vAlign w:val="center"/>
          </w:tcPr>
          <w:p w:rsidR="000768C7" w:rsidRPr="00361B07" w:rsidRDefault="000768C7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704" w:type="dxa"/>
            <w:shd w:val="clear" w:color="auto" w:fill="31849B"/>
            <w:vAlign w:val="center"/>
          </w:tcPr>
          <w:p w:rsidR="000768C7" w:rsidRPr="00361B07" w:rsidRDefault="000768C7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 Practical</w:t>
            </w:r>
          </w:p>
        </w:tc>
      </w:tr>
      <w:tr w:rsidR="000768C7" w:rsidRPr="00361B07" w:rsidTr="00FC68E0">
        <w:trPr>
          <w:jc w:val="center"/>
        </w:trPr>
        <w:tc>
          <w:tcPr>
            <w:tcW w:w="9970" w:type="dxa"/>
            <w:gridSpan w:val="4"/>
            <w:shd w:val="clear" w:color="auto" w:fill="4AACC6"/>
            <w:vAlign w:val="center"/>
          </w:tcPr>
          <w:p w:rsidR="000768C7" w:rsidRPr="00361B07" w:rsidRDefault="000768C7" w:rsidP="007E0EA0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Monday</w:t>
            </w:r>
          </w:p>
        </w:tc>
      </w:tr>
      <w:tr w:rsidR="00994A6E" w:rsidRPr="00361B07" w:rsidTr="00FC68E0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 w:rsidR="00E05761">
              <w:rPr>
                <w:rFonts w:cstheme="minorHAnsi"/>
                <w:lang w:val="en-US"/>
              </w:rPr>
              <w:t>9.</w:t>
            </w:r>
            <w:r>
              <w:rPr>
                <w:rFonts w:cstheme="minorHAnsi"/>
                <w:lang w:val="en-US"/>
              </w:rPr>
              <w:t>00</w:t>
            </w:r>
            <w:r w:rsidRPr="00361B07">
              <w:rPr>
                <w:rFonts w:cstheme="minorHAnsi"/>
                <w:lang w:val="en-US"/>
              </w:rPr>
              <w:t>-1</w:t>
            </w:r>
            <w:r w:rsidR="00E05761">
              <w:rPr>
                <w:rFonts w:cstheme="minorHAnsi"/>
                <w:lang w:val="en-US"/>
              </w:rPr>
              <w:t>1.20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Growth in children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Neurologic development in children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Cognitive development in children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Mahmut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Caner US,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Olcay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ÜNVER,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Aliye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en-US"/>
              </w:rPr>
              <w:t>Tuğba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BAHADIR, MD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994A6E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E05761" w:rsidP="00994A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  <w:r w:rsidR="00994A6E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12.10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Malnutrition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de-DE"/>
              </w:rPr>
              <w:t>Deniz ERTEM,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994A6E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Diagnostic procedures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Neonatal Screening Programs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Biochemical tests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Audological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tests</w:t>
            </w:r>
          </w:p>
        </w:tc>
        <w:tc>
          <w:tcPr>
            <w:tcW w:w="2827" w:type="dxa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Burcu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HIŞMI,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Hülya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BILGEN,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Goncagül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HAKLAR, MD/ </w:t>
            </w:r>
            <w:proofErr w:type="spellStart"/>
            <w:r w:rsidRPr="00361B07">
              <w:rPr>
                <w:rFonts w:cstheme="minorHAnsi"/>
                <w:lang w:val="en-US"/>
              </w:rPr>
              <w:t>Önder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en-US"/>
              </w:rPr>
              <w:t>ŞIRIKÇi</w:t>
            </w:r>
            <w:proofErr w:type="spellEnd"/>
            <w:r w:rsidRPr="00361B07">
              <w:rPr>
                <w:rFonts w:cstheme="minorHAnsi"/>
                <w:lang w:val="en-US"/>
              </w:rPr>
              <w:t>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Ayça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ÇIPRUT</w:t>
            </w:r>
          </w:p>
        </w:tc>
        <w:tc>
          <w:tcPr>
            <w:tcW w:w="1704" w:type="dxa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0768C7" w:rsidRPr="00361B07" w:rsidTr="00FC68E0">
        <w:trPr>
          <w:jc w:val="center"/>
        </w:trPr>
        <w:tc>
          <w:tcPr>
            <w:tcW w:w="9970" w:type="dxa"/>
            <w:gridSpan w:val="4"/>
            <w:shd w:val="clear" w:color="auto" w:fill="4AACC6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</w:tr>
      <w:tr w:rsidR="006A70C5" w:rsidRPr="00361B07" w:rsidTr="00FC68E0">
        <w:trPr>
          <w:jc w:val="center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09.00-10.30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tr-TR"/>
              </w:rPr>
            </w:pPr>
            <w:proofErr w:type="spellStart"/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Practice</w:t>
            </w:r>
            <w:proofErr w:type="spellEnd"/>
          </w:p>
        </w:tc>
      </w:tr>
      <w:tr w:rsidR="006A70C5" w:rsidRPr="00361B07" w:rsidTr="00FC68E0">
        <w:trPr>
          <w:jc w:val="center"/>
        </w:trPr>
        <w:tc>
          <w:tcPr>
            <w:tcW w:w="1903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vMerge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tr-TR"/>
              </w:rPr>
            </w:pPr>
          </w:p>
        </w:tc>
      </w:tr>
      <w:tr w:rsidR="006A70C5" w:rsidRPr="00361B07" w:rsidTr="00FC68E0">
        <w:trPr>
          <w:jc w:val="center"/>
        </w:trPr>
        <w:tc>
          <w:tcPr>
            <w:tcW w:w="1903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1</w:t>
            </w:r>
          </w:p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A70C5" w:rsidRPr="00361B07" w:rsidTr="00FC68E0">
        <w:trPr>
          <w:jc w:val="center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10:30-12.00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Well Child</w:t>
            </w:r>
            <w:r w:rsidR="00416B3D" w:rsidRPr="00361B07">
              <w:rPr>
                <w:rFonts w:cstheme="minorHAnsi"/>
                <w:lang w:val="en-US"/>
              </w:rPr>
              <w:t xml:space="preserve"> 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6A70C5" w:rsidRPr="00361B07" w:rsidTr="00FC68E0">
        <w:trPr>
          <w:jc w:val="center"/>
        </w:trPr>
        <w:tc>
          <w:tcPr>
            <w:tcW w:w="1903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A70C5" w:rsidRPr="00361B07" w:rsidTr="00FC68E0">
        <w:trPr>
          <w:jc w:val="center"/>
        </w:trPr>
        <w:tc>
          <w:tcPr>
            <w:tcW w:w="1903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2</w:t>
            </w:r>
          </w:p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768C7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13.40-16:</w:t>
            </w:r>
            <w:r w:rsidR="00361B07" w:rsidRPr="00361B07">
              <w:rPr>
                <w:rFonts w:cstheme="minorHAnsi"/>
                <w:lang w:val="en-US"/>
              </w:rPr>
              <w:t>30</w:t>
            </w:r>
          </w:p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Learning and assessment for the professionalism</w:t>
            </w:r>
          </w:p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768C7" w:rsidRPr="00361B07" w:rsidTr="00FC68E0">
        <w:trPr>
          <w:jc w:val="center"/>
        </w:trPr>
        <w:tc>
          <w:tcPr>
            <w:tcW w:w="9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Wednesday</w:t>
            </w:r>
            <w:proofErr w:type="spellEnd"/>
          </w:p>
        </w:tc>
      </w:tr>
      <w:tr w:rsidR="000768C7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Mendelian Disorders</w:t>
            </w:r>
          </w:p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Non-Mendelian Disorders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Nursel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ELÇIOĞLU,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768C7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Clinical Tutorial Genetics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Nursel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ELÇIOĞLU,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768C7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10.40-12:10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Outpatient Clinics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Nursel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ELÇIOĞLU,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994A6E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Management of child and adolescent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obesity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Serap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TURAN,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Pınar AY,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Pemra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C.ÜNALAN, MD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0768C7" w:rsidRPr="00361B07" w:rsidTr="00FC68E0">
        <w:trPr>
          <w:jc w:val="center"/>
        </w:trPr>
        <w:tc>
          <w:tcPr>
            <w:tcW w:w="9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Thursday</w:t>
            </w:r>
            <w:proofErr w:type="spellEnd"/>
          </w:p>
        </w:tc>
      </w:tr>
      <w:tr w:rsidR="000122E8" w:rsidRPr="00361B07" w:rsidTr="00FC68E0">
        <w:trPr>
          <w:jc w:val="center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09.00-10.30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0122E8" w:rsidRPr="00361B07" w:rsidTr="00FC68E0">
        <w:trPr>
          <w:jc w:val="center"/>
        </w:trPr>
        <w:tc>
          <w:tcPr>
            <w:tcW w:w="1903" w:type="dxa"/>
            <w:vMerge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0122E8" w:rsidRPr="00361B07" w:rsidTr="00FC68E0">
        <w:trPr>
          <w:jc w:val="center"/>
        </w:trPr>
        <w:tc>
          <w:tcPr>
            <w:tcW w:w="1903" w:type="dxa"/>
            <w:vMerge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3</w:t>
            </w:r>
          </w:p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122E8" w:rsidRPr="00361B07" w:rsidTr="00FC68E0">
        <w:trPr>
          <w:jc w:val="center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10.30-12.00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122E8" w:rsidRPr="00361B07" w:rsidTr="00FC68E0">
        <w:trPr>
          <w:jc w:val="center"/>
        </w:trPr>
        <w:tc>
          <w:tcPr>
            <w:tcW w:w="1903" w:type="dxa"/>
            <w:vMerge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0122E8" w:rsidRPr="00361B07" w:rsidTr="00FC68E0">
        <w:trPr>
          <w:jc w:val="center"/>
        </w:trPr>
        <w:tc>
          <w:tcPr>
            <w:tcW w:w="1903" w:type="dxa"/>
            <w:vMerge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4</w:t>
            </w:r>
          </w:p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0768C7" w:rsidRPr="00361B07" w:rsidTr="00FC68E0">
        <w:trPr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61B07">
              <w:rPr>
                <w:rFonts w:eastAsia="Times New Roman" w:cstheme="minorHAnsi"/>
                <w:color w:val="000000"/>
                <w:lang w:eastAsia="tr-TR"/>
              </w:rPr>
              <w:t>13.40-16.00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361B07">
              <w:rPr>
                <w:rFonts w:eastAsia="Times New Roman" w:cstheme="minorHAnsi"/>
                <w:color w:val="000000"/>
                <w:lang w:eastAsia="tr-TR"/>
              </w:rPr>
              <w:t>Outpatient</w:t>
            </w:r>
            <w:proofErr w:type="spellEnd"/>
            <w:r w:rsidRPr="00361B0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361B07">
              <w:rPr>
                <w:rFonts w:eastAsia="Times New Roman" w:cstheme="minorHAnsi"/>
                <w:color w:val="000000"/>
                <w:lang w:eastAsia="tr-TR"/>
              </w:rPr>
              <w:t>Clinics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2467C0" w:rsidRPr="00361B07" w:rsidTr="00FC68E0">
        <w:trPr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2467C0" w:rsidRPr="00361B07" w:rsidTr="00FC68E0">
        <w:trPr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768C7" w:rsidRPr="00361B07" w:rsidTr="00FC68E0">
        <w:trPr>
          <w:jc w:val="center"/>
        </w:trPr>
        <w:tc>
          <w:tcPr>
            <w:tcW w:w="9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lastRenderedPageBreak/>
              <w:t>Friday</w:t>
            </w:r>
            <w:proofErr w:type="spellEnd"/>
          </w:p>
        </w:tc>
      </w:tr>
      <w:tr w:rsidR="00E05761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09.00-</w:t>
            </w:r>
            <w:r>
              <w:rPr>
                <w:rFonts w:cstheme="minorHAnsi"/>
              </w:rPr>
              <w:t>11.20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</w:rPr>
              <w:t>Sleep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Yasemin GÖKDEMİR,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Ela ERDEM ERALP,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Perran BORAN,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Neşe Perdahlı FİŞ,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</w:rPr>
              <w:t>Dilşad</w:t>
            </w:r>
            <w:proofErr w:type="spellEnd"/>
            <w:r w:rsidRPr="00361B07">
              <w:rPr>
                <w:rFonts w:cstheme="minorHAnsi"/>
              </w:rPr>
              <w:t xml:space="preserve"> TÜRKDOĞAN,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</w:rPr>
              <w:t>Multidisciplinary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learnin</w:t>
            </w:r>
            <w:proofErr w:type="spellEnd"/>
            <w:r w:rsidRPr="00361B07">
              <w:rPr>
                <w:rFonts w:cstheme="minorHAnsi"/>
                <w:lang w:val="en-US"/>
              </w:rPr>
              <w:t>g session</w:t>
            </w:r>
          </w:p>
        </w:tc>
      </w:tr>
      <w:tr w:rsidR="00E05761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Neuromotor</w:t>
            </w:r>
            <w:proofErr w:type="spellEnd"/>
            <w:r w:rsidRPr="00361B07">
              <w:rPr>
                <w:rFonts w:cstheme="minorHAnsi"/>
                <w:lang w:val="en-US"/>
              </w:rPr>
              <w:t>; psychosocial developmental and mental retardation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Dilşad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TÜRKDOĞAN,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05761" w:rsidRPr="00361B07" w:rsidTr="00FC68E0">
        <w:trPr>
          <w:trHeight w:val="1840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</w:rPr>
              <w:t>Diagnostic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procedures</w:t>
            </w:r>
            <w:proofErr w:type="spellEnd"/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 xml:space="preserve">Evaluation of </w:t>
            </w:r>
            <w:proofErr w:type="spellStart"/>
            <w:r w:rsidRPr="00361B07">
              <w:rPr>
                <w:rFonts w:cstheme="minorHAnsi"/>
              </w:rPr>
              <w:t>Biochemical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tests</w:t>
            </w:r>
            <w:proofErr w:type="spellEnd"/>
            <w:r w:rsidRPr="00361B07">
              <w:rPr>
                <w:rFonts w:cstheme="minorHAnsi"/>
              </w:rPr>
              <w:t xml:space="preserve"> at </w:t>
            </w:r>
            <w:proofErr w:type="spellStart"/>
            <w:r w:rsidRPr="00361B07">
              <w:rPr>
                <w:rFonts w:cstheme="minorHAnsi"/>
              </w:rPr>
              <w:t>different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age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groups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Serap TURAN, MD,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Gonca HAKLAR,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Önder ŞİRİKÇİ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0768C7" w:rsidRPr="00361B07" w:rsidTr="00FC68E0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</w:tr>
    </w:tbl>
    <w:p w:rsidR="00DB7DC4" w:rsidRPr="00361B07" w:rsidRDefault="00DB7DC4">
      <w:pPr>
        <w:rPr>
          <w:rFonts w:cstheme="minorHAnsi"/>
          <w:lang w:val="en-US"/>
        </w:rPr>
      </w:pPr>
      <w:r w:rsidRPr="00361B07">
        <w:rPr>
          <w:rFonts w:cstheme="minorHAnsi"/>
          <w:lang w:val="en-US"/>
        </w:rPr>
        <w:br w:type="page"/>
      </w:r>
    </w:p>
    <w:tbl>
      <w:tblPr>
        <w:tblStyle w:val="TabloKlavuzu"/>
        <w:tblW w:w="5159" w:type="pct"/>
        <w:jc w:val="center"/>
        <w:tblLook w:val="04A0" w:firstRow="1" w:lastRow="0" w:firstColumn="1" w:lastColumn="0" w:noHBand="0" w:noVBand="1"/>
      </w:tblPr>
      <w:tblGrid>
        <w:gridCol w:w="2011"/>
        <w:gridCol w:w="2719"/>
        <w:gridCol w:w="2915"/>
        <w:gridCol w:w="1705"/>
      </w:tblGrid>
      <w:tr w:rsidR="00E852B1" w:rsidRPr="00361B07" w:rsidTr="00FC68E0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:rsidR="00E852B1" w:rsidRPr="00361B07" w:rsidRDefault="0065066F" w:rsidP="00E852B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tr-TR"/>
              </w:rPr>
            </w:pPr>
            <w:r w:rsidRPr="00361B07">
              <w:rPr>
                <w:rFonts w:eastAsia="Times New Roman" w:cstheme="minorHAnsi"/>
                <w:b/>
                <w:bCs/>
                <w:color w:val="FFFFFF" w:themeColor="background1"/>
                <w:lang w:eastAsia="tr-TR"/>
              </w:rPr>
              <w:lastRenderedPageBreak/>
              <w:t xml:space="preserve">3rd WEEK: </w:t>
            </w:r>
            <w:proofErr w:type="spellStart"/>
            <w:r w:rsidRPr="00361B07">
              <w:rPr>
                <w:rFonts w:eastAsia="Times New Roman" w:cstheme="minorHAnsi"/>
                <w:b/>
                <w:bCs/>
                <w:color w:val="FFFFFF" w:themeColor="background1"/>
                <w:lang w:eastAsia="tr-TR"/>
              </w:rPr>
              <w:t>Nov</w:t>
            </w:r>
            <w:proofErr w:type="spellEnd"/>
            <w:r w:rsidRPr="00361B07">
              <w:rPr>
                <w:rFonts w:eastAsia="Times New Roman" w:cstheme="minorHAnsi"/>
                <w:b/>
                <w:bCs/>
                <w:color w:val="FFFFFF" w:themeColor="background1"/>
                <w:lang w:eastAsia="tr-TR"/>
              </w:rPr>
              <w:t xml:space="preserve">, 6 – </w:t>
            </w:r>
            <w:proofErr w:type="spellStart"/>
            <w:r w:rsidRPr="00361B07">
              <w:rPr>
                <w:rFonts w:eastAsia="Times New Roman" w:cstheme="minorHAnsi"/>
                <w:b/>
                <w:bCs/>
                <w:color w:val="FFFFFF" w:themeColor="background1"/>
                <w:lang w:eastAsia="tr-TR"/>
              </w:rPr>
              <w:t>Nov</w:t>
            </w:r>
            <w:proofErr w:type="spellEnd"/>
            <w:r w:rsidRPr="00361B07">
              <w:rPr>
                <w:rFonts w:eastAsia="Times New Roman" w:cstheme="minorHAnsi"/>
                <w:b/>
                <w:bCs/>
                <w:color w:val="FFFFFF" w:themeColor="background1"/>
                <w:lang w:eastAsia="tr-TR"/>
              </w:rPr>
              <w:t>, 10, 2023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shd w:val="clear" w:color="auto" w:fill="31849B"/>
            <w:vAlign w:val="center"/>
          </w:tcPr>
          <w:p w:rsidR="00E852B1" w:rsidRPr="00361B07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1454" w:type="pct"/>
            <w:shd w:val="clear" w:color="auto" w:fill="31849B"/>
            <w:vAlign w:val="center"/>
          </w:tcPr>
          <w:p w:rsidR="00E852B1" w:rsidRPr="00361B07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559" w:type="pct"/>
            <w:shd w:val="clear" w:color="auto" w:fill="31849B"/>
            <w:vAlign w:val="center"/>
          </w:tcPr>
          <w:p w:rsidR="00E852B1" w:rsidRPr="00361B07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911" w:type="pct"/>
            <w:shd w:val="clear" w:color="auto" w:fill="31849B"/>
            <w:vAlign w:val="center"/>
          </w:tcPr>
          <w:p w:rsidR="00E852B1" w:rsidRPr="00361B07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 Practical</w:t>
            </w:r>
          </w:p>
        </w:tc>
      </w:tr>
      <w:tr w:rsidR="00E852B1" w:rsidRPr="00361B07" w:rsidTr="00FC68E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Monday</w:t>
            </w:r>
          </w:p>
        </w:tc>
      </w:tr>
      <w:tr w:rsidR="00E05761" w:rsidRPr="00361B07" w:rsidTr="00FC68E0">
        <w:trPr>
          <w:jc w:val="center"/>
        </w:trPr>
        <w:tc>
          <w:tcPr>
            <w:tcW w:w="1075" w:type="pct"/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Immunization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Eda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KEPENEKLI, MD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05761" w:rsidRPr="00361B07" w:rsidTr="00FC68E0">
        <w:trPr>
          <w:jc w:val="center"/>
        </w:trPr>
        <w:tc>
          <w:tcPr>
            <w:tcW w:w="1075" w:type="pct"/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Immunization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Eda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KEPENEKLI, MD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05761" w:rsidRPr="00361B07" w:rsidTr="00FC68E0">
        <w:trPr>
          <w:jc w:val="center"/>
        </w:trPr>
        <w:tc>
          <w:tcPr>
            <w:tcW w:w="1075" w:type="pct"/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05761" w:rsidRPr="00361B07" w:rsidTr="00FC68E0">
        <w:trPr>
          <w:jc w:val="center"/>
        </w:trPr>
        <w:tc>
          <w:tcPr>
            <w:tcW w:w="1075" w:type="pct"/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Abuse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Sıtkı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TIPLAMAZ  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Hatice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en-US"/>
              </w:rPr>
              <w:t>Ezgi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BARIŞ,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Hatice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ÜNVER, MD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361B07" w:rsidRDefault="00E0576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E05761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3925" w:type="pct"/>
            <w:gridSpan w:val="3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Evaluation Exam for Physical Examination of Systems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3925" w:type="pct"/>
            <w:gridSpan w:val="3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Learning and assessment for the professionalism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Wednesday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The Anxious Child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361B07">
              <w:rPr>
                <w:rFonts w:cstheme="minorHAnsi"/>
                <w:lang w:val="en-US"/>
              </w:rPr>
              <w:t>Burcu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ERDOĞDU, MD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Neurobiological and psychosocial development in adolescence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Neşe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PERDAHLI FIŞ, MD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Psychiatric Evaluation of Adolescents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Neşe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PERDAHLI FIŞ, MD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School and the Child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Ümmügülsüm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GÜNDOĞDU, MD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Reflection and midterm evaluation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Ümmügülsüm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GÜNDOĞDU, MD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trHeight w:val="136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Prevention of falls and osteoporosis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Canan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ŞANAL TOPRAK, MD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15.20-16.00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Exercise for obesity treatment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Canan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ŞANAL TOPRAK, MD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Thursday</w:t>
            </w:r>
          </w:p>
        </w:tc>
        <w:tc>
          <w:tcPr>
            <w:tcW w:w="1454" w:type="pct"/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pct"/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</w:tr>
      <w:tr w:rsidR="00E0576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454" w:type="pct"/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en-US"/>
              </w:rPr>
              <w:t>Periodic health examination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Mehmet AKMAN, MD,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Ali Serdar FAK MD</w:t>
            </w:r>
          </w:p>
          <w:p w:rsidR="00E05761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Arzu UZUNER,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361B07">
              <w:rPr>
                <w:rFonts w:cstheme="minorHAnsi"/>
                <w:lang w:val="de-DE"/>
              </w:rPr>
              <w:t>Buğu</w:t>
            </w:r>
            <w:proofErr w:type="spellEnd"/>
            <w:r w:rsidRPr="00361B07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de-DE"/>
              </w:rPr>
              <w:t>Usanma</w:t>
            </w:r>
            <w:proofErr w:type="spellEnd"/>
            <w:r w:rsidRPr="00361B07">
              <w:rPr>
                <w:rFonts w:cstheme="minorHAnsi"/>
                <w:lang w:val="de-DE"/>
              </w:rPr>
              <w:t xml:space="preserve"> KOBAN, MD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0576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454" w:type="pct"/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en-US"/>
              </w:rPr>
              <w:t>Periodic health examination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Mehmet AKMAN, MD,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Ali Serdar FAK MD</w:t>
            </w:r>
          </w:p>
          <w:p w:rsidR="00E05761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Arzu UZUNER,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de-DE"/>
              </w:rPr>
              <w:t>Buğu</w:t>
            </w:r>
            <w:proofErr w:type="spellEnd"/>
            <w:r w:rsidRPr="00361B07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de-DE"/>
              </w:rPr>
              <w:t>Usanma</w:t>
            </w:r>
            <w:proofErr w:type="spellEnd"/>
            <w:r w:rsidRPr="00361B07">
              <w:rPr>
                <w:rFonts w:cstheme="minorHAnsi"/>
                <w:lang w:val="de-DE"/>
              </w:rPr>
              <w:t xml:space="preserve"> KOBAN, MD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09.00-12.10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Preventive Services for the adult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Screening for Most common diseases and cancer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Arzu UZUNER,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361B07">
              <w:rPr>
                <w:rFonts w:cstheme="minorHAnsi"/>
                <w:lang w:val="de-DE"/>
              </w:rPr>
              <w:t>Buğu</w:t>
            </w:r>
            <w:proofErr w:type="spellEnd"/>
            <w:r w:rsidRPr="00361B07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de-DE"/>
              </w:rPr>
              <w:t>Usanma</w:t>
            </w:r>
            <w:proofErr w:type="spellEnd"/>
            <w:r w:rsidRPr="00361B07">
              <w:rPr>
                <w:rFonts w:cstheme="minorHAnsi"/>
                <w:lang w:val="de-DE"/>
              </w:rPr>
              <w:t xml:space="preserve"> KOBAN, MD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Counseling for smoking cessation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Serap ÇIFÇILI,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361B07">
              <w:rPr>
                <w:rFonts w:cstheme="minorHAnsi"/>
                <w:lang w:val="de-DE"/>
              </w:rPr>
              <w:t>Pemra</w:t>
            </w:r>
            <w:proofErr w:type="spellEnd"/>
            <w:r w:rsidRPr="00361B07">
              <w:rPr>
                <w:rFonts w:cstheme="minorHAnsi"/>
                <w:lang w:val="de-DE"/>
              </w:rPr>
              <w:t xml:space="preserve"> ÜNALAN,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Çiğdem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61B07">
              <w:rPr>
                <w:rFonts w:cstheme="minorHAnsi"/>
                <w:lang w:val="en-US"/>
              </w:rPr>
              <w:t>Apaydın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KAYA, MD</w:t>
            </w:r>
            <w:r w:rsidRPr="00361B07">
              <w:rPr>
                <w:rFonts w:cstheme="minorHAnsi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</w:rPr>
              <w:t>Multidisciplinary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learning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session</w:t>
            </w:r>
            <w:proofErr w:type="spellEnd"/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lastRenderedPageBreak/>
              <w:t>16.10-16.50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852B1" w:rsidRPr="00361B07" w:rsidTr="00FC68E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Friday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09.00-12.10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Outpatient Clinic Child Psychiatry 1,2,3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Outpatient clinic Physical Rehabilitation 4,5,6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Outpatient Clinic Child Psychiatry 4,5,6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Outpatient clinic Physical Rehabilitation 1,2,3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E852B1" w:rsidRPr="00361B07" w:rsidTr="00FC68E0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4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4A4778" w:rsidRPr="00361B07" w:rsidRDefault="004A4778">
      <w:pPr>
        <w:rPr>
          <w:rFonts w:cstheme="minorHAnsi"/>
          <w:lang w:val="en-US"/>
        </w:rPr>
      </w:pPr>
      <w:r w:rsidRPr="00361B07">
        <w:rPr>
          <w:rFonts w:cstheme="minorHAnsi"/>
          <w:lang w:val="en-US"/>
        </w:rPr>
        <w:br w:type="page"/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817"/>
        <w:gridCol w:w="2998"/>
        <w:gridCol w:w="2552"/>
        <w:gridCol w:w="1695"/>
      </w:tblGrid>
      <w:tr w:rsidR="000C27CD" w:rsidRPr="00361B07" w:rsidTr="000C27CD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:rsidR="000C27CD" w:rsidRPr="00361B07" w:rsidRDefault="0065066F" w:rsidP="000C27CD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lastRenderedPageBreak/>
              <w:t>4. WEEK: Nov, 13 – Nov, 17, 2023</w:t>
            </w:r>
          </w:p>
        </w:tc>
      </w:tr>
      <w:tr w:rsidR="00CC0D7E" w:rsidRPr="00361B07" w:rsidTr="00E852B1">
        <w:trPr>
          <w:jc w:val="center"/>
        </w:trPr>
        <w:tc>
          <w:tcPr>
            <w:tcW w:w="1003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1654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408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935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</w:t>
            </w:r>
            <w:r w:rsidR="00E852B1" w:rsidRPr="00361B07"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Practical</w:t>
            </w: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Monday</w:t>
            </w:r>
          </w:p>
        </w:tc>
      </w:tr>
      <w:tr w:rsidR="00943858" w:rsidRPr="00361B07" w:rsidTr="00D83E72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Pediatric rehabilitation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Özge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KENIŞ, MD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43858" w:rsidRPr="00361B07" w:rsidTr="00D83E72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Chronic Pain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Savaş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ŞENCAN, MD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Serdar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KOKAR, MD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43858" w:rsidRPr="00361B07" w:rsidTr="00D83E72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Testing Strategy for Genetic Disorders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Pınar ATA, MD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43858" w:rsidRPr="00361B07" w:rsidTr="009F1163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Exercise for healthy lifestyle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Screening tests before starting an exercise program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Özgür KASIMAY, MD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943858" w:rsidRPr="00361B07" w:rsidTr="009F1163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13.40-15.10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Safety of the health worker – prevention of risks infection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Hüseyin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BILGIN, MD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43858">
              <w:rPr>
                <w:rFonts w:cstheme="minorHAnsi"/>
                <w:lang w:val="en-US"/>
              </w:rPr>
              <w:t>Lecture</w:t>
            </w:r>
          </w:p>
        </w:tc>
      </w:tr>
      <w:tr w:rsidR="004A47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15.20-16.00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4A4778" w:rsidRPr="00361B07" w:rsidRDefault="0094385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43858">
              <w:rPr>
                <w:rFonts w:cstheme="minorHAnsi"/>
                <w:lang w:val="en-US"/>
              </w:rPr>
              <w:t>Life-cycle and women’s mental health</w:t>
            </w: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:rsidR="004A4778" w:rsidRPr="00361B07" w:rsidRDefault="0094385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Yıldız</w:t>
            </w:r>
            <w:proofErr w:type="spellEnd"/>
            <w:r>
              <w:rPr>
                <w:rFonts w:cstheme="minorHAnsi"/>
                <w:lang w:val="en-US"/>
              </w:rPr>
              <w:t xml:space="preserve"> AKVARDAR, MD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:rsidR="004A4778" w:rsidRPr="00361B07" w:rsidRDefault="0094385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43858">
              <w:rPr>
                <w:rFonts w:cstheme="minorHAnsi"/>
                <w:lang w:val="en-US"/>
              </w:rPr>
              <w:t>Lecture</w:t>
            </w:r>
          </w:p>
        </w:tc>
      </w:tr>
      <w:tr w:rsidR="004A47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4A4778" w:rsidRPr="00361B07" w:rsidRDefault="004A4778" w:rsidP="0094385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</w:tr>
      <w:tr w:rsidR="004A47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3062" w:type="pct"/>
            <w:gridSpan w:val="2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On-the-job learning and assessment session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Residency Home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Care Homes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Primary Care Centers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Smoking Cessation Outpatient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Sports Physiology Outpatient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Geriatrics Outpatient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Counseling Outpatient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General Internal Medicine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Family Medicine Outpatient Clinics</w:t>
            </w:r>
          </w:p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A10196" w:rsidRPr="00361B07" w:rsidTr="00A10196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3997" w:type="pct"/>
            <w:gridSpan w:val="3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Learning and assessment for the professionalism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16.10-16.50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Wednesday</w:t>
            </w:r>
          </w:p>
        </w:tc>
      </w:tr>
      <w:tr w:rsidR="00A10196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3062" w:type="pct"/>
            <w:gridSpan w:val="2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On-the-job learning and assessment session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Residency Home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Care Homes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Primary Care Centers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Smoking Cessation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Sports Physiology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Geriatrics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Counseling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General Internal Medicine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Family Medicine Outpatient Clinics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Practice </w:t>
            </w:r>
          </w:p>
        </w:tc>
      </w:tr>
      <w:tr w:rsidR="004E6703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03" w:rsidRPr="00361B07" w:rsidRDefault="004E6703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E6703" w:rsidRPr="00361B07" w:rsidRDefault="004E6703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E6703" w:rsidRPr="00361B07" w:rsidRDefault="004E6703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E6703" w:rsidRPr="00361B07" w:rsidRDefault="004E6703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673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673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lastRenderedPageBreak/>
              <w:t>15.20-16.00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Thursday</w:t>
            </w:r>
          </w:p>
        </w:tc>
      </w:tr>
      <w:tr w:rsidR="00A10196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3062" w:type="pct"/>
            <w:gridSpan w:val="2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On-the-job learning and assessment session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Residency Home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Care Homes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Primary Care Centers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Smoking Cessation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Sports Physiology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Geriatrics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Counseling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General Internal Medicine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Family Medicine Outpatient Clinics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</w:t>
            </w:r>
            <w:r w:rsidR="00A10196" w:rsidRPr="00361B07">
              <w:rPr>
                <w:rFonts w:cstheme="minorHAnsi"/>
                <w:lang w:val="en-US"/>
              </w:rPr>
              <w:t>16.00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6F20EA" w:rsidRPr="00361B07" w:rsidRDefault="006F20EA" w:rsidP="000C27CD">
            <w:pPr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Friday</w:t>
            </w:r>
          </w:p>
        </w:tc>
      </w:tr>
      <w:tr w:rsidR="00A10196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3062" w:type="pct"/>
            <w:gridSpan w:val="2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On-the-job learning and assessment session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Residency Home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Care Homes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Primary Care Centers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Smoking Cessation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Sports Physiology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Geriatrics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Counseling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General Internal Medicine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Family Medicine Outpatient Clinics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A10196" w:rsidRPr="00361B07" w:rsidRDefault="00A10196">
      <w:pPr>
        <w:rPr>
          <w:rFonts w:cstheme="minorHAnsi"/>
          <w:lang w:val="en-US"/>
        </w:rPr>
      </w:pPr>
      <w:r w:rsidRPr="00361B07">
        <w:rPr>
          <w:rFonts w:cstheme="minorHAnsi"/>
          <w:lang w:val="en-US"/>
        </w:rPr>
        <w:br w:type="page"/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05"/>
        <w:gridCol w:w="3360"/>
        <w:gridCol w:w="2492"/>
        <w:gridCol w:w="22"/>
        <w:gridCol w:w="1683"/>
      </w:tblGrid>
      <w:tr w:rsidR="000C27CD" w:rsidRPr="00361B07" w:rsidTr="000C27CD">
        <w:trPr>
          <w:jc w:val="center"/>
        </w:trPr>
        <w:tc>
          <w:tcPr>
            <w:tcW w:w="5000" w:type="pct"/>
            <w:gridSpan w:val="5"/>
            <w:shd w:val="clear" w:color="auto" w:fill="31849B"/>
            <w:vAlign w:val="center"/>
          </w:tcPr>
          <w:p w:rsidR="000C27CD" w:rsidRPr="00361B07" w:rsidRDefault="0065066F" w:rsidP="000C27CD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lastRenderedPageBreak/>
              <w:t>5. WEEK: Nov, 13 – Nov, 17, 2023</w:t>
            </w:r>
          </w:p>
        </w:tc>
      </w:tr>
      <w:tr w:rsidR="000C27CD" w:rsidRPr="00361B07" w:rsidTr="000C27CD">
        <w:trPr>
          <w:jc w:val="center"/>
        </w:trPr>
        <w:tc>
          <w:tcPr>
            <w:tcW w:w="855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1878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399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868" w:type="pct"/>
            <w:gridSpan w:val="2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</w:t>
            </w:r>
            <w:r w:rsidR="000C27CD" w:rsidRPr="00361B07"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Practical</w:t>
            </w: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B35E12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Monday</w:t>
            </w:r>
          </w:p>
        </w:tc>
      </w:tr>
      <w:tr w:rsidR="000C27CD" w:rsidRPr="00361B07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378" w:rsidRPr="00361B07" w:rsidRDefault="00467378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467378" w:rsidRPr="00361B07" w:rsidRDefault="00467378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End of Life Care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467378" w:rsidRPr="00361B07" w:rsidRDefault="00467378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Gülşah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r w:rsidR="00123EC3" w:rsidRPr="00361B07">
              <w:rPr>
                <w:rFonts w:cstheme="minorHAnsi"/>
                <w:lang w:val="en-US"/>
              </w:rPr>
              <w:t>ÇAMCI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467378" w:rsidRPr="00361B07" w:rsidRDefault="00467378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C27CD" w:rsidRPr="00361B07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878" w:type="pct"/>
            <w:shd w:val="clear" w:color="auto" w:fill="FFFFFF" w:themeFill="background1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</w:rPr>
              <w:t>Use</w:t>
            </w:r>
            <w:proofErr w:type="spellEnd"/>
            <w:r w:rsidRPr="00361B07">
              <w:rPr>
                <w:rFonts w:cstheme="minorHAnsi"/>
              </w:rPr>
              <w:t xml:space="preserve"> of </w:t>
            </w:r>
            <w:proofErr w:type="spellStart"/>
            <w:r w:rsidRPr="00361B07">
              <w:rPr>
                <w:rFonts w:cstheme="minorHAnsi"/>
              </w:rPr>
              <w:t>herbal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Medication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Zafer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r w:rsidR="00123EC3" w:rsidRPr="00361B07">
              <w:rPr>
                <w:rFonts w:cstheme="minorHAnsi"/>
                <w:lang w:val="en-US"/>
              </w:rPr>
              <w:t>GÖREN</w:t>
            </w:r>
            <w:r w:rsidRPr="00361B07">
              <w:rPr>
                <w:rFonts w:cstheme="minorHAnsi"/>
                <w:lang w:val="en-US"/>
              </w:rPr>
              <w:t xml:space="preserve"> MD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C27CD" w:rsidRPr="00361B07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878" w:type="pct"/>
            <w:shd w:val="clear" w:color="auto" w:fill="FFFFFF" w:themeFill="background1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</w:rPr>
              <w:t>Comprehensive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assessment</w:t>
            </w:r>
            <w:proofErr w:type="spellEnd"/>
            <w:r w:rsidRPr="00361B07">
              <w:rPr>
                <w:rFonts w:cstheme="minorHAnsi"/>
              </w:rPr>
              <w:t xml:space="preserve"> of </w:t>
            </w:r>
            <w:proofErr w:type="spellStart"/>
            <w:r w:rsidRPr="00361B07">
              <w:rPr>
                <w:rFonts w:cstheme="minorHAnsi"/>
              </w:rPr>
              <w:t>the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elderly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123EC3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de-DE"/>
              </w:rPr>
              <w:t>Serap ÇIFÇILI, MD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C27CD" w:rsidRPr="00361B07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878" w:type="pct"/>
            <w:shd w:val="clear" w:color="auto" w:fill="FFFFFF" w:themeFill="background1"/>
          </w:tcPr>
          <w:p w:rsidR="00123EC3" w:rsidRPr="00361B07" w:rsidRDefault="00B35E12" w:rsidP="00123EC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1B07">
              <w:rPr>
                <w:rFonts w:cstheme="minorHAnsi"/>
              </w:rPr>
              <w:t>Preventive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services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for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the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the</w:t>
            </w:r>
            <w:proofErr w:type="spellEnd"/>
            <w:r w:rsidRPr="00361B07">
              <w:rPr>
                <w:rFonts w:cstheme="minorHAnsi"/>
              </w:rPr>
              <w:t xml:space="preserve"> </w:t>
            </w:r>
            <w:proofErr w:type="spellStart"/>
            <w:r w:rsidRPr="00361B07">
              <w:rPr>
                <w:rFonts w:cstheme="minorHAnsi"/>
              </w:rPr>
              <w:t>elderly</w:t>
            </w:r>
            <w:proofErr w:type="spellEnd"/>
          </w:p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 xml:space="preserve">Home </w:t>
            </w:r>
            <w:proofErr w:type="spellStart"/>
            <w:r w:rsidRPr="00361B07">
              <w:rPr>
                <w:rFonts w:cstheme="minorHAnsi"/>
              </w:rPr>
              <w:t>Visit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de-DE"/>
              </w:rPr>
              <w:t xml:space="preserve">Serap </w:t>
            </w:r>
            <w:r w:rsidR="00123EC3" w:rsidRPr="00361B07">
              <w:rPr>
                <w:rFonts w:cstheme="minorHAnsi"/>
                <w:lang w:val="de-DE"/>
              </w:rPr>
              <w:t>ÇIFÇILI</w:t>
            </w:r>
            <w:r w:rsidRPr="00361B07">
              <w:rPr>
                <w:rFonts w:cstheme="minorHAnsi"/>
                <w:lang w:val="de-DE"/>
              </w:rPr>
              <w:t>, MD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196" w:rsidRPr="00361B07" w:rsidRDefault="00A10196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</w:t>
            </w:r>
            <w:r w:rsidR="00FC44AB" w:rsidRPr="00361B07">
              <w:rPr>
                <w:rFonts w:cstheme="minorHAnsi"/>
                <w:lang w:val="en-US"/>
              </w:rPr>
              <w:t>15.20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123EC3" w:rsidRPr="00361B07" w:rsidRDefault="00FC44AB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Molecular mechanisms of ageing</w:t>
            </w:r>
            <w:r w:rsidR="00123EC3" w:rsidRPr="00361B07">
              <w:rPr>
                <w:rFonts w:cstheme="minorHAnsi"/>
                <w:lang w:val="en-US"/>
              </w:rPr>
              <w:t xml:space="preserve"> </w:t>
            </w:r>
          </w:p>
          <w:p w:rsidR="00A10196" w:rsidRPr="00361B07" w:rsidRDefault="00FC44AB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Physiologic changes of ageing elderly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4AB" w:rsidRPr="00361B07" w:rsidRDefault="00FC44AB" w:rsidP="00123EC3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Pınar Ata MD</w:t>
            </w:r>
          </w:p>
          <w:p w:rsidR="00A10196" w:rsidRPr="00361B07" w:rsidRDefault="00A10196" w:rsidP="00123EC3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 xml:space="preserve">Özgür </w:t>
            </w:r>
            <w:r w:rsidR="00123EC3" w:rsidRPr="00361B07">
              <w:rPr>
                <w:rFonts w:cstheme="minorHAnsi"/>
                <w:lang w:val="de-DE"/>
              </w:rPr>
              <w:t>KASIMAY</w:t>
            </w:r>
            <w:r w:rsidRPr="00361B07">
              <w:rPr>
                <w:rFonts w:cstheme="minorHAnsi"/>
                <w:lang w:val="de-DE"/>
              </w:rPr>
              <w:t>, MD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196" w:rsidRPr="00361B07" w:rsidRDefault="00A10196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0C27CD" w:rsidRPr="00361B07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CAF" w:rsidRPr="00361B07" w:rsidRDefault="00691CAF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15.20-16.00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691CAF" w:rsidRPr="00361B07" w:rsidRDefault="00691CAF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 Syndromes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691CAF" w:rsidRPr="00361B07" w:rsidRDefault="00691CAF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361B07">
              <w:rPr>
                <w:rFonts w:cstheme="minorHAnsi"/>
                <w:lang w:val="en-US"/>
              </w:rPr>
              <w:t>Aslı</w:t>
            </w:r>
            <w:proofErr w:type="spellEnd"/>
            <w:r w:rsidRPr="00361B07">
              <w:rPr>
                <w:rFonts w:cstheme="minorHAnsi"/>
                <w:lang w:val="en-US"/>
              </w:rPr>
              <w:t xml:space="preserve"> </w:t>
            </w:r>
            <w:r w:rsidR="00123EC3" w:rsidRPr="00361B07">
              <w:rPr>
                <w:rFonts w:cstheme="minorHAnsi"/>
                <w:lang w:val="en-US"/>
              </w:rPr>
              <w:t>TUFAN ÇİNÇİN</w:t>
            </w:r>
            <w:r w:rsidRPr="00361B07">
              <w:rPr>
                <w:rFonts w:cstheme="minorHAnsi"/>
                <w:lang w:val="en-US"/>
              </w:rPr>
              <w:t>, MD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91CAF" w:rsidRPr="00361B07" w:rsidRDefault="00691CAF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C27CD" w:rsidRPr="00361B07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196" w:rsidRPr="00361B07" w:rsidRDefault="00A10196" w:rsidP="00B35E12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A10196" w:rsidRPr="00361B07" w:rsidRDefault="00A10196" w:rsidP="00B35E12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99" w:type="pct"/>
            <w:shd w:val="clear" w:color="auto" w:fill="FFFFFF" w:themeFill="background1"/>
            <w:vAlign w:val="center"/>
          </w:tcPr>
          <w:p w:rsidR="00A10196" w:rsidRPr="00361B07" w:rsidRDefault="00A10196" w:rsidP="00B35E12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68" w:type="pct"/>
            <w:gridSpan w:val="2"/>
            <w:shd w:val="clear" w:color="auto" w:fill="FFFFFF" w:themeFill="background1"/>
            <w:vAlign w:val="center"/>
          </w:tcPr>
          <w:p w:rsidR="00A10196" w:rsidRPr="00361B07" w:rsidRDefault="00A10196" w:rsidP="00B35E12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B35E12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15.10-16.00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B35E12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Wednesday</w:t>
            </w: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15.10-16.00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Thursday</w:t>
            </w: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3288" w:type="pct"/>
            <w:gridSpan w:val="3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15.10-16.00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0C27C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Friday</w:t>
            </w:r>
          </w:p>
        </w:tc>
      </w:tr>
      <w:tr w:rsidR="00FC44AB" w:rsidRPr="00361B07" w:rsidTr="00FC68E0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4145" w:type="pct"/>
            <w:gridSpan w:val="4"/>
            <w:shd w:val="clear" w:color="auto" w:fill="FFFF00"/>
            <w:vAlign w:val="center"/>
          </w:tcPr>
          <w:p w:rsidR="00FC68E0" w:rsidRDefault="00FC68E0" w:rsidP="00FC68E0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  <w:p w:rsidR="00FC68E0" w:rsidRDefault="00FC68E0" w:rsidP="00FC68E0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  <w:p w:rsidR="00FC44AB" w:rsidRDefault="00FC44AB" w:rsidP="00FC68E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bCs/>
                <w:lang w:val="en-US"/>
              </w:rPr>
              <w:t>Examination:</w:t>
            </w:r>
            <w:r w:rsidRPr="00361B07">
              <w:rPr>
                <w:rFonts w:cstheme="minorHAnsi"/>
                <w:lang w:val="en-US"/>
              </w:rPr>
              <w:t xml:space="preserve"> MCQ /Case exam</w:t>
            </w:r>
          </w:p>
          <w:p w:rsidR="00FC68E0" w:rsidRPr="00361B07" w:rsidRDefault="00FC68E0" w:rsidP="00FC68E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4145" w:type="pct"/>
            <w:gridSpan w:val="4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  <w:r w:rsidRPr="00361B07">
              <w:rPr>
                <w:rFonts w:cstheme="minorHAnsi"/>
                <w:b/>
                <w:bCs/>
                <w:lang w:val="en-US"/>
              </w:rPr>
              <w:t>PROGRAM EVALUATION</w:t>
            </w:r>
          </w:p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Evaluation of clerkship program and the 5-week training process</w:t>
            </w:r>
          </w:p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lastRenderedPageBreak/>
              <w:t>Program Coordinator</w:t>
            </w:r>
          </w:p>
        </w:tc>
      </w:tr>
      <w:tr w:rsidR="00FC44AB" w:rsidRPr="00361B07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lastRenderedPageBreak/>
              <w:t>16:10-16.50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B35E12" w:rsidRPr="00361B07" w:rsidRDefault="00B35E12">
      <w:pPr>
        <w:rPr>
          <w:lang w:val="en-US"/>
        </w:rPr>
      </w:pPr>
    </w:p>
    <w:sectPr w:rsidR="00B35E12" w:rsidRPr="00361B0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5A" w:rsidRDefault="00112C5A" w:rsidP="0069301F">
      <w:pPr>
        <w:spacing w:after="0" w:line="240" w:lineRule="auto"/>
      </w:pPr>
      <w:r>
        <w:separator/>
      </w:r>
    </w:p>
  </w:endnote>
  <w:endnote w:type="continuationSeparator" w:id="0">
    <w:p w:rsidR="00112C5A" w:rsidRDefault="00112C5A" w:rsidP="0069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04660"/>
      <w:docPartObj>
        <w:docPartGallery w:val="Page Numbers (Bottom of Page)"/>
        <w:docPartUnique/>
      </w:docPartObj>
    </w:sdtPr>
    <w:sdtEndPr/>
    <w:sdtContent>
      <w:p w:rsidR="0012638B" w:rsidRDefault="0012638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9E0">
          <w:rPr>
            <w:noProof/>
          </w:rPr>
          <w:t>1</w:t>
        </w:r>
        <w:r>
          <w:fldChar w:fldCharType="end"/>
        </w:r>
      </w:p>
    </w:sdtContent>
  </w:sdt>
  <w:p w:rsidR="00650BC0" w:rsidRDefault="00650B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5A" w:rsidRDefault="00112C5A" w:rsidP="0069301F">
      <w:pPr>
        <w:spacing w:after="0" w:line="240" w:lineRule="auto"/>
      </w:pPr>
      <w:r>
        <w:separator/>
      </w:r>
    </w:p>
  </w:footnote>
  <w:footnote w:type="continuationSeparator" w:id="0">
    <w:p w:rsidR="00112C5A" w:rsidRDefault="00112C5A" w:rsidP="0069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C0" w:rsidRDefault="00650BC0" w:rsidP="00E852B1">
    <w:pPr>
      <w:pStyle w:val="stBilgi"/>
      <w:tabs>
        <w:tab w:val="clear" w:pos="9072"/>
      </w:tabs>
      <w:ind w:right="-142"/>
      <w:jc w:val="right"/>
    </w:pP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08 </w:t>
    </w:r>
    <w:proofErr w:type="spellStart"/>
    <w:r>
      <w:t>September</w:t>
    </w:r>
    <w:proofErr w:type="spellEnd"/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D55"/>
    <w:multiLevelType w:val="hybridMultilevel"/>
    <w:tmpl w:val="ED92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080451"/>
    <w:multiLevelType w:val="hybridMultilevel"/>
    <w:tmpl w:val="AC0A6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4205A"/>
    <w:multiLevelType w:val="hybridMultilevel"/>
    <w:tmpl w:val="CE5C4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356C"/>
    <w:multiLevelType w:val="hybridMultilevel"/>
    <w:tmpl w:val="51F6B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570A1"/>
    <w:multiLevelType w:val="hybridMultilevel"/>
    <w:tmpl w:val="60DE7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36679F"/>
    <w:multiLevelType w:val="hybridMultilevel"/>
    <w:tmpl w:val="76FE7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06F26"/>
    <w:multiLevelType w:val="hybridMultilevel"/>
    <w:tmpl w:val="AE581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2A4A"/>
    <w:multiLevelType w:val="hybridMultilevel"/>
    <w:tmpl w:val="49DA8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0C"/>
    <w:rsid w:val="00011CC5"/>
    <w:rsid w:val="000122E8"/>
    <w:rsid w:val="00021C1C"/>
    <w:rsid w:val="0005461A"/>
    <w:rsid w:val="000768C7"/>
    <w:rsid w:val="00081112"/>
    <w:rsid w:val="000B3065"/>
    <w:rsid w:val="000B4450"/>
    <w:rsid w:val="000C27CD"/>
    <w:rsid w:val="000E0EF2"/>
    <w:rsid w:val="000E5CAF"/>
    <w:rsid w:val="00112C5A"/>
    <w:rsid w:val="00123EC3"/>
    <w:rsid w:val="0012638B"/>
    <w:rsid w:val="00160DB4"/>
    <w:rsid w:val="001B5862"/>
    <w:rsid w:val="001C581F"/>
    <w:rsid w:val="00205295"/>
    <w:rsid w:val="002076F8"/>
    <w:rsid w:val="00234697"/>
    <w:rsid w:val="002364B5"/>
    <w:rsid w:val="002405C9"/>
    <w:rsid w:val="002467C0"/>
    <w:rsid w:val="00251B0C"/>
    <w:rsid w:val="00256E44"/>
    <w:rsid w:val="0026036A"/>
    <w:rsid w:val="002618E0"/>
    <w:rsid w:val="002809FD"/>
    <w:rsid w:val="00297EC6"/>
    <w:rsid w:val="00300E48"/>
    <w:rsid w:val="00305B05"/>
    <w:rsid w:val="00344FC8"/>
    <w:rsid w:val="003563BC"/>
    <w:rsid w:val="00361B07"/>
    <w:rsid w:val="00363596"/>
    <w:rsid w:val="00367523"/>
    <w:rsid w:val="00380BB9"/>
    <w:rsid w:val="00400670"/>
    <w:rsid w:val="004149E3"/>
    <w:rsid w:val="00416B3D"/>
    <w:rsid w:val="00425FE5"/>
    <w:rsid w:val="00431027"/>
    <w:rsid w:val="00461892"/>
    <w:rsid w:val="00467378"/>
    <w:rsid w:val="0047014E"/>
    <w:rsid w:val="0047428B"/>
    <w:rsid w:val="004775A8"/>
    <w:rsid w:val="00484DE3"/>
    <w:rsid w:val="004A4778"/>
    <w:rsid w:val="004B7F69"/>
    <w:rsid w:val="004E585F"/>
    <w:rsid w:val="004E6703"/>
    <w:rsid w:val="00501EA6"/>
    <w:rsid w:val="0050600B"/>
    <w:rsid w:val="005216F4"/>
    <w:rsid w:val="0054412F"/>
    <w:rsid w:val="00581412"/>
    <w:rsid w:val="00583528"/>
    <w:rsid w:val="005835DB"/>
    <w:rsid w:val="005C61BE"/>
    <w:rsid w:val="005F6D72"/>
    <w:rsid w:val="006122AA"/>
    <w:rsid w:val="0065066F"/>
    <w:rsid w:val="00650BC0"/>
    <w:rsid w:val="0065428C"/>
    <w:rsid w:val="00655347"/>
    <w:rsid w:val="006606C0"/>
    <w:rsid w:val="00662230"/>
    <w:rsid w:val="00682E79"/>
    <w:rsid w:val="00683A9E"/>
    <w:rsid w:val="006905D2"/>
    <w:rsid w:val="00691CAF"/>
    <w:rsid w:val="0069301F"/>
    <w:rsid w:val="006A70C5"/>
    <w:rsid w:val="006F20EA"/>
    <w:rsid w:val="006F22E7"/>
    <w:rsid w:val="007021EE"/>
    <w:rsid w:val="00703A81"/>
    <w:rsid w:val="00721E1C"/>
    <w:rsid w:val="00735D00"/>
    <w:rsid w:val="00737910"/>
    <w:rsid w:val="00742EC1"/>
    <w:rsid w:val="007456ED"/>
    <w:rsid w:val="007479E0"/>
    <w:rsid w:val="007622AB"/>
    <w:rsid w:val="00786587"/>
    <w:rsid w:val="00791F1C"/>
    <w:rsid w:val="007B6144"/>
    <w:rsid w:val="007C041A"/>
    <w:rsid w:val="007D6415"/>
    <w:rsid w:val="007E08B0"/>
    <w:rsid w:val="007E0EA0"/>
    <w:rsid w:val="007F02FA"/>
    <w:rsid w:val="007F3B42"/>
    <w:rsid w:val="008215DF"/>
    <w:rsid w:val="00821BDD"/>
    <w:rsid w:val="00824019"/>
    <w:rsid w:val="0083096E"/>
    <w:rsid w:val="00836F08"/>
    <w:rsid w:val="00845F4C"/>
    <w:rsid w:val="0087158F"/>
    <w:rsid w:val="00883365"/>
    <w:rsid w:val="008B413B"/>
    <w:rsid w:val="008B54AD"/>
    <w:rsid w:val="008F37F2"/>
    <w:rsid w:val="00912AE9"/>
    <w:rsid w:val="009201C0"/>
    <w:rsid w:val="00943858"/>
    <w:rsid w:val="00981FB4"/>
    <w:rsid w:val="00994A6E"/>
    <w:rsid w:val="00996B27"/>
    <w:rsid w:val="009A4550"/>
    <w:rsid w:val="009B0E66"/>
    <w:rsid w:val="009B1183"/>
    <w:rsid w:val="009D351B"/>
    <w:rsid w:val="009E127D"/>
    <w:rsid w:val="00A10196"/>
    <w:rsid w:val="00A33E99"/>
    <w:rsid w:val="00A55C58"/>
    <w:rsid w:val="00AA0C5F"/>
    <w:rsid w:val="00B30975"/>
    <w:rsid w:val="00B35E12"/>
    <w:rsid w:val="00B42E45"/>
    <w:rsid w:val="00B768A7"/>
    <w:rsid w:val="00B861F4"/>
    <w:rsid w:val="00B9443A"/>
    <w:rsid w:val="00B971C8"/>
    <w:rsid w:val="00BE59C8"/>
    <w:rsid w:val="00BE6233"/>
    <w:rsid w:val="00BF122F"/>
    <w:rsid w:val="00BF24D2"/>
    <w:rsid w:val="00BF5CC2"/>
    <w:rsid w:val="00C02FD4"/>
    <w:rsid w:val="00C3300C"/>
    <w:rsid w:val="00C468DB"/>
    <w:rsid w:val="00C476B5"/>
    <w:rsid w:val="00C736CD"/>
    <w:rsid w:val="00CA0F63"/>
    <w:rsid w:val="00CC0D7E"/>
    <w:rsid w:val="00CC7D98"/>
    <w:rsid w:val="00CE4CFA"/>
    <w:rsid w:val="00CF46FB"/>
    <w:rsid w:val="00D27E01"/>
    <w:rsid w:val="00D31B5F"/>
    <w:rsid w:val="00D4787F"/>
    <w:rsid w:val="00D75850"/>
    <w:rsid w:val="00D84E91"/>
    <w:rsid w:val="00D92ADE"/>
    <w:rsid w:val="00DB7DC4"/>
    <w:rsid w:val="00E05761"/>
    <w:rsid w:val="00E1029E"/>
    <w:rsid w:val="00E25ECB"/>
    <w:rsid w:val="00E36319"/>
    <w:rsid w:val="00E51756"/>
    <w:rsid w:val="00E57B5B"/>
    <w:rsid w:val="00E852B1"/>
    <w:rsid w:val="00EA55E3"/>
    <w:rsid w:val="00EB5948"/>
    <w:rsid w:val="00ED00F6"/>
    <w:rsid w:val="00EF2FD7"/>
    <w:rsid w:val="00F02202"/>
    <w:rsid w:val="00F12B41"/>
    <w:rsid w:val="00F312E5"/>
    <w:rsid w:val="00F31DF5"/>
    <w:rsid w:val="00F32FA4"/>
    <w:rsid w:val="00F62B55"/>
    <w:rsid w:val="00F911EC"/>
    <w:rsid w:val="00FC44AB"/>
    <w:rsid w:val="00FC68E0"/>
    <w:rsid w:val="00FE3EBE"/>
    <w:rsid w:val="00FF351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69BE"/>
  <w15:chartTrackingRefBased/>
  <w15:docId w15:val="{B7D1F8D7-5434-4A6C-A221-AD1DF48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19"/>
    <w:pPr>
      <w:spacing w:after="160" w:line="259" w:lineRule="auto"/>
      <w:ind w:firstLine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49E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7D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301F"/>
  </w:style>
  <w:style w:type="paragraph" w:styleId="AltBilgi">
    <w:name w:val="footer"/>
    <w:basedOn w:val="Normal"/>
    <w:link w:val="AltBilgiChar"/>
    <w:uiPriority w:val="99"/>
    <w:unhideWhenUsed/>
    <w:rsid w:val="0069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301F"/>
  </w:style>
  <w:style w:type="table" w:customStyle="1" w:styleId="TabloKlavuzu1">
    <w:name w:val="Tablo Kılavuzu1"/>
    <w:basedOn w:val="NormalTablo"/>
    <w:next w:val="TabloKlavuzu"/>
    <w:uiPriority w:val="59"/>
    <w:rsid w:val="00996B27"/>
    <w:pPr>
      <w:spacing w:line="240" w:lineRule="auto"/>
      <w:ind w:firstLine="0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cgp.org.au/your-practice/guidelines/redboo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hsm.gov.tr/ihsmkronik/dosya/TurkiyeKalpDamarHastaliklariOnlemeKontrolProgrami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pss.ahrq.gov/ePSS/Topics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nbulsaglik.gov.tr/w/sb/kanser/ketem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B916-74EA-4508-B90F-457B68CC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ümmügülsüm gündoğdu</dc:creator>
  <cp:keywords/>
  <dc:description/>
  <cp:lastModifiedBy>Hp</cp:lastModifiedBy>
  <cp:revision>4</cp:revision>
  <cp:lastPrinted>2023-09-08T07:35:00Z</cp:lastPrinted>
  <dcterms:created xsi:type="dcterms:W3CDTF">2023-09-15T21:51:00Z</dcterms:created>
  <dcterms:modified xsi:type="dcterms:W3CDTF">2023-09-15T21:56:00Z</dcterms:modified>
</cp:coreProperties>
</file>