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CD6FC" w14:textId="77777777" w:rsidR="00A02D81" w:rsidRDefault="00A02D81" w:rsidP="00A02D81">
      <w:pPr>
        <w:pStyle w:val="Gvde"/>
        <w:rPr>
          <w:sz w:val="24"/>
          <w:szCs w:val="24"/>
        </w:rPr>
      </w:pPr>
      <w:bookmarkStart w:id="0" w:name="_GoBack"/>
      <w:bookmarkEnd w:id="0"/>
    </w:p>
    <w:tbl>
      <w:tblPr>
        <w:tblStyle w:val="TableNormal"/>
        <w:tblW w:w="99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19"/>
        <w:gridCol w:w="4428"/>
      </w:tblGrid>
      <w:tr w:rsidR="00A02D81" w14:paraId="2949DA19" w14:textId="77777777" w:rsidTr="00DB3E3B">
        <w:trPr>
          <w:trHeight w:val="1338"/>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31849B"/>
            <w:tcMar>
              <w:top w:w="80" w:type="dxa"/>
              <w:left w:w="80" w:type="dxa"/>
              <w:bottom w:w="80" w:type="dxa"/>
              <w:right w:w="80" w:type="dxa"/>
            </w:tcMar>
          </w:tcPr>
          <w:p w14:paraId="1BD066B4" w14:textId="77777777" w:rsidR="00A02D81" w:rsidRDefault="00A02D81" w:rsidP="00DB3E3B">
            <w:pPr>
              <w:pStyle w:val="Gvde"/>
              <w:tabs>
                <w:tab w:val="center" w:pos="4536"/>
                <w:tab w:val="right" w:pos="9072"/>
              </w:tabs>
              <w:jc w:val="center"/>
              <w:rPr>
                <w:b/>
                <w:bCs/>
                <w:color w:val="FFFFFF"/>
                <w:sz w:val="24"/>
                <w:szCs w:val="24"/>
                <w:u w:color="FFFFFF"/>
              </w:rPr>
            </w:pPr>
            <w:r>
              <w:rPr>
                <w:noProof/>
              </w:rPr>
              <w:drawing>
                <wp:inline distT="0" distB="0" distL="0" distR="0" wp14:anchorId="2CA1FEA6" wp14:editId="5DB2F594">
                  <wp:extent cx="1795006" cy="501947"/>
                  <wp:effectExtent l="0" t="0" r="0" b="0"/>
                  <wp:docPr id="1073741825" name="officeArt object" descr="Resim 4"/>
                  <wp:cNvGraphicFramePr/>
                  <a:graphic xmlns:a="http://schemas.openxmlformats.org/drawingml/2006/main">
                    <a:graphicData uri="http://schemas.openxmlformats.org/drawingml/2006/picture">
                      <pic:pic xmlns:pic="http://schemas.openxmlformats.org/drawingml/2006/picture">
                        <pic:nvPicPr>
                          <pic:cNvPr id="1073741825" name="Resim 4" descr="Resim 4"/>
                          <pic:cNvPicPr>
                            <a:picLocks noChangeAspect="1"/>
                          </pic:cNvPicPr>
                        </pic:nvPicPr>
                        <pic:blipFill>
                          <a:blip r:embed="rId7"/>
                          <a:stretch>
                            <a:fillRect/>
                          </a:stretch>
                        </pic:blipFill>
                        <pic:spPr>
                          <a:xfrm>
                            <a:off x="0" y="0"/>
                            <a:ext cx="1795006" cy="501947"/>
                          </a:xfrm>
                          <a:prstGeom prst="rect">
                            <a:avLst/>
                          </a:prstGeom>
                          <a:ln w="12700" cap="flat">
                            <a:noFill/>
                            <a:miter lim="400000"/>
                          </a:ln>
                          <a:effectLst/>
                        </pic:spPr>
                      </pic:pic>
                    </a:graphicData>
                  </a:graphic>
                </wp:inline>
              </w:drawing>
            </w:r>
          </w:p>
          <w:p w14:paraId="2500C31C" w14:textId="77777777" w:rsidR="00A02D81" w:rsidRDefault="00A02D81" w:rsidP="00DB3E3B">
            <w:pPr>
              <w:pStyle w:val="Gvde"/>
              <w:widowControl w:val="0"/>
              <w:jc w:val="center"/>
            </w:pPr>
            <w:r>
              <w:rPr>
                <w:b/>
                <w:bCs/>
                <w:color w:val="FFFFFF"/>
                <w:sz w:val="24"/>
                <w:szCs w:val="24"/>
                <w:u w:color="FFFFFF"/>
                <w:lang w:val="de-DE"/>
              </w:rPr>
              <w:t>MARMARA UNIVERSITY SCHOOL of MEDICINE</w:t>
            </w:r>
          </w:p>
        </w:tc>
      </w:tr>
      <w:tr w:rsidR="00A02D81" w14:paraId="398A16BD" w14:textId="77777777" w:rsidTr="00DB3E3B">
        <w:trPr>
          <w:trHeight w:val="3715"/>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140AB28" w14:textId="77777777" w:rsidR="00A02D81" w:rsidRDefault="00A02D81" w:rsidP="00DB3E3B">
            <w:pPr>
              <w:pStyle w:val="Gvde"/>
              <w:widowControl w:val="0"/>
              <w:spacing w:before="4" w:line="330" w:lineRule="auto"/>
              <w:jc w:val="center"/>
              <w:rPr>
                <w:b/>
                <w:bCs/>
                <w:sz w:val="24"/>
                <w:szCs w:val="24"/>
              </w:rPr>
            </w:pPr>
          </w:p>
          <w:p w14:paraId="78F2C83D" w14:textId="77777777" w:rsidR="00A02D81" w:rsidRDefault="00A02D81" w:rsidP="00DB3E3B">
            <w:pPr>
              <w:pStyle w:val="Gvde"/>
              <w:widowControl w:val="0"/>
              <w:spacing w:before="4" w:line="330" w:lineRule="auto"/>
              <w:jc w:val="center"/>
              <w:rPr>
                <w:b/>
                <w:bCs/>
                <w:sz w:val="24"/>
                <w:szCs w:val="24"/>
              </w:rPr>
            </w:pPr>
            <w:r>
              <w:rPr>
                <w:b/>
                <w:bCs/>
                <w:sz w:val="24"/>
                <w:szCs w:val="24"/>
                <w:lang w:val="en-US"/>
              </w:rPr>
              <w:t>CLINICAL EDUCATION PROGRAM</w:t>
            </w:r>
          </w:p>
          <w:p w14:paraId="14F8BA88" w14:textId="77777777" w:rsidR="00A02D81" w:rsidRDefault="00A02D81" w:rsidP="00DB3E3B">
            <w:pPr>
              <w:pStyle w:val="Gvde"/>
              <w:widowControl w:val="0"/>
              <w:spacing w:before="4" w:line="330" w:lineRule="auto"/>
              <w:jc w:val="center"/>
              <w:rPr>
                <w:b/>
                <w:bCs/>
                <w:sz w:val="24"/>
                <w:szCs w:val="24"/>
              </w:rPr>
            </w:pPr>
            <w:r>
              <w:rPr>
                <w:b/>
                <w:bCs/>
                <w:sz w:val="24"/>
                <w:szCs w:val="24"/>
                <w:lang w:val="en-US"/>
              </w:rPr>
              <w:t>Phase 2 / Year 5</w:t>
            </w:r>
          </w:p>
          <w:p w14:paraId="2518BC50" w14:textId="77777777" w:rsidR="00A02D81" w:rsidRDefault="00A02D81" w:rsidP="00DB3E3B">
            <w:pPr>
              <w:pStyle w:val="Gvde"/>
              <w:widowControl w:val="0"/>
              <w:spacing w:before="4" w:line="330" w:lineRule="auto"/>
              <w:jc w:val="center"/>
              <w:rPr>
                <w:b/>
                <w:bCs/>
                <w:sz w:val="24"/>
                <w:szCs w:val="24"/>
              </w:rPr>
            </w:pPr>
            <w:r>
              <w:rPr>
                <w:b/>
                <w:bCs/>
                <w:sz w:val="24"/>
                <w:szCs w:val="24"/>
                <w:lang w:val="en-US"/>
              </w:rPr>
              <w:t>2023-2024</w:t>
            </w:r>
          </w:p>
          <w:p w14:paraId="40FD18C9" w14:textId="77777777" w:rsidR="00A02D81" w:rsidRDefault="00A02D81" w:rsidP="00DB3E3B">
            <w:pPr>
              <w:pStyle w:val="Gvde"/>
              <w:widowControl w:val="0"/>
              <w:spacing w:before="4" w:line="330" w:lineRule="auto"/>
              <w:jc w:val="center"/>
              <w:rPr>
                <w:sz w:val="24"/>
                <w:szCs w:val="24"/>
              </w:rPr>
            </w:pPr>
            <w:r>
              <w:rPr>
                <w:sz w:val="24"/>
                <w:szCs w:val="24"/>
              </w:rPr>
              <w:t xml:space="preserve">Specific Surgical Disorders And Invasive Procedures Block Program </w:t>
            </w:r>
          </w:p>
          <w:p w14:paraId="48ACBB0C" w14:textId="77777777" w:rsidR="00A02D81" w:rsidRDefault="00A02D81" w:rsidP="00DB3E3B">
            <w:pPr>
              <w:pStyle w:val="Gvde"/>
              <w:widowControl w:val="0"/>
              <w:spacing w:before="4" w:line="330" w:lineRule="auto"/>
              <w:jc w:val="center"/>
              <w:rPr>
                <w:sz w:val="24"/>
                <w:szCs w:val="24"/>
              </w:rPr>
            </w:pPr>
            <w:r>
              <w:rPr>
                <w:sz w:val="24"/>
                <w:szCs w:val="24"/>
              </w:rPr>
              <w:t>Group 2</w:t>
            </w:r>
          </w:p>
          <w:p w14:paraId="2590A802" w14:textId="77777777" w:rsidR="00A02D81" w:rsidRDefault="00A02D81" w:rsidP="00DB3E3B">
            <w:pPr>
              <w:pStyle w:val="Gvde"/>
              <w:widowControl w:val="0"/>
              <w:spacing w:before="4" w:line="330" w:lineRule="auto"/>
              <w:jc w:val="center"/>
            </w:pPr>
            <w:r>
              <w:t>15/01/2024 – 23/02/2024</w:t>
            </w:r>
          </w:p>
        </w:tc>
      </w:tr>
      <w:tr w:rsidR="00A02D81" w14:paraId="7EF8CBF3" w14:textId="77777777" w:rsidTr="00DB3E3B">
        <w:trPr>
          <w:trHeight w:val="747"/>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1972B7A" w14:textId="77777777" w:rsidR="00A02D81" w:rsidRDefault="00A02D81" w:rsidP="00DB3E3B">
            <w:pPr>
              <w:pStyle w:val="Gvde"/>
              <w:bidi/>
              <w:spacing w:before="60" w:after="60"/>
              <w:jc w:val="center"/>
              <w:rPr>
                <w:b/>
                <w:bCs/>
                <w:sz w:val="24"/>
                <w:szCs w:val="24"/>
                <w:lang w:val="en-US"/>
              </w:rPr>
            </w:pPr>
            <w:r>
              <w:rPr>
                <w:b/>
                <w:bCs/>
                <w:sz w:val="24"/>
                <w:szCs w:val="24"/>
                <w:lang w:val="en-US"/>
              </w:rPr>
              <w:t>Coordinator of Block</w:t>
            </w:r>
          </w:p>
          <w:p w14:paraId="1F6BA07E" w14:textId="77777777" w:rsidR="00A02D81" w:rsidRPr="006748EE" w:rsidRDefault="00A02D81" w:rsidP="00DB3E3B">
            <w:pPr>
              <w:pStyle w:val="Gvde"/>
              <w:bidi/>
              <w:spacing w:before="60" w:after="60"/>
              <w:jc w:val="center"/>
              <w:rPr>
                <w:rtl/>
              </w:rPr>
            </w:pPr>
            <w:r>
              <w:rPr>
                <w:sz w:val="24"/>
                <w:szCs w:val="24"/>
                <w:lang w:val="en-US"/>
              </w:rPr>
              <w:t xml:space="preserve">Assoc. Prof. Fatma </w:t>
            </w:r>
            <w:r w:rsidRPr="006748EE">
              <w:rPr>
                <w:rFonts w:hint="cs"/>
                <w:sz w:val="24"/>
                <w:szCs w:val="24"/>
                <w:lang w:val="en-US"/>
              </w:rPr>
              <w:t>N</w:t>
            </w:r>
            <w:r w:rsidRPr="006748EE">
              <w:rPr>
                <w:sz w:val="24"/>
                <w:szCs w:val="24"/>
                <w:lang w:val="en-US"/>
              </w:rPr>
              <w:t>ihal DURMUŞ KOCAASLAN</w:t>
            </w:r>
            <w:r w:rsidRPr="006748EE">
              <w:rPr>
                <w:sz w:val="24"/>
                <w:szCs w:val="24"/>
                <w:rtl/>
              </w:rPr>
              <w:t xml:space="preserve"> </w:t>
            </w:r>
          </w:p>
        </w:tc>
      </w:tr>
      <w:tr w:rsidR="00A02D81" w14:paraId="08F28151" w14:textId="77777777" w:rsidTr="00DB3E3B">
        <w:trPr>
          <w:trHeight w:val="647"/>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9B52E3D" w14:textId="77777777" w:rsidR="00A02D81" w:rsidRDefault="00A02D81" w:rsidP="00DB3E3B">
            <w:pPr>
              <w:pStyle w:val="Gvde"/>
              <w:tabs>
                <w:tab w:val="center" w:pos="5125"/>
                <w:tab w:val="left" w:pos="9240"/>
              </w:tabs>
              <w:spacing w:before="60" w:after="60"/>
              <w:rPr>
                <w:b/>
                <w:bCs/>
                <w:sz w:val="24"/>
                <w:szCs w:val="24"/>
              </w:rPr>
            </w:pPr>
            <w:r>
              <w:rPr>
                <w:b/>
                <w:bCs/>
                <w:sz w:val="24"/>
                <w:szCs w:val="24"/>
                <w:lang w:val="en-US"/>
              </w:rPr>
              <w:tab/>
              <w:t xml:space="preserve">Year 5 Coordinators </w:t>
            </w:r>
            <w:r>
              <w:rPr>
                <w:b/>
                <w:bCs/>
                <w:sz w:val="24"/>
                <w:szCs w:val="24"/>
                <w:lang w:val="en-US"/>
              </w:rPr>
              <w:tab/>
            </w:r>
          </w:p>
          <w:p w14:paraId="26BBAD42" w14:textId="77777777" w:rsidR="00A02D81" w:rsidRDefault="00A02D81" w:rsidP="00DB3E3B">
            <w:pPr>
              <w:pStyle w:val="Gvde"/>
              <w:spacing w:before="60" w:after="60"/>
              <w:jc w:val="center"/>
            </w:pPr>
            <w:r>
              <w:rPr>
                <w:sz w:val="24"/>
                <w:szCs w:val="24"/>
                <w:lang w:val="en-US"/>
              </w:rPr>
              <w:t>Prof. Ela Erdem ERALP</w:t>
            </w:r>
          </w:p>
        </w:tc>
      </w:tr>
      <w:tr w:rsidR="00A02D81" w14:paraId="70728B7C" w14:textId="77777777" w:rsidTr="00DB3E3B">
        <w:trPr>
          <w:trHeight w:val="747"/>
        </w:trPr>
        <w:tc>
          <w:tcPr>
            <w:tcW w:w="9947"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57A6B6" w14:textId="77777777" w:rsidR="00A02D81" w:rsidRDefault="00A02D81" w:rsidP="00DB3E3B">
            <w:pPr>
              <w:pStyle w:val="Gvde"/>
              <w:spacing w:before="120" w:after="0" w:line="240" w:lineRule="auto"/>
              <w:jc w:val="center"/>
              <w:rPr>
                <w:b/>
                <w:bCs/>
                <w:sz w:val="24"/>
                <w:szCs w:val="24"/>
              </w:rPr>
            </w:pPr>
            <w:r>
              <w:rPr>
                <w:b/>
                <w:bCs/>
                <w:sz w:val="24"/>
                <w:szCs w:val="24"/>
                <w:lang w:val="en-US"/>
              </w:rPr>
              <w:t>Chief Coordinator of Clinical Education</w:t>
            </w:r>
          </w:p>
          <w:p w14:paraId="6FA38D59" w14:textId="77777777" w:rsidR="00A02D81" w:rsidRDefault="00A02D81" w:rsidP="00DB3E3B">
            <w:pPr>
              <w:pStyle w:val="Gvde"/>
              <w:spacing w:before="60" w:after="60"/>
              <w:jc w:val="center"/>
            </w:pPr>
            <w:r>
              <w:rPr>
                <w:sz w:val="24"/>
                <w:szCs w:val="24"/>
                <w:lang w:val="en-US"/>
              </w:rPr>
              <w:t>Prof. İlker YAĞCI</w:t>
            </w:r>
          </w:p>
        </w:tc>
      </w:tr>
      <w:tr w:rsidR="00A02D81" w14:paraId="2392E75A" w14:textId="77777777" w:rsidTr="00DB3E3B">
        <w:trPr>
          <w:trHeight w:val="647"/>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5E137F" w14:textId="77777777" w:rsidR="00A02D81" w:rsidRDefault="00A02D81" w:rsidP="00DB3E3B">
            <w:pPr>
              <w:pStyle w:val="Gvde"/>
              <w:spacing w:before="60" w:after="60"/>
              <w:jc w:val="center"/>
              <w:rPr>
                <w:b/>
                <w:bCs/>
                <w:sz w:val="24"/>
                <w:szCs w:val="24"/>
              </w:rPr>
            </w:pPr>
            <w:r>
              <w:rPr>
                <w:b/>
                <w:bCs/>
                <w:sz w:val="24"/>
                <w:szCs w:val="24"/>
                <w:lang w:val="en-US"/>
              </w:rPr>
              <w:t xml:space="preserve">Assessment </w:t>
            </w:r>
          </w:p>
          <w:p w14:paraId="351EEE4B" w14:textId="77777777" w:rsidR="00A02D81" w:rsidRDefault="00A02D81" w:rsidP="00DB3E3B">
            <w:pPr>
              <w:pStyle w:val="Gvde"/>
              <w:spacing w:before="60" w:after="60"/>
              <w:jc w:val="center"/>
            </w:pPr>
            <w:r>
              <w:rPr>
                <w:sz w:val="24"/>
                <w:szCs w:val="24"/>
              </w:rPr>
              <w:t>Prof. Hasan Raci YANANLI</w:t>
            </w:r>
          </w:p>
        </w:tc>
        <w:tc>
          <w:tcPr>
            <w:tcW w:w="44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A87029" w14:textId="77777777" w:rsidR="00A02D81" w:rsidRDefault="00A02D81" w:rsidP="00DB3E3B">
            <w:pPr>
              <w:pStyle w:val="Gvde"/>
              <w:spacing w:before="60" w:after="60"/>
              <w:jc w:val="center"/>
              <w:rPr>
                <w:b/>
                <w:bCs/>
                <w:sz w:val="24"/>
                <w:szCs w:val="24"/>
              </w:rPr>
            </w:pPr>
            <w:r>
              <w:rPr>
                <w:b/>
                <w:bCs/>
                <w:sz w:val="24"/>
                <w:szCs w:val="24"/>
                <w:lang w:val="en-US"/>
              </w:rPr>
              <w:t>Students</w:t>
            </w:r>
            <w:r>
              <w:rPr>
                <w:b/>
                <w:bCs/>
                <w:sz w:val="24"/>
                <w:szCs w:val="24"/>
                <w:rtl/>
              </w:rPr>
              <w:t xml:space="preserve">’ </w:t>
            </w:r>
            <w:r>
              <w:rPr>
                <w:b/>
                <w:bCs/>
                <w:sz w:val="24"/>
                <w:szCs w:val="24"/>
                <w:lang w:val="fr-FR"/>
              </w:rPr>
              <w:t>Affairs</w:t>
            </w:r>
          </w:p>
          <w:p w14:paraId="1EE3C896" w14:textId="77777777" w:rsidR="00A02D81" w:rsidRDefault="00A02D81" w:rsidP="00DB3E3B">
            <w:pPr>
              <w:pStyle w:val="Gvde"/>
              <w:spacing w:before="60" w:after="60"/>
              <w:jc w:val="center"/>
            </w:pPr>
            <w:r>
              <w:rPr>
                <w:sz w:val="24"/>
                <w:szCs w:val="24"/>
              </w:rPr>
              <w:t>Assist. Prof. Can ERZİK</w:t>
            </w:r>
          </w:p>
        </w:tc>
      </w:tr>
      <w:tr w:rsidR="00A02D81" w14:paraId="47A9914C" w14:textId="77777777" w:rsidTr="00DB3E3B">
        <w:trPr>
          <w:trHeight w:val="1026"/>
        </w:trPr>
        <w:tc>
          <w:tcPr>
            <w:tcW w:w="551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C23EC3" w14:textId="77777777" w:rsidR="00A02D81" w:rsidRDefault="00A02D81" w:rsidP="00DB3E3B">
            <w:pPr>
              <w:pStyle w:val="Gvde"/>
              <w:spacing w:before="60" w:after="60"/>
              <w:jc w:val="center"/>
              <w:rPr>
                <w:b/>
                <w:bCs/>
                <w:sz w:val="24"/>
                <w:szCs w:val="24"/>
              </w:rPr>
            </w:pPr>
            <w:r>
              <w:rPr>
                <w:b/>
                <w:bCs/>
                <w:sz w:val="24"/>
                <w:szCs w:val="24"/>
                <w:lang w:val="en-US"/>
              </w:rPr>
              <w:t>Vice Dean</w:t>
            </w:r>
          </w:p>
          <w:p w14:paraId="17EE9B3B" w14:textId="77777777" w:rsidR="00A02D81" w:rsidRDefault="00A02D81" w:rsidP="00DB3E3B">
            <w:pPr>
              <w:pStyle w:val="Gvde"/>
              <w:spacing w:before="60" w:after="60"/>
              <w:jc w:val="center"/>
              <w:rPr>
                <w:sz w:val="24"/>
                <w:szCs w:val="24"/>
              </w:rPr>
            </w:pPr>
            <w:r>
              <w:rPr>
                <w:sz w:val="24"/>
                <w:szCs w:val="24"/>
              </w:rPr>
              <w:t>Prof. Altuğ ÇİNÇİN</w:t>
            </w:r>
          </w:p>
          <w:p w14:paraId="37C5D87D" w14:textId="77777777" w:rsidR="00A02D81" w:rsidRDefault="00A02D81" w:rsidP="00DB3E3B">
            <w:pPr>
              <w:pStyle w:val="Gvde"/>
              <w:spacing w:before="60" w:after="60"/>
              <w:jc w:val="center"/>
            </w:pPr>
            <w:r>
              <w:rPr>
                <w:sz w:val="24"/>
                <w:szCs w:val="24"/>
              </w:rPr>
              <w:t>Prof. Hasan Raci YANANLI</w:t>
            </w:r>
          </w:p>
        </w:tc>
        <w:tc>
          <w:tcPr>
            <w:tcW w:w="44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0EF3C6" w14:textId="77777777" w:rsidR="00A02D81" w:rsidRDefault="00A02D81" w:rsidP="00DB3E3B">
            <w:pPr>
              <w:pStyle w:val="Gvde"/>
              <w:spacing w:before="60" w:after="60"/>
              <w:jc w:val="center"/>
              <w:rPr>
                <w:sz w:val="24"/>
                <w:szCs w:val="24"/>
              </w:rPr>
            </w:pPr>
            <w:r>
              <w:rPr>
                <w:b/>
                <w:bCs/>
                <w:sz w:val="24"/>
                <w:szCs w:val="24"/>
                <w:lang w:val="en-US"/>
              </w:rPr>
              <w:t>Dean</w:t>
            </w:r>
          </w:p>
          <w:p w14:paraId="24AACDE5" w14:textId="77777777" w:rsidR="00A02D81" w:rsidRDefault="00A02D81" w:rsidP="00DB3E3B">
            <w:pPr>
              <w:pStyle w:val="Gvde"/>
              <w:spacing w:before="60" w:after="60"/>
              <w:jc w:val="center"/>
            </w:pPr>
            <w:r>
              <w:rPr>
                <w:sz w:val="24"/>
                <w:szCs w:val="24"/>
              </w:rPr>
              <w:t xml:space="preserve">Prof. </w:t>
            </w:r>
            <w:r>
              <w:rPr>
                <w:sz w:val="24"/>
                <w:szCs w:val="24"/>
                <w:lang w:val="de-DE"/>
              </w:rPr>
              <w:t>Ümit S</w:t>
            </w:r>
            <w:r>
              <w:rPr>
                <w:sz w:val="24"/>
                <w:szCs w:val="24"/>
              </w:rPr>
              <w:t>üleyman ŞEHİRLİ</w:t>
            </w:r>
          </w:p>
        </w:tc>
      </w:tr>
    </w:tbl>
    <w:p w14:paraId="4F37F8E9" w14:textId="77777777" w:rsidR="00A02D81" w:rsidRDefault="00A02D81" w:rsidP="00A02D81">
      <w:pPr>
        <w:pStyle w:val="Gvde"/>
        <w:rPr>
          <w:sz w:val="24"/>
          <w:szCs w:val="24"/>
        </w:rPr>
      </w:pPr>
    </w:p>
    <w:p w14:paraId="3154D67E" w14:textId="77777777" w:rsidR="00A02D81" w:rsidRDefault="00A02D81" w:rsidP="00A02D81">
      <w:pPr>
        <w:rPr>
          <w:rFonts w:ascii="Calibri" w:eastAsia="Calibri" w:hAnsi="Calibri" w:cs="Calibri"/>
          <w:color w:val="000000"/>
          <w:u w:color="000000"/>
          <w:lang w:val="tr-TR" w:eastAsia="tr-TR"/>
          <w14:textOutline w14:w="0" w14:cap="flat" w14:cmpd="sng" w14:algn="ctr">
            <w14:noFill/>
            <w14:prstDash w14:val="solid"/>
            <w14:bevel/>
          </w14:textOutline>
        </w:rPr>
      </w:pPr>
      <w:r>
        <w:br w:type="page"/>
      </w:r>
    </w:p>
    <w:p w14:paraId="1EB55D11" w14:textId="77777777" w:rsidR="00A02D81" w:rsidRDefault="00A02D81" w:rsidP="00A02D81">
      <w:pPr>
        <w:pStyle w:val="Gvde"/>
        <w:rPr>
          <w:sz w:val="24"/>
          <w:szCs w:val="24"/>
        </w:rPr>
      </w:pPr>
    </w:p>
    <w:tbl>
      <w:tblPr>
        <w:tblStyle w:val="TableNormal"/>
        <w:tblW w:w="97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23"/>
        <w:gridCol w:w="5007"/>
      </w:tblGrid>
      <w:tr w:rsidR="00A02D81" w14:paraId="1B7159CE" w14:textId="77777777" w:rsidTr="00DB3E3B">
        <w:trPr>
          <w:trHeight w:val="294"/>
        </w:trPr>
        <w:tc>
          <w:tcPr>
            <w:tcW w:w="9730" w:type="dxa"/>
            <w:gridSpan w:val="2"/>
            <w:tcBorders>
              <w:top w:val="single" w:sz="4" w:space="0" w:color="000000"/>
              <w:left w:val="single" w:sz="4" w:space="0" w:color="000000"/>
              <w:bottom w:val="single" w:sz="8" w:space="0" w:color="000000"/>
              <w:right w:val="single" w:sz="4" w:space="0" w:color="000000"/>
            </w:tcBorders>
            <w:shd w:val="clear" w:color="auto" w:fill="31849B"/>
            <w:tcMar>
              <w:top w:w="80" w:type="dxa"/>
              <w:left w:w="80" w:type="dxa"/>
              <w:bottom w:w="80" w:type="dxa"/>
              <w:right w:w="80" w:type="dxa"/>
            </w:tcMar>
          </w:tcPr>
          <w:p w14:paraId="2EC01EFB" w14:textId="77777777" w:rsidR="00A02D81" w:rsidRDefault="00A02D81" w:rsidP="00DB3E3B"/>
        </w:tc>
      </w:tr>
      <w:tr w:rsidR="00A02D81" w14:paraId="1C863E96" w14:textId="77777777" w:rsidTr="00DB3E3B">
        <w:trPr>
          <w:trHeight w:val="1647"/>
        </w:trPr>
        <w:tc>
          <w:tcPr>
            <w:tcW w:w="9730" w:type="dxa"/>
            <w:gridSpan w:val="2"/>
            <w:tcBorders>
              <w:top w:val="single" w:sz="8" w:space="0" w:color="000000"/>
              <w:left w:val="single" w:sz="8" w:space="0" w:color="000000"/>
              <w:bottom w:val="single" w:sz="8" w:space="0" w:color="000000"/>
              <w:right w:val="single" w:sz="8" w:space="0" w:color="000000"/>
            </w:tcBorders>
            <w:shd w:val="clear" w:color="auto" w:fill="4AACC6"/>
            <w:tcMar>
              <w:top w:w="80" w:type="dxa"/>
              <w:left w:w="80" w:type="dxa"/>
              <w:bottom w:w="80" w:type="dxa"/>
              <w:right w:w="80" w:type="dxa"/>
            </w:tcMar>
          </w:tcPr>
          <w:p w14:paraId="668EE669" w14:textId="77777777" w:rsidR="00A02D81" w:rsidRPr="00A02D81" w:rsidRDefault="00A02D81" w:rsidP="00DB3E3B">
            <w:pPr>
              <w:pStyle w:val="Gvd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 w:line="240" w:lineRule="auto"/>
              <w:rPr>
                <w:b/>
                <w:bCs/>
                <w:color w:val="FFFFFF"/>
                <w:sz w:val="20"/>
                <w:szCs w:val="20"/>
                <w:u w:color="FFFFFF"/>
              </w:rPr>
            </w:pPr>
            <w:r w:rsidRPr="00A02D81">
              <w:rPr>
                <w:b/>
                <w:bCs/>
                <w:color w:val="FFFFFF"/>
                <w:sz w:val="20"/>
                <w:szCs w:val="20"/>
                <w:u w:color="FFFFFF"/>
              </w:rPr>
              <w:t>1. PLASTIC, RECONSTRUCTIVE AND AESTHETIC SURGERY (1</w:t>
            </w:r>
            <w:r w:rsidRPr="00A02D81">
              <w:rPr>
                <w:b/>
                <w:bCs/>
                <w:color w:val="FFFFFF"/>
                <w:sz w:val="20"/>
                <w:szCs w:val="20"/>
                <w:u w:color="FFFFFF"/>
                <w:lang w:val="de-DE"/>
              </w:rPr>
              <w:t xml:space="preserve"> WEEK) </w:t>
            </w:r>
          </w:p>
          <w:p w14:paraId="132A3B4A" w14:textId="77777777" w:rsidR="00A02D81" w:rsidRPr="00A02D81" w:rsidRDefault="00A02D81" w:rsidP="00DB3E3B">
            <w:pPr>
              <w:pStyle w:val="Gvd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 w:line="240" w:lineRule="auto"/>
              <w:rPr>
                <w:b/>
                <w:bCs/>
                <w:color w:val="FFFFFF"/>
                <w:sz w:val="20"/>
                <w:szCs w:val="20"/>
                <w:u w:color="FFFFFF"/>
              </w:rPr>
            </w:pPr>
            <w:r w:rsidRPr="00A02D81">
              <w:rPr>
                <w:b/>
                <w:bCs/>
                <w:color w:val="FFFFFF"/>
                <w:sz w:val="20"/>
                <w:szCs w:val="20"/>
                <w:u w:color="FFFFFF"/>
              </w:rPr>
              <w:t>2. CARDIOVASCULAR SURGERY (1</w:t>
            </w:r>
            <w:r w:rsidRPr="00A02D81">
              <w:rPr>
                <w:b/>
                <w:bCs/>
                <w:color w:val="FFFFFF"/>
                <w:sz w:val="20"/>
                <w:szCs w:val="20"/>
                <w:u w:color="FFFFFF"/>
                <w:lang w:val="de-DE"/>
              </w:rPr>
              <w:t xml:space="preserve"> WEEK)</w:t>
            </w:r>
          </w:p>
          <w:p w14:paraId="563143FF" w14:textId="77777777" w:rsidR="00A02D81" w:rsidRPr="00A02D81" w:rsidRDefault="00A02D81" w:rsidP="00DB3E3B">
            <w:pPr>
              <w:pStyle w:val="Gvd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 w:line="240" w:lineRule="auto"/>
              <w:rPr>
                <w:b/>
                <w:bCs/>
                <w:color w:val="FFFFFF"/>
                <w:sz w:val="20"/>
                <w:szCs w:val="20"/>
                <w:u w:color="FFFFFF"/>
              </w:rPr>
            </w:pPr>
            <w:r w:rsidRPr="00A02D81">
              <w:rPr>
                <w:b/>
                <w:bCs/>
                <w:color w:val="FFFFFF"/>
                <w:sz w:val="20"/>
                <w:szCs w:val="20"/>
                <w:u w:color="FFFFFF"/>
              </w:rPr>
              <w:t>3. THORACIC SURGERY (1</w:t>
            </w:r>
            <w:r w:rsidRPr="00A02D81">
              <w:rPr>
                <w:b/>
                <w:bCs/>
                <w:color w:val="FFFFFF"/>
                <w:sz w:val="20"/>
                <w:szCs w:val="20"/>
                <w:u w:color="FFFFFF"/>
                <w:lang w:val="de-DE"/>
              </w:rPr>
              <w:t xml:space="preserve"> WEEK)</w:t>
            </w:r>
          </w:p>
          <w:p w14:paraId="3B0A7DBB" w14:textId="77777777" w:rsidR="00A02D81" w:rsidRDefault="00A02D81" w:rsidP="00DB3E3B">
            <w:pPr>
              <w:pStyle w:val="Gvd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 w:line="240" w:lineRule="auto"/>
            </w:pPr>
            <w:r w:rsidRPr="00A02D81">
              <w:rPr>
                <w:b/>
                <w:bCs/>
                <w:color w:val="FFFFFF"/>
                <w:sz w:val="20"/>
                <w:szCs w:val="20"/>
                <w:u w:color="FFFFFF"/>
              </w:rPr>
              <w:t>4. PEDIATRIC SURGERY (1</w:t>
            </w:r>
            <w:r w:rsidRPr="00A02D81">
              <w:rPr>
                <w:b/>
                <w:bCs/>
                <w:color w:val="FFFFFF"/>
                <w:sz w:val="20"/>
                <w:szCs w:val="20"/>
                <w:u w:color="FFFFFF"/>
                <w:lang w:val="de-DE"/>
              </w:rPr>
              <w:t xml:space="preserve"> WEEK)</w:t>
            </w:r>
          </w:p>
        </w:tc>
      </w:tr>
      <w:tr w:rsidR="00A02D81" w14:paraId="7168A725" w14:textId="77777777" w:rsidTr="00DB3E3B">
        <w:trPr>
          <w:trHeight w:val="4477"/>
        </w:trPr>
        <w:tc>
          <w:tcPr>
            <w:tcW w:w="9730" w:type="dxa"/>
            <w:gridSpan w:val="2"/>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BB730" w14:textId="77777777" w:rsidR="00A02D81" w:rsidRDefault="00A02D81" w:rsidP="00DB3E3B">
            <w:pPr>
              <w:pStyle w:val="Gvde"/>
              <w:widowControl w:val="0"/>
              <w:spacing w:before="40" w:after="0" w:line="240" w:lineRule="auto"/>
              <w:jc w:val="center"/>
              <w:rPr>
                <w:b/>
                <w:bCs/>
              </w:rPr>
            </w:pPr>
            <w:r>
              <w:rPr>
                <w:b/>
                <w:bCs/>
                <w:lang w:val="en-US"/>
              </w:rPr>
              <w:t xml:space="preserve">AIMs and LEARNING OBJECTIVES of COURSE </w:t>
            </w:r>
          </w:p>
          <w:p w14:paraId="734F9D34" w14:textId="77777777" w:rsidR="00A02D81" w:rsidRDefault="00A02D81" w:rsidP="00DB3E3B">
            <w:pPr>
              <w:pStyle w:val="Balk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0" w:line="240" w:lineRule="auto"/>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 xml:space="preserve">PLASTIC, RECONSTRUCTIVE AND AETHETIC SURGERY  </w:t>
            </w:r>
          </w:p>
          <w:p w14:paraId="504EBBE4" w14:textId="77777777" w:rsidR="00A02D81" w:rsidRDefault="00A02D81" w:rsidP="00A02D81">
            <w:pPr>
              <w:pStyle w:val="Balk1"/>
              <w:keepNext w:val="0"/>
              <w:keepLines w:val="0"/>
              <w:numPr>
                <w:ilvl w:val="0"/>
                <w:numId w:val="9"/>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 xml:space="preserve"> To know the meaning of tissue trauma types, partial and full thickness skin grafts, local flap types and z-plasty,</w:t>
            </w:r>
          </w:p>
          <w:p w14:paraId="778AF829" w14:textId="77777777" w:rsidR="00A02D81" w:rsidRDefault="00A02D81" w:rsidP="00A02D81">
            <w:pPr>
              <w:pStyle w:val="Balk1"/>
              <w:keepNext w:val="0"/>
              <w:keepLines w:val="0"/>
              <w:numPr>
                <w:ilvl w:val="0"/>
                <w:numId w:val="9"/>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To have knowledge about the stages of wound healing, the treatment approach according to the wound type,</w:t>
            </w:r>
          </w:p>
          <w:p w14:paraId="295F3109" w14:textId="77777777" w:rsidR="00A02D81" w:rsidRDefault="00A02D81" w:rsidP="00A02D81">
            <w:pPr>
              <w:pStyle w:val="Balk1"/>
              <w:keepNext w:val="0"/>
              <w:keepLines w:val="0"/>
              <w:numPr>
                <w:ilvl w:val="0"/>
                <w:numId w:val="9"/>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To have knowledge about the diagnosis, treatment and repair of types of skin tumors and head and neck tumors</w:t>
            </w:r>
          </w:p>
          <w:p w14:paraId="43E8EEBA" w14:textId="77777777" w:rsidR="00A02D81" w:rsidRDefault="00A02D81" w:rsidP="00A02D81">
            <w:pPr>
              <w:pStyle w:val="Balk1"/>
              <w:keepNext w:val="0"/>
              <w:keepLines w:val="0"/>
              <w:numPr>
                <w:ilvl w:val="0"/>
                <w:numId w:val="9"/>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To have knowledge about the approach to the hand incision patient, hand examination, tendon-nerve cut, diagnosis and treatment of bone fracture, compartment syndrome, entrapment neuropathy, Dupuytren's disease,</w:t>
            </w:r>
          </w:p>
          <w:p w14:paraId="5A1B21D9" w14:textId="77777777" w:rsidR="00A02D81" w:rsidRDefault="00A02D81" w:rsidP="00A02D81">
            <w:pPr>
              <w:pStyle w:val="Balk1"/>
              <w:keepNext w:val="0"/>
              <w:keepLines w:val="0"/>
              <w:numPr>
                <w:ilvl w:val="0"/>
                <w:numId w:val="9"/>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To have knowledge about tissue repair with microsurgery</w:t>
            </w:r>
          </w:p>
          <w:p w14:paraId="5DEE5839" w14:textId="77777777" w:rsidR="00A02D81" w:rsidRDefault="00A02D81" w:rsidP="00A02D81">
            <w:pPr>
              <w:pStyle w:val="Balk1"/>
              <w:keepNext w:val="0"/>
              <w:keepLines w:val="0"/>
              <w:numPr>
                <w:ilvl w:val="0"/>
                <w:numId w:val="9"/>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To have knowledge about the approach to the patient with maxillofacial trauma, recognizing the findings in nerve damage and bone fractures by examination, and diagnosis by tomography</w:t>
            </w:r>
          </w:p>
          <w:p w14:paraId="1BBB6D1C" w14:textId="77777777" w:rsidR="00A02D81" w:rsidRDefault="00A02D81" w:rsidP="00A02D81">
            <w:pPr>
              <w:pStyle w:val="Balk1"/>
              <w:keepNext w:val="0"/>
              <w:keepLines w:val="0"/>
              <w:numPr>
                <w:ilvl w:val="0"/>
                <w:numId w:val="9"/>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To have knowledge about the diagnosis, treatment, follow-up of cleft lip and palate and craniofacial anomalies</w:t>
            </w:r>
          </w:p>
          <w:p w14:paraId="00557BF4" w14:textId="77777777" w:rsidR="00A02D81" w:rsidRDefault="00A02D81" w:rsidP="00A02D81">
            <w:pPr>
              <w:pStyle w:val="Balk1"/>
              <w:keepNext w:val="0"/>
              <w:keepLines w:val="0"/>
              <w:numPr>
                <w:ilvl w:val="0"/>
                <w:numId w:val="9"/>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Recognizing the fields of aesthetic surgery,</w:t>
            </w:r>
          </w:p>
          <w:p w14:paraId="6A80FCA1" w14:textId="77777777" w:rsidR="00A02D81" w:rsidRDefault="00A02D81" w:rsidP="00A02D81">
            <w:pPr>
              <w:pStyle w:val="Balk1"/>
              <w:keepNext w:val="0"/>
              <w:keepLines w:val="0"/>
              <w:numPr>
                <w:ilvl w:val="0"/>
                <w:numId w:val="9"/>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Primary suturing, splinting, bandage application, wound-burn care, abscess drainage, what is debridement, when is it done?, examination in trauma and head and neck cancer cases, bone fracture and nerve cut examination, gain competence lymphadenopathy examination.</w:t>
            </w:r>
          </w:p>
        </w:tc>
      </w:tr>
      <w:tr w:rsidR="00A02D81" w14:paraId="5C97C342" w14:textId="77777777" w:rsidTr="00DB3E3B">
        <w:trPr>
          <w:trHeight w:val="3090"/>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12BEE" w14:textId="77777777" w:rsidR="00A02D81" w:rsidRPr="00C92CFF" w:rsidRDefault="00A02D81" w:rsidP="00DB3E3B">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spacing w:before="0" w:line="240" w:lineRule="auto"/>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t>CARDIOVASCULAR SURGERY</w:t>
            </w:r>
          </w:p>
          <w:p w14:paraId="175F1C1C" w14:textId="77777777" w:rsidR="00A02D81" w:rsidRDefault="00A02D81" w:rsidP="00A02D81">
            <w:pPr>
              <w:pStyle w:val="Saptanm"/>
              <w:numPr>
                <w:ilvl w:val="0"/>
                <w:numId w:val="10"/>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learn the basic diagnosis and treatment approaches of adult cardiovascular diseases.</w:t>
            </w:r>
          </w:p>
          <w:p w14:paraId="36C61F10" w14:textId="77777777" w:rsidR="00A02D81" w:rsidRDefault="00A02D81" w:rsidP="00A02D81">
            <w:pPr>
              <w:pStyle w:val="Saptanm"/>
              <w:numPr>
                <w:ilvl w:val="0"/>
                <w:numId w:val="10"/>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learn the diagnosis, imaging and treatment approaches of the adult cardiovascular patients who applied to the emergency department, especially in the emergency patient group such as acute arterial occlusions and DVT.</w:t>
            </w:r>
          </w:p>
          <w:p w14:paraId="69A267D3" w14:textId="77777777" w:rsidR="00A02D81" w:rsidRDefault="00A02D81" w:rsidP="00A02D81">
            <w:pPr>
              <w:pStyle w:val="Saptanm"/>
              <w:numPr>
                <w:ilvl w:val="0"/>
                <w:numId w:val="10"/>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 xml:space="preserve"> Learning the history and physical examination findings of aortic dissection patients coming to the emergency department and then recognizing the dissection image in the tomography image.</w:t>
            </w:r>
          </w:p>
          <w:p w14:paraId="167600A4" w14:textId="77777777" w:rsidR="00A02D81" w:rsidRDefault="00A02D81" w:rsidP="00A02D81">
            <w:pPr>
              <w:pStyle w:val="Saptanm"/>
              <w:numPr>
                <w:ilvl w:val="0"/>
                <w:numId w:val="10"/>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learn the first things to be done in the approach to the patient in cases of stabbing or shooting to the heart, abdomen or extremity coming to the emergency room and to learn the things to be considered during the transfer to the operating room.</w:t>
            </w:r>
          </w:p>
          <w:p w14:paraId="48035823" w14:textId="77777777" w:rsidR="00A02D81" w:rsidRDefault="00A02D81" w:rsidP="00A02D81">
            <w:pPr>
              <w:pStyle w:val="Saptanm"/>
              <w:numPr>
                <w:ilvl w:val="0"/>
                <w:numId w:val="10"/>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learn the basic working principles of the heart-lung pump used in heart surgeries.</w:t>
            </w:r>
          </w:p>
          <w:p w14:paraId="43591846" w14:textId="77777777" w:rsidR="00A02D81" w:rsidRDefault="00A02D81" w:rsidP="00A02D81">
            <w:pPr>
              <w:pStyle w:val="Saptanm"/>
              <w:numPr>
                <w:ilvl w:val="0"/>
                <w:numId w:val="10"/>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teach intensive care, preoperative, perop and postoperative monitoring of CVC patients in general.</w:t>
            </w:r>
          </w:p>
          <w:p w14:paraId="4C04FBF0" w14:textId="77777777" w:rsidR="00A02D81" w:rsidRDefault="00A02D81" w:rsidP="00A02D81">
            <w:pPr>
              <w:pStyle w:val="Saptanm"/>
              <w:numPr>
                <w:ilvl w:val="0"/>
                <w:numId w:val="10"/>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know the basic drugs used in cardiovascular diseases.</w:t>
            </w:r>
          </w:p>
          <w:p w14:paraId="7641FD1A" w14:textId="77777777" w:rsidR="00A02D81" w:rsidRDefault="00A02D81" w:rsidP="00A02D81">
            <w:pPr>
              <w:pStyle w:val="Saptanm"/>
              <w:numPr>
                <w:ilvl w:val="0"/>
                <w:numId w:val="10"/>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To learn the diagnosis, examination and desired imaging method and classification of venous insufficiency errors, which are the most common patient group coming to the CVC outpatient clinic.</w:t>
            </w:r>
          </w:p>
        </w:tc>
      </w:tr>
      <w:tr w:rsidR="00A02D81" w14:paraId="057D067B" w14:textId="77777777" w:rsidTr="00DB3E3B">
        <w:trPr>
          <w:trHeight w:val="2870"/>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A9BB6" w14:textId="77777777" w:rsidR="00A02D81" w:rsidRPr="00C92CFF" w:rsidRDefault="00A02D81" w:rsidP="00DB3E3B">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spacing w:before="0" w:after="40" w:line="240" w:lineRule="auto"/>
              <w:rPr>
                <w:rFonts w:ascii="Calibri" w:eastAsia="Calibri" w:hAnsi="Calibri" w:cs="Calibri"/>
                <w:b/>
                <w:bCs/>
                <w:sz w:val="22"/>
                <w:szCs w:val="22"/>
                <w:u w:color="000000"/>
                <w14:textOutline w14:w="12700" w14:cap="flat" w14:cmpd="sng" w14:algn="ctr">
                  <w14:noFill/>
                  <w14:prstDash w14:val="solid"/>
                  <w14:miter w14:lim="400000"/>
                </w14:textOutline>
              </w:rPr>
            </w:pPr>
            <w:r>
              <w:rPr>
                <w:rFonts w:ascii="Calibri" w:hAnsi="Calibri"/>
                <w:b/>
                <w:bCs/>
                <w:sz w:val="22"/>
                <w:szCs w:val="22"/>
                <w:u w:color="000000"/>
                <w14:textOutline w14:w="12700" w14:cap="flat" w14:cmpd="sng" w14:algn="ctr">
                  <w14:noFill/>
                  <w14:prstDash w14:val="solid"/>
                  <w14:miter w14:lim="400000"/>
                </w14:textOutline>
              </w:rPr>
              <w:lastRenderedPageBreak/>
              <w:t>THORACIC SURGERY</w:t>
            </w:r>
          </w:p>
          <w:p w14:paraId="0EA45BB4" w14:textId="77777777" w:rsidR="00A02D81" w:rsidRDefault="00A02D81" w:rsidP="00A02D81">
            <w:pPr>
              <w:pStyle w:val="Saptanm"/>
              <w:numPr>
                <w:ilvl w:val="0"/>
                <w:numId w:val="11"/>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Recognizing Adult Thoracic Surgery diseases, understanding the necessary treatment methods</w:t>
            </w:r>
          </w:p>
          <w:p w14:paraId="525EBFE9" w14:textId="77777777" w:rsidR="00A02D81" w:rsidRDefault="00A02D81" w:rsidP="00A02D81">
            <w:pPr>
              <w:pStyle w:val="Saptanm"/>
              <w:numPr>
                <w:ilvl w:val="0"/>
                <w:numId w:val="11"/>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Recognizing the pathologies of the respiratory tract and thoracic cage in patients admitted to the Emergency Department, requesting appropriate tests for diagnosis and directing them to treatment</w:t>
            </w:r>
          </w:p>
          <w:p w14:paraId="17F53E57" w14:textId="77777777" w:rsidR="00A02D81" w:rsidRDefault="00A02D81" w:rsidP="00A02D81">
            <w:pPr>
              <w:pStyle w:val="Saptanm"/>
              <w:numPr>
                <w:ilvl w:val="0"/>
                <w:numId w:val="11"/>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Recognizing life-threatening pathologies such as pneumothorax, hemothorax, rib fracture, foreign body aspiration and gaining competence for first aid referral</w:t>
            </w:r>
          </w:p>
          <w:p w14:paraId="36654A46" w14:textId="77777777" w:rsidR="00A02D81" w:rsidRDefault="00A02D81" w:rsidP="00A02D81">
            <w:pPr>
              <w:pStyle w:val="Saptanm"/>
              <w:numPr>
                <w:ilvl w:val="0"/>
                <w:numId w:val="11"/>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Gain proficiency in basic surgical intervention (suturing, thoracentesis) skills</w:t>
            </w:r>
          </w:p>
          <w:p w14:paraId="66DF41E2" w14:textId="77777777" w:rsidR="00A02D81" w:rsidRDefault="00A02D81" w:rsidP="00A02D81">
            <w:pPr>
              <w:pStyle w:val="Saptanm"/>
              <w:numPr>
                <w:ilvl w:val="0"/>
                <w:numId w:val="11"/>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Having knowledge in advanced thoracic surgery procedures (chest tube insertion, thoracotomy opening, application of different incision types)</w:t>
            </w:r>
          </w:p>
          <w:p w14:paraId="1DEF6EDE" w14:textId="77777777" w:rsidR="00A02D81" w:rsidRDefault="00A02D81" w:rsidP="00A02D81">
            <w:pPr>
              <w:pStyle w:val="Saptanm"/>
              <w:numPr>
                <w:ilvl w:val="0"/>
                <w:numId w:val="11"/>
              </w:numPr>
              <w:spacing w:before="40" w:line="240" w:lineRule="auto"/>
              <w:rPr>
                <w:rFonts w:ascii="Calibri" w:hAnsi="Calibri"/>
                <w:sz w:val="18"/>
                <w:szCs w:val="18"/>
                <w:u w:color="000000"/>
                <w:lang w:val="en-US"/>
                <w14:textOutline w14:w="12700" w14:cap="flat" w14:cmpd="sng" w14:algn="ctr">
                  <w14:noFill/>
                  <w14:prstDash w14:val="solid"/>
                  <w14:miter w14:lim="400000"/>
                </w14:textOutline>
              </w:rPr>
            </w:pPr>
            <w:r>
              <w:rPr>
                <w:rFonts w:ascii="Calibri" w:hAnsi="Calibri"/>
                <w:sz w:val="18"/>
                <w:szCs w:val="18"/>
                <w:u w:color="000000"/>
                <w:lang w:val="en-US"/>
                <w14:textOutline w14:w="12700" w14:cap="flat" w14:cmpd="sng" w14:algn="ctr">
                  <w14:noFill/>
                  <w14:prstDash w14:val="solid"/>
                  <w14:miter w14:lim="400000"/>
                </w14:textOutline>
              </w:rPr>
              <w:t>Making the differential diagnosis of lung cancer, diaphragm diseases, mediastinal diseases, lung infections and esophageal disease</w:t>
            </w:r>
          </w:p>
        </w:tc>
      </w:tr>
      <w:tr w:rsidR="00A02D81" w14:paraId="02EC30D0" w14:textId="77777777" w:rsidTr="00DB3E3B">
        <w:trPr>
          <w:trHeight w:val="1876"/>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E4945" w14:textId="77777777" w:rsidR="00A02D81" w:rsidRDefault="00A02D81" w:rsidP="00DB3E3B">
            <w:pPr>
              <w:pStyle w:val="Balk1"/>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40" w:line="360" w:lineRule="auto"/>
              <w:rPr>
                <w:sz w:val="22"/>
                <w:szCs w:val="22"/>
                <w14:textOutline w14:w="12700" w14:cap="flat" w14:cmpd="sng" w14:algn="ctr">
                  <w14:noFill/>
                  <w14:prstDash w14:val="solid"/>
                  <w14:miter w14:lim="400000"/>
                </w14:textOutline>
              </w:rPr>
            </w:pPr>
            <w:r>
              <w:rPr>
                <w:sz w:val="22"/>
                <w:szCs w:val="22"/>
                <w14:textOutline w14:w="12700" w14:cap="flat" w14:cmpd="sng" w14:algn="ctr">
                  <w14:noFill/>
                  <w14:prstDash w14:val="solid"/>
                  <w14:miter w14:lim="400000"/>
                </w14:textOutline>
              </w:rPr>
              <w:t xml:space="preserve">PEDIATRIC SURGERY </w:t>
            </w:r>
          </w:p>
          <w:p w14:paraId="29FD9277" w14:textId="77777777" w:rsidR="00A02D81" w:rsidRDefault="00A02D81" w:rsidP="00A02D81">
            <w:pPr>
              <w:pStyle w:val="Balk1"/>
              <w:keepNext w:val="0"/>
              <w:keepLines w:val="0"/>
              <w:numPr>
                <w:ilvl w:val="0"/>
                <w:numId w:val="12"/>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surgical pathologies in childhood, their differences from adulthood pathologies.</w:t>
            </w:r>
          </w:p>
          <w:p w14:paraId="7FE8B41F" w14:textId="77777777" w:rsidR="00A02D81" w:rsidRDefault="00A02D81" w:rsidP="00A02D81">
            <w:pPr>
              <w:pStyle w:val="Balk1"/>
              <w:keepNext w:val="0"/>
              <w:keepLines w:val="0"/>
              <w:numPr>
                <w:ilvl w:val="0"/>
                <w:numId w:val="12"/>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congenital anomalies that can be corrected surgically.</w:t>
            </w:r>
          </w:p>
          <w:p w14:paraId="1D5301C0" w14:textId="77777777" w:rsidR="00A02D81" w:rsidRDefault="00A02D81" w:rsidP="00A02D81">
            <w:pPr>
              <w:pStyle w:val="Balk1"/>
              <w:keepNext w:val="0"/>
              <w:keepLines w:val="0"/>
              <w:numPr>
                <w:ilvl w:val="0"/>
                <w:numId w:val="12"/>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surgical pathologies of the gastrointestinal tract in children.</w:t>
            </w:r>
          </w:p>
          <w:p w14:paraId="1476D93A" w14:textId="77777777" w:rsidR="00A02D81" w:rsidRDefault="00A02D81" w:rsidP="00A02D81">
            <w:pPr>
              <w:pStyle w:val="Balk1"/>
              <w:keepNext w:val="0"/>
              <w:keepLines w:val="0"/>
              <w:numPr>
                <w:ilvl w:val="0"/>
                <w:numId w:val="12"/>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surgical pathologies of the urogenital tract in children.</w:t>
            </w:r>
          </w:p>
          <w:p w14:paraId="2E783B92" w14:textId="77777777" w:rsidR="00A02D81" w:rsidRDefault="00A02D81" w:rsidP="00A02D81">
            <w:pPr>
              <w:pStyle w:val="Balk1"/>
              <w:keepNext w:val="0"/>
              <w:keepLines w:val="0"/>
              <w:numPr>
                <w:ilvl w:val="0"/>
                <w:numId w:val="12"/>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surgical pathologies of thoracal cavity in children.</w:t>
            </w:r>
          </w:p>
          <w:p w14:paraId="55921E0A" w14:textId="77777777" w:rsidR="00A02D81" w:rsidRDefault="00A02D81" w:rsidP="00A02D81">
            <w:pPr>
              <w:pStyle w:val="Balk1"/>
              <w:keepNext w:val="0"/>
              <w:keepLines w:val="0"/>
              <w:numPr>
                <w:ilvl w:val="0"/>
                <w:numId w:val="12"/>
              </w:numPr>
              <w:spacing w:before="40" w:after="0" w:line="240" w:lineRule="auto"/>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childhood trauma</w:t>
            </w:r>
          </w:p>
          <w:p w14:paraId="619742D8" w14:textId="77777777" w:rsidR="00A02D81" w:rsidRDefault="00A02D81" w:rsidP="00A02D81">
            <w:pPr>
              <w:pStyle w:val="Balk1"/>
              <w:keepNext w:val="0"/>
              <w:keepLines w:val="0"/>
              <w:numPr>
                <w:ilvl w:val="0"/>
                <w:numId w:val="12"/>
              </w:numPr>
              <w:spacing w:before="40" w:after="0" w:line="240" w:lineRule="auto"/>
              <w:ind w:right="974"/>
              <w:rPr>
                <w:b w:val="0"/>
                <w:bCs w:val="0"/>
                <w:sz w:val="18"/>
                <w:szCs w:val="18"/>
                <w14:textOutline w14:w="12700" w14:cap="flat" w14:cmpd="sng" w14:algn="ctr">
                  <w14:noFill/>
                  <w14:prstDash w14:val="solid"/>
                  <w14:miter w14:lim="400000"/>
                </w14:textOutline>
              </w:rPr>
            </w:pPr>
            <w:r>
              <w:rPr>
                <w:b w:val="0"/>
                <w:bCs w:val="0"/>
                <w:sz w:val="18"/>
                <w:szCs w:val="18"/>
                <w14:textOutline w14:w="12700" w14:cap="flat" w14:cmpd="sng" w14:algn="ctr">
                  <w14:noFill/>
                  <w14:prstDash w14:val="solid"/>
                  <w14:miter w14:lim="400000"/>
                </w14:textOutline>
              </w:rPr>
              <w:t>General approach to intraabdominal tumors in children.</w:t>
            </w:r>
          </w:p>
        </w:tc>
      </w:tr>
      <w:tr w:rsidR="00A02D81" w14:paraId="624BC2E8" w14:textId="77777777" w:rsidTr="00251138">
        <w:trPr>
          <w:trHeight w:val="2547"/>
        </w:trPr>
        <w:tc>
          <w:tcPr>
            <w:tcW w:w="4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954F5" w14:textId="77777777" w:rsidR="00A02D81" w:rsidRDefault="00A02D81" w:rsidP="00DB3E3B">
            <w:pPr>
              <w:pStyle w:val="Gvde"/>
              <w:tabs>
                <w:tab w:val="left" w:pos="708"/>
                <w:tab w:val="left" w:pos="1416"/>
                <w:tab w:val="left" w:pos="2124"/>
                <w:tab w:val="left" w:pos="2832"/>
                <w:tab w:val="left" w:pos="3540"/>
                <w:tab w:val="left" w:pos="4248"/>
              </w:tabs>
              <w:spacing w:after="40" w:line="240" w:lineRule="auto"/>
              <w:jc w:val="center"/>
              <w:rPr>
                <w:b/>
                <w:bCs/>
              </w:rPr>
            </w:pPr>
            <w:r>
              <w:rPr>
                <w:b/>
                <w:bCs/>
                <w:lang w:val="en-US"/>
              </w:rPr>
              <w:t>ASSESSMENT SYSTEM</w:t>
            </w:r>
          </w:p>
          <w:p w14:paraId="78DD1A16" w14:textId="77777777" w:rsidR="00A02D81" w:rsidRDefault="00A02D81" w:rsidP="00DB3E3B">
            <w:pPr>
              <w:pStyle w:val="Gvde"/>
              <w:tabs>
                <w:tab w:val="left" w:pos="708"/>
                <w:tab w:val="left" w:pos="1416"/>
                <w:tab w:val="left" w:pos="2124"/>
                <w:tab w:val="left" w:pos="2832"/>
                <w:tab w:val="left" w:pos="3540"/>
                <w:tab w:val="left" w:pos="4248"/>
              </w:tabs>
              <w:spacing w:after="0" w:line="240" w:lineRule="auto"/>
              <w:jc w:val="both"/>
              <w:rPr>
                <w:sz w:val="18"/>
                <w:szCs w:val="18"/>
              </w:rPr>
            </w:pPr>
            <w:r>
              <w:rPr>
                <w:sz w:val="18"/>
                <w:szCs w:val="18"/>
                <w:lang w:val="en-US"/>
              </w:rPr>
              <w:t xml:space="preserve">The assessment of the knowledge and cognitive competencies gained according to the learning objectives of the </w:t>
            </w:r>
            <w:r>
              <w:rPr>
                <w:b/>
                <w:bCs/>
                <w:sz w:val="18"/>
                <w:szCs w:val="18"/>
                <w:lang w:val="en-US"/>
              </w:rPr>
              <w:t>Plastic, Reconstructive and Aesthetic Surgery, Cardiovascular Surgery, Thoracic Surgery and Pediatric Surgery clerkship</w:t>
            </w:r>
            <w:r>
              <w:rPr>
                <w:sz w:val="18"/>
                <w:szCs w:val="18"/>
                <w:lang w:val="en-US"/>
              </w:rPr>
              <w:t xml:space="preserve"> will be performed at the end of the fourth week by separate written exams; </w:t>
            </w:r>
          </w:p>
          <w:p w14:paraId="553EC217" w14:textId="77777777" w:rsidR="00A02D81" w:rsidRDefault="00A02D81" w:rsidP="00DB3E3B">
            <w:pPr>
              <w:pStyle w:val="Gvde"/>
              <w:tabs>
                <w:tab w:val="left" w:pos="708"/>
                <w:tab w:val="left" w:pos="1416"/>
                <w:tab w:val="left" w:pos="2124"/>
                <w:tab w:val="left" w:pos="2832"/>
                <w:tab w:val="left" w:pos="3540"/>
                <w:tab w:val="left" w:pos="4248"/>
              </w:tabs>
              <w:spacing w:after="0" w:line="240" w:lineRule="auto"/>
              <w:jc w:val="both"/>
              <w:rPr>
                <w:sz w:val="18"/>
                <w:szCs w:val="18"/>
              </w:rPr>
            </w:pPr>
          </w:p>
          <w:p w14:paraId="63A8CF2F" w14:textId="77777777" w:rsidR="00A02D81" w:rsidRDefault="00A02D81" w:rsidP="00DB3E3B">
            <w:pPr>
              <w:pStyle w:val="Gvde"/>
              <w:tabs>
                <w:tab w:val="left" w:pos="708"/>
                <w:tab w:val="left" w:pos="1416"/>
                <w:tab w:val="left" w:pos="2124"/>
                <w:tab w:val="left" w:pos="2832"/>
                <w:tab w:val="left" w:pos="3540"/>
                <w:tab w:val="left" w:pos="4248"/>
              </w:tabs>
              <w:spacing w:after="0" w:line="240" w:lineRule="auto"/>
              <w:jc w:val="both"/>
            </w:pPr>
            <w:r>
              <w:rPr>
                <w:sz w:val="18"/>
                <w:szCs w:val="18"/>
                <w:lang w:val="en-US"/>
              </w:rPr>
              <w:t>The practical skills will be assessed during the practical sessions and by a log-book assessment.</w:t>
            </w:r>
          </w:p>
        </w:tc>
        <w:tc>
          <w:tcPr>
            <w:tcW w:w="5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12E51" w14:textId="77777777" w:rsidR="00A02D81" w:rsidRPr="00C92CFF" w:rsidRDefault="00A02D81" w:rsidP="00DB3E3B">
            <w:pPr>
              <w:spacing w:after="40"/>
              <w:rPr>
                <w:rFonts w:ascii="Calibri" w:eastAsia="Calibri" w:hAnsi="Calibri" w:cs="Calibri"/>
                <w:b/>
                <w:bCs/>
                <w:color w:val="000000"/>
                <w:u w:color="000000"/>
                <w14:textOutline w14:w="0" w14:cap="flat" w14:cmpd="sng" w14:algn="ctr">
                  <w14:noFill/>
                  <w14:prstDash w14:val="solid"/>
                  <w14:bevel/>
                </w14:textOutline>
              </w:rPr>
            </w:pPr>
            <w:r w:rsidRPr="00C92CFF">
              <w:rPr>
                <w:rFonts w:ascii="Calibri" w:hAnsi="Calibri" w:cs="Arial Unicode MS"/>
                <w:b/>
                <w:bCs/>
                <w:color w:val="000000"/>
                <w:u w:color="000000"/>
                <w14:textOutline w14:w="0" w14:cap="flat" w14:cmpd="sng" w14:algn="ctr">
                  <w14:noFill/>
                  <w14:prstDash w14:val="solid"/>
                  <w14:bevel/>
                </w14:textOutline>
              </w:rPr>
              <w:t>PROGRAM EVALUATION</w:t>
            </w:r>
          </w:p>
          <w:p w14:paraId="39FAB703" w14:textId="77777777" w:rsidR="00A02D81" w:rsidRDefault="00A02D81" w:rsidP="00DB3E3B">
            <w:pPr>
              <w:pStyle w:val="Gvde"/>
              <w:tabs>
                <w:tab w:val="left" w:pos="708"/>
                <w:tab w:val="left" w:pos="1416"/>
                <w:tab w:val="left" w:pos="2124"/>
                <w:tab w:val="left" w:pos="2832"/>
                <w:tab w:val="left" w:pos="3540"/>
                <w:tab w:val="left" w:pos="4248"/>
                <w:tab w:val="left" w:pos="4956"/>
              </w:tabs>
              <w:spacing w:after="0" w:line="240" w:lineRule="auto"/>
              <w:jc w:val="both"/>
            </w:pPr>
            <w:r>
              <w:rPr>
                <w:sz w:val="18"/>
                <w:szCs w:val="18"/>
                <w:lang w:val="en-US"/>
              </w:rPr>
              <w:t>One evaluation is done throughout the block at the end of the clerkship. Evaluation during the clerkship is done orally; at the end of the clerkship, in addition to this, structured forms are used. For this evaluation, two forms - one for students and one for the teachers- are used.</w:t>
            </w:r>
          </w:p>
        </w:tc>
      </w:tr>
      <w:tr w:rsidR="00A02D81" w14:paraId="6A138610" w14:textId="77777777" w:rsidTr="00DB3E3B">
        <w:trPr>
          <w:trHeight w:val="346"/>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12FCD" w14:textId="77777777" w:rsidR="00A02D81" w:rsidRDefault="00A02D81" w:rsidP="00DB3E3B">
            <w:pPr>
              <w:jc w:val="center"/>
              <w:rPr>
                <w:sz w:val="18"/>
                <w:szCs w:val="18"/>
              </w:rPr>
            </w:pPr>
            <w:r w:rsidRPr="00C92CFF">
              <w:rPr>
                <w:rFonts w:ascii="Calibri" w:hAnsi="Calibri" w:cs="Arial Unicode MS"/>
                <w:b/>
                <w:bCs/>
                <w:color w:val="000000"/>
                <w:u w:color="000000"/>
                <w14:textOutline w14:w="0" w14:cap="flat" w14:cmpd="sng" w14:algn="ctr">
                  <w14:noFill/>
                  <w14:prstDash w14:val="solid"/>
                  <w14:bevel/>
                </w14:textOutline>
              </w:rPr>
              <w:t>DEPARTMENTS PARTICIPATING IN COURSE</w:t>
            </w:r>
          </w:p>
        </w:tc>
      </w:tr>
      <w:tr w:rsidR="00A02D81" w14:paraId="315EEA0B" w14:textId="77777777" w:rsidTr="00DB3E3B">
        <w:trPr>
          <w:trHeight w:val="1070"/>
        </w:trPr>
        <w:tc>
          <w:tcPr>
            <w:tcW w:w="4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B15AB" w14:textId="77777777" w:rsidR="00A02D81" w:rsidRDefault="00A02D81" w:rsidP="00DB3E3B">
            <w:pPr>
              <w:rPr>
                <w:rFonts w:ascii="Calibri" w:eastAsia="Calibri" w:hAnsi="Calibri" w:cs="Calibri"/>
                <w:b/>
                <w:bCs/>
                <w:color w:val="000000"/>
                <w:sz w:val="18"/>
                <w:szCs w:val="18"/>
                <w:u w:color="000000"/>
                <w14:textOutline w14:w="0" w14:cap="flat" w14:cmpd="sng" w14:algn="ctr">
                  <w14:noFill/>
                  <w14:prstDash w14:val="solid"/>
                  <w14:bevel/>
                </w14:textOutline>
              </w:rPr>
            </w:pPr>
            <w:r>
              <w:rPr>
                <w:rFonts w:ascii="Calibri" w:hAnsi="Calibri" w:cs="Arial Unicode MS"/>
                <w:b/>
                <w:bCs/>
                <w:color w:val="000000"/>
                <w:sz w:val="18"/>
                <w:szCs w:val="18"/>
                <w:u w:color="000000"/>
                <w:lang w:val="de-DE"/>
                <w14:textOutline w14:w="0" w14:cap="flat" w14:cmpd="sng" w14:algn="ctr">
                  <w14:noFill/>
                  <w14:prstDash w14:val="solid"/>
                  <w14:bevel/>
                </w14:textOutline>
              </w:rPr>
              <w:t>COORDINATOR DEPARTMENTS</w:t>
            </w:r>
          </w:p>
          <w:p w14:paraId="664AEC47" w14:textId="77777777" w:rsidR="00A02D81" w:rsidRDefault="00A02D81" w:rsidP="00A02D81">
            <w:pPr>
              <w:pStyle w:val="Gvde"/>
              <w:numPr>
                <w:ilvl w:val="0"/>
                <w:numId w:val="13"/>
              </w:numPr>
              <w:spacing w:after="0" w:line="240" w:lineRule="auto"/>
              <w:jc w:val="both"/>
              <w:rPr>
                <w:sz w:val="18"/>
                <w:szCs w:val="18"/>
              </w:rPr>
            </w:pPr>
            <w:r>
              <w:rPr>
                <w:sz w:val="18"/>
                <w:szCs w:val="18"/>
                <w:lang w:val="en-US"/>
              </w:rPr>
              <w:t>Plastic, Reconstructive and Aesthetic Surgery</w:t>
            </w:r>
          </w:p>
        </w:tc>
        <w:tc>
          <w:tcPr>
            <w:tcW w:w="5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7519B" w14:textId="77777777" w:rsidR="00A02D81" w:rsidRDefault="00A02D81" w:rsidP="00DB3E3B">
            <w:pPr>
              <w:pStyle w:val="Gvde"/>
              <w:spacing w:after="0" w:line="240" w:lineRule="auto"/>
              <w:rPr>
                <w:b/>
                <w:bCs/>
                <w:sz w:val="18"/>
                <w:szCs w:val="18"/>
              </w:rPr>
            </w:pPr>
            <w:r>
              <w:rPr>
                <w:b/>
                <w:bCs/>
                <w:sz w:val="18"/>
                <w:szCs w:val="18"/>
                <w:lang w:val="en-US"/>
              </w:rPr>
              <w:t>DEPARTMENTS PARTICIPATING IN COURSE</w:t>
            </w:r>
          </w:p>
          <w:p w14:paraId="27E2A424" w14:textId="77777777" w:rsidR="00A02D81" w:rsidRDefault="00A02D81" w:rsidP="00A02D81">
            <w:pPr>
              <w:pStyle w:val="Gvde"/>
              <w:numPr>
                <w:ilvl w:val="0"/>
                <w:numId w:val="14"/>
              </w:numPr>
              <w:spacing w:after="0" w:line="240" w:lineRule="auto"/>
              <w:jc w:val="both"/>
              <w:rPr>
                <w:sz w:val="18"/>
                <w:szCs w:val="18"/>
              </w:rPr>
            </w:pPr>
            <w:r>
              <w:rPr>
                <w:sz w:val="18"/>
                <w:szCs w:val="18"/>
                <w:lang w:val="en-US"/>
              </w:rPr>
              <w:t>Plastic, Reconstructive and Aesthetic Surgery</w:t>
            </w:r>
          </w:p>
          <w:p w14:paraId="3CBFC415" w14:textId="77777777" w:rsidR="00A02D81" w:rsidRDefault="00A02D81" w:rsidP="00A02D81">
            <w:pPr>
              <w:pStyle w:val="Gvde"/>
              <w:numPr>
                <w:ilvl w:val="0"/>
                <w:numId w:val="14"/>
              </w:numPr>
              <w:spacing w:after="0" w:line="240" w:lineRule="auto"/>
              <w:jc w:val="both"/>
              <w:rPr>
                <w:sz w:val="18"/>
                <w:szCs w:val="18"/>
              </w:rPr>
            </w:pPr>
            <w:r>
              <w:rPr>
                <w:sz w:val="18"/>
                <w:szCs w:val="18"/>
                <w:lang w:val="en-US"/>
              </w:rPr>
              <w:t>Cardiovascular Surgery</w:t>
            </w:r>
          </w:p>
          <w:p w14:paraId="23D22CA7" w14:textId="77777777" w:rsidR="00A02D81" w:rsidRDefault="00A02D81" w:rsidP="00A02D81">
            <w:pPr>
              <w:pStyle w:val="Gvde"/>
              <w:numPr>
                <w:ilvl w:val="0"/>
                <w:numId w:val="14"/>
              </w:numPr>
              <w:spacing w:after="0" w:line="240" w:lineRule="auto"/>
              <w:jc w:val="both"/>
              <w:rPr>
                <w:sz w:val="18"/>
                <w:szCs w:val="18"/>
              </w:rPr>
            </w:pPr>
            <w:r>
              <w:rPr>
                <w:sz w:val="18"/>
                <w:szCs w:val="18"/>
                <w:lang w:val="en-US"/>
              </w:rPr>
              <w:t>Thoracic Surgery</w:t>
            </w:r>
          </w:p>
          <w:p w14:paraId="5107C009" w14:textId="77777777" w:rsidR="00A02D81" w:rsidRDefault="00A02D81" w:rsidP="00A02D81">
            <w:pPr>
              <w:pStyle w:val="Gvde"/>
              <w:numPr>
                <w:ilvl w:val="0"/>
                <w:numId w:val="14"/>
              </w:numPr>
              <w:spacing w:after="0" w:line="240" w:lineRule="auto"/>
              <w:jc w:val="both"/>
              <w:rPr>
                <w:sz w:val="18"/>
                <w:szCs w:val="18"/>
              </w:rPr>
            </w:pPr>
            <w:r>
              <w:rPr>
                <w:sz w:val="18"/>
                <w:szCs w:val="18"/>
                <w:lang w:val="en-US"/>
              </w:rPr>
              <w:t xml:space="preserve">Pediatric Surgery </w:t>
            </w:r>
          </w:p>
        </w:tc>
      </w:tr>
    </w:tbl>
    <w:p w14:paraId="21457A7F" w14:textId="77777777" w:rsidR="00A02D81" w:rsidRDefault="00A02D81" w:rsidP="00A02D81"/>
    <w:p w14:paraId="01790D18" w14:textId="77777777" w:rsidR="00A02D81" w:rsidRDefault="00A02D81" w:rsidP="00A02D81">
      <w:r>
        <w:br w:type="page"/>
      </w:r>
    </w:p>
    <w:p w14:paraId="1BF7F29D" w14:textId="77777777" w:rsidR="00A02D81" w:rsidRDefault="00A02D81" w:rsidP="00A02D81"/>
    <w:p w14:paraId="122340EA" w14:textId="77777777" w:rsidR="00A02D81" w:rsidRDefault="00A02D81" w:rsidP="00A02D81"/>
    <w:tbl>
      <w:tblPr>
        <w:tblStyle w:val="TableNormal"/>
        <w:tblW w:w="97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23"/>
        <w:gridCol w:w="5007"/>
      </w:tblGrid>
      <w:tr w:rsidR="00A02D81" w14:paraId="1615EF71" w14:textId="77777777" w:rsidTr="00A02D81">
        <w:trPr>
          <w:trHeight w:val="358"/>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E01BF" w14:textId="77777777" w:rsidR="00A02D81" w:rsidRPr="00C92CFF" w:rsidRDefault="00A02D81" w:rsidP="00DB3E3B">
            <w:pPr>
              <w:pStyle w:val="Gvde"/>
              <w:widowControl w:val="0"/>
              <w:spacing w:before="7" w:after="0" w:line="240" w:lineRule="auto"/>
              <w:jc w:val="center"/>
              <w:rPr>
                <w:sz w:val="24"/>
                <w:szCs w:val="24"/>
              </w:rPr>
            </w:pPr>
            <w:r w:rsidRPr="00C92CFF">
              <w:rPr>
                <w:b/>
                <w:bCs/>
                <w:sz w:val="24"/>
                <w:szCs w:val="24"/>
                <w:lang w:val="de-DE"/>
              </w:rPr>
              <w:t xml:space="preserve">LECTURERS / TUTORS </w:t>
            </w:r>
          </w:p>
        </w:tc>
      </w:tr>
      <w:tr w:rsidR="00A02D81" w14:paraId="4426F116" w14:textId="77777777" w:rsidTr="00DB3E3B">
        <w:trPr>
          <w:trHeight w:val="3314"/>
        </w:trPr>
        <w:tc>
          <w:tcPr>
            <w:tcW w:w="4723"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28F8542" w14:textId="77777777" w:rsidR="00A02D81" w:rsidRDefault="00A02D81" w:rsidP="00A02D81">
            <w:pPr>
              <w:pStyle w:val="Gvde"/>
              <w:numPr>
                <w:ilvl w:val="0"/>
                <w:numId w:val="16"/>
              </w:numPr>
              <w:spacing w:after="0" w:line="240" w:lineRule="auto"/>
              <w:ind w:left="-128" w:hanging="142"/>
              <w:jc w:val="both"/>
              <w:rPr>
                <w:sz w:val="18"/>
                <w:szCs w:val="18"/>
              </w:rPr>
            </w:pPr>
            <w:r>
              <w:rPr>
                <w:sz w:val="18"/>
                <w:szCs w:val="18"/>
              </w:rPr>
              <w:t>Prof. Mehmet BAYRAMİÇLİ</w:t>
            </w:r>
          </w:p>
          <w:p w14:paraId="36F8328F" w14:textId="77777777" w:rsidR="00A02D81" w:rsidRDefault="00A02D81" w:rsidP="00A02D81">
            <w:pPr>
              <w:pStyle w:val="Gvde"/>
              <w:numPr>
                <w:ilvl w:val="0"/>
                <w:numId w:val="16"/>
              </w:numPr>
              <w:spacing w:after="0" w:line="240" w:lineRule="auto"/>
              <w:ind w:left="-128" w:hanging="142"/>
              <w:jc w:val="both"/>
              <w:rPr>
                <w:sz w:val="18"/>
                <w:szCs w:val="18"/>
              </w:rPr>
            </w:pPr>
            <w:r>
              <w:rPr>
                <w:sz w:val="18"/>
                <w:szCs w:val="18"/>
              </w:rPr>
              <w:t>Prof. Erdem TEZEL</w:t>
            </w:r>
          </w:p>
          <w:p w14:paraId="6AB85BE8" w14:textId="77777777" w:rsidR="00A02D81" w:rsidRDefault="00A02D81" w:rsidP="00A02D81">
            <w:pPr>
              <w:pStyle w:val="Gvde"/>
              <w:numPr>
                <w:ilvl w:val="0"/>
                <w:numId w:val="16"/>
              </w:numPr>
              <w:spacing w:after="0" w:line="240" w:lineRule="auto"/>
              <w:ind w:left="-128" w:hanging="142"/>
              <w:jc w:val="both"/>
              <w:rPr>
                <w:sz w:val="18"/>
                <w:szCs w:val="18"/>
              </w:rPr>
            </w:pPr>
            <w:r>
              <w:rPr>
                <w:sz w:val="18"/>
                <w:szCs w:val="18"/>
              </w:rPr>
              <w:t>Prof. Bülent SAÇAK</w:t>
            </w:r>
          </w:p>
          <w:p w14:paraId="3DAAC9D1" w14:textId="77777777" w:rsidR="00A02D81" w:rsidRDefault="00A02D81" w:rsidP="00A02D81">
            <w:pPr>
              <w:pStyle w:val="Gvde"/>
              <w:numPr>
                <w:ilvl w:val="0"/>
                <w:numId w:val="16"/>
              </w:numPr>
              <w:tabs>
                <w:tab w:val="left" w:pos="708"/>
                <w:tab w:val="left" w:pos="1416"/>
                <w:tab w:val="left" w:pos="2124"/>
                <w:tab w:val="left" w:pos="2832"/>
                <w:tab w:val="left" w:pos="3540"/>
                <w:tab w:val="left" w:pos="4248"/>
              </w:tabs>
              <w:spacing w:after="0" w:line="240" w:lineRule="auto"/>
              <w:ind w:left="-128" w:hanging="142"/>
              <w:rPr>
                <w:sz w:val="18"/>
                <w:szCs w:val="18"/>
                <w:lang w:val="en-US"/>
              </w:rPr>
            </w:pPr>
            <w:r w:rsidRPr="00C92CFF">
              <w:rPr>
                <w:sz w:val="18"/>
                <w:szCs w:val="18"/>
                <w:lang w:val="en-US"/>
              </w:rPr>
              <w:t>Prof. Sinan ARSAN</w:t>
            </w:r>
          </w:p>
          <w:p w14:paraId="5C0D3E66" w14:textId="77777777" w:rsidR="00A02D81" w:rsidRPr="00C92CFF" w:rsidRDefault="00A02D81" w:rsidP="00A02D81">
            <w:pPr>
              <w:pStyle w:val="Gvde"/>
              <w:numPr>
                <w:ilvl w:val="0"/>
                <w:numId w:val="16"/>
              </w:numPr>
              <w:tabs>
                <w:tab w:val="left" w:pos="708"/>
                <w:tab w:val="left" w:pos="1416"/>
                <w:tab w:val="left" w:pos="2124"/>
                <w:tab w:val="left" w:pos="2832"/>
                <w:tab w:val="left" w:pos="3540"/>
                <w:tab w:val="left" w:pos="4248"/>
              </w:tabs>
              <w:spacing w:after="0" w:line="240" w:lineRule="auto"/>
              <w:ind w:left="-128" w:hanging="142"/>
              <w:rPr>
                <w:sz w:val="18"/>
                <w:szCs w:val="18"/>
                <w:lang w:val="en-US"/>
              </w:rPr>
            </w:pPr>
            <w:r w:rsidRPr="00C92CFF">
              <w:rPr>
                <w:sz w:val="18"/>
                <w:szCs w:val="18"/>
                <w:lang w:val="en-US"/>
              </w:rPr>
              <w:t>Prof. Koray AK</w:t>
            </w:r>
          </w:p>
          <w:p w14:paraId="031FC957" w14:textId="77777777" w:rsidR="00A02D81" w:rsidRDefault="00A02D81" w:rsidP="00A02D81">
            <w:pPr>
              <w:pStyle w:val="Gvde"/>
              <w:numPr>
                <w:ilvl w:val="0"/>
                <w:numId w:val="16"/>
              </w:numPr>
              <w:tabs>
                <w:tab w:val="left" w:pos="708"/>
                <w:tab w:val="left" w:pos="1416"/>
                <w:tab w:val="left" w:pos="2124"/>
                <w:tab w:val="left" w:pos="2832"/>
                <w:tab w:val="left" w:pos="3540"/>
                <w:tab w:val="left" w:pos="4248"/>
              </w:tabs>
              <w:spacing w:after="0" w:line="240" w:lineRule="auto"/>
              <w:ind w:left="-128" w:hanging="142"/>
              <w:rPr>
                <w:sz w:val="18"/>
                <w:szCs w:val="18"/>
                <w:lang w:val="en-US"/>
              </w:rPr>
            </w:pPr>
            <w:r w:rsidRPr="00C92CFF">
              <w:rPr>
                <w:sz w:val="18"/>
                <w:szCs w:val="18"/>
                <w:lang w:val="en-US"/>
              </w:rPr>
              <w:t>Prof. Bedrettin YILDIZELİ</w:t>
            </w:r>
          </w:p>
          <w:p w14:paraId="757BD2DD" w14:textId="77777777" w:rsidR="00A02D81" w:rsidRPr="00C92CFF" w:rsidRDefault="00A02D81" w:rsidP="00A02D81">
            <w:pPr>
              <w:pStyle w:val="Gvde"/>
              <w:numPr>
                <w:ilvl w:val="0"/>
                <w:numId w:val="16"/>
              </w:numPr>
              <w:tabs>
                <w:tab w:val="left" w:pos="708"/>
                <w:tab w:val="left" w:pos="1416"/>
                <w:tab w:val="left" w:pos="2124"/>
                <w:tab w:val="left" w:pos="2832"/>
                <w:tab w:val="left" w:pos="3540"/>
                <w:tab w:val="left" w:pos="4248"/>
              </w:tabs>
              <w:spacing w:after="0" w:line="240" w:lineRule="auto"/>
              <w:ind w:left="-128" w:hanging="142"/>
              <w:rPr>
                <w:sz w:val="18"/>
                <w:szCs w:val="18"/>
              </w:rPr>
            </w:pPr>
            <w:r w:rsidRPr="00C92CFF">
              <w:rPr>
                <w:sz w:val="18"/>
                <w:szCs w:val="18"/>
                <w:lang w:val="en-US"/>
              </w:rPr>
              <w:t>Prof. Korkut BOSTANCI</w:t>
            </w:r>
          </w:p>
          <w:p w14:paraId="2A555456" w14:textId="77777777" w:rsidR="00A02D81" w:rsidRPr="00C92CFF" w:rsidRDefault="00A02D81" w:rsidP="00A02D81">
            <w:pPr>
              <w:pStyle w:val="Gvde"/>
              <w:numPr>
                <w:ilvl w:val="0"/>
                <w:numId w:val="16"/>
              </w:numPr>
              <w:tabs>
                <w:tab w:val="left" w:pos="708"/>
                <w:tab w:val="left" w:pos="1416"/>
                <w:tab w:val="left" w:pos="2124"/>
                <w:tab w:val="left" w:pos="2832"/>
                <w:tab w:val="left" w:pos="3540"/>
                <w:tab w:val="left" w:pos="4248"/>
              </w:tabs>
              <w:spacing w:after="0" w:line="240" w:lineRule="auto"/>
              <w:ind w:left="-128" w:hanging="142"/>
              <w:rPr>
                <w:sz w:val="18"/>
                <w:szCs w:val="18"/>
              </w:rPr>
            </w:pPr>
            <w:r w:rsidRPr="00C92CFF">
              <w:rPr>
                <w:sz w:val="18"/>
                <w:szCs w:val="18"/>
                <w:lang w:val="en-US"/>
              </w:rPr>
              <w:t>Prof. Gürsu KIYAN</w:t>
            </w:r>
          </w:p>
          <w:p w14:paraId="26912EF3" w14:textId="77777777" w:rsidR="00A02D81" w:rsidRDefault="00A02D81" w:rsidP="00A02D81">
            <w:pPr>
              <w:pStyle w:val="Gvde"/>
              <w:numPr>
                <w:ilvl w:val="0"/>
                <w:numId w:val="16"/>
              </w:numPr>
              <w:spacing w:after="0" w:line="240" w:lineRule="auto"/>
              <w:ind w:left="-128" w:hanging="142"/>
              <w:jc w:val="both"/>
              <w:rPr>
                <w:sz w:val="18"/>
                <w:szCs w:val="18"/>
              </w:rPr>
            </w:pPr>
            <w:r>
              <w:rPr>
                <w:sz w:val="18"/>
                <w:szCs w:val="18"/>
                <w:lang w:val="pt-PT"/>
              </w:rPr>
              <w:t xml:space="preserve">Assoc. Prof. </w:t>
            </w:r>
            <w:r>
              <w:rPr>
                <w:sz w:val="18"/>
                <w:szCs w:val="18"/>
              </w:rPr>
              <w:t>Nihal DURMUŞ KOCAASLAN</w:t>
            </w:r>
          </w:p>
          <w:p w14:paraId="2AC2F399" w14:textId="77777777" w:rsidR="00A02D81" w:rsidRDefault="00A02D81" w:rsidP="00A02D81">
            <w:pPr>
              <w:pStyle w:val="Gvde"/>
              <w:numPr>
                <w:ilvl w:val="0"/>
                <w:numId w:val="16"/>
              </w:numPr>
              <w:spacing w:after="0" w:line="240" w:lineRule="auto"/>
              <w:ind w:left="-128" w:hanging="142"/>
              <w:jc w:val="both"/>
              <w:rPr>
                <w:sz w:val="18"/>
                <w:szCs w:val="18"/>
                <w:lang w:val="en-US"/>
              </w:rPr>
            </w:pPr>
            <w:r>
              <w:rPr>
                <w:sz w:val="18"/>
                <w:szCs w:val="18"/>
                <w:lang w:val="pt-PT"/>
              </w:rPr>
              <w:t xml:space="preserve">Assoc. Prof. </w:t>
            </w:r>
            <w:r>
              <w:rPr>
                <w:sz w:val="18"/>
                <w:szCs w:val="18"/>
              </w:rPr>
              <w:t>Zeynep Deniz AKDENİZ DOĞAN</w:t>
            </w:r>
          </w:p>
          <w:p w14:paraId="14080DD3" w14:textId="77777777" w:rsidR="00A02D81" w:rsidRDefault="00A02D81" w:rsidP="00A02D81">
            <w:pPr>
              <w:pStyle w:val="Gvde"/>
              <w:numPr>
                <w:ilvl w:val="0"/>
                <w:numId w:val="16"/>
              </w:numPr>
              <w:spacing w:after="0" w:line="240" w:lineRule="auto"/>
              <w:ind w:left="-128" w:hanging="142"/>
              <w:jc w:val="both"/>
              <w:rPr>
                <w:sz w:val="18"/>
                <w:szCs w:val="18"/>
                <w:lang w:val="en-US"/>
              </w:rPr>
            </w:pPr>
            <w:r>
              <w:rPr>
                <w:sz w:val="18"/>
                <w:szCs w:val="18"/>
                <w:lang w:val="en-US"/>
              </w:rPr>
              <w:t>Assoc. Prof. Dağhan DAĞDELEN</w:t>
            </w:r>
          </w:p>
          <w:p w14:paraId="140717F2" w14:textId="77777777" w:rsidR="00A02D81" w:rsidRDefault="00A02D81" w:rsidP="00A02D81">
            <w:pPr>
              <w:pStyle w:val="Gvde"/>
              <w:numPr>
                <w:ilvl w:val="0"/>
                <w:numId w:val="16"/>
              </w:numPr>
              <w:spacing w:after="0" w:line="240" w:lineRule="auto"/>
              <w:ind w:left="-128" w:hanging="142"/>
              <w:jc w:val="both"/>
              <w:rPr>
                <w:sz w:val="18"/>
                <w:szCs w:val="18"/>
                <w:lang w:val="en-US"/>
              </w:rPr>
            </w:pPr>
            <w:r w:rsidRPr="00C92CFF">
              <w:rPr>
                <w:sz w:val="18"/>
                <w:szCs w:val="18"/>
                <w:lang w:val="en-US"/>
              </w:rPr>
              <w:t xml:space="preserve">Assoc. Prof. </w:t>
            </w:r>
            <w:r w:rsidRPr="00C92CFF">
              <w:rPr>
                <w:sz w:val="18"/>
                <w:szCs w:val="18"/>
              </w:rPr>
              <w:t xml:space="preserve">Tunç </w:t>
            </w:r>
            <w:r w:rsidRPr="00C92CFF">
              <w:rPr>
                <w:sz w:val="18"/>
                <w:szCs w:val="18"/>
                <w:lang w:val="da-DK"/>
              </w:rPr>
              <w:t>LA</w:t>
            </w:r>
            <w:r w:rsidRPr="00C92CFF">
              <w:rPr>
                <w:sz w:val="18"/>
                <w:szCs w:val="18"/>
              </w:rPr>
              <w:t>ÇİN</w:t>
            </w:r>
          </w:p>
          <w:p w14:paraId="6F2E4C8B" w14:textId="77777777" w:rsidR="00A02D81" w:rsidRPr="00C92CFF" w:rsidRDefault="00A02D81" w:rsidP="00A02D81">
            <w:pPr>
              <w:pStyle w:val="Gvde"/>
              <w:numPr>
                <w:ilvl w:val="0"/>
                <w:numId w:val="16"/>
              </w:numPr>
              <w:spacing w:after="0" w:line="240" w:lineRule="auto"/>
              <w:ind w:left="-128" w:hanging="142"/>
              <w:jc w:val="both"/>
              <w:rPr>
                <w:sz w:val="18"/>
                <w:szCs w:val="18"/>
              </w:rPr>
            </w:pPr>
            <w:r w:rsidRPr="00C92CFF">
              <w:rPr>
                <w:sz w:val="18"/>
                <w:szCs w:val="18"/>
                <w:lang w:val="en-US"/>
              </w:rPr>
              <w:t>Assoc. Prof. Kıvılcım CERİT</w:t>
            </w:r>
          </w:p>
          <w:p w14:paraId="5E3B6216" w14:textId="77777777" w:rsidR="00A02D81" w:rsidRPr="00C92CFF" w:rsidRDefault="00A02D81" w:rsidP="00A02D81">
            <w:pPr>
              <w:pStyle w:val="Gvde"/>
              <w:numPr>
                <w:ilvl w:val="0"/>
                <w:numId w:val="16"/>
              </w:numPr>
              <w:spacing w:after="0" w:line="240" w:lineRule="auto"/>
              <w:ind w:left="-128" w:hanging="142"/>
              <w:jc w:val="both"/>
              <w:rPr>
                <w:sz w:val="18"/>
                <w:szCs w:val="18"/>
              </w:rPr>
            </w:pPr>
            <w:r w:rsidRPr="00C92CFF">
              <w:rPr>
                <w:sz w:val="18"/>
                <w:szCs w:val="18"/>
                <w:lang w:val="en-US"/>
              </w:rPr>
              <w:t>Assoc. Prof. Ahsen KARAGÖZLÜ AKGÜL</w:t>
            </w:r>
            <w:r>
              <w:rPr>
                <w:sz w:val="18"/>
                <w:szCs w:val="18"/>
                <w:lang w:val="en-US"/>
              </w:rPr>
              <w:t>.</w:t>
            </w:r>
          </w:p>
        </w:tc>
        <w:tc>
          <w:tcPr>
            <w:tcW w:w="500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72ECDEB" w14:textId="77777777" w:rsidR="00A02D81" w:rsidRDefault="00A02D81" w:rsidP="00A02D81">
            <w:pPr>
              <w:pStyle w:val="Gvde"/>
              <w:numPr>
                <w:ilvl w:val="0"/>
                <w:numId w:val="16"/>
              </w:numPr>
              <w:spacing w:after="0" w:line="240" w:lineRule="auto"/>
              <w:ind w:left="-128" w:hanging="142"/>
              <w:jc w:val="both"/>
              <w:rPr>
                <w:sz w:val="18"/>
                <w:szCs w:val="18"/>
              </w:rPr>
            </w:pPr>
            <w:r w:rsidRPr="00C92CFF">
              <w:rPr>
                <w:sz w:val="18"/>
                <w:szCs w:val="18"/>
                <w:lang w:val="en-US"/>
              </w:rPr>
              <w:t xml:space="preserve">Assist. Prof. </w:t>
            </w:r>
            <w:r w:rsidRPr="00C92CFF">
              <w:rPr>
                <w:sz w:val="18"/>
                <w:szCs w:val="18"/>
              </w:rPr>
              <w:t>Ahmet Hamdi SAKARY</w:t>
            </w:r>
            <w:r>
              <w:rPr>
                <w:sz w:val="18"/>
                <w:szCs w:val="18"/>
              </w:rPr>
              <w:t>A</w:t>
            </w:r>
          </w:p>
          <w:p w14:paraId="499E87BD" w14:textId="77777777" w:rsidR="00A02D81" w:rsidRPr="00C92CFF" w:rsidRDefault="00A02D81" w:rsidP="00A02D81">
            <w:pPr>
              <w:pStyle w:val="Gvde"/>
              <w:numPr>
                <w:ilvl w:val="0"/>
                <w:numId w:val="16"/>
              </w:numPr>
              <w:spacing w:after="0" w:line="240" w:lineRule="auto"/>
              <w:ind w:left="-128" w:hanging="142"/>
              <w:jc w:val="both"/>
              <w:rPr>
                <w:sz w:val="18"/>
                <w:szCs w:val="18"/>
              </w:rPr>
            </w:pPr>
            <w:r w:rsidRPr="00C92CFF">
              <w:rPr>
                <w:sz w:val="18"/>
                <w:szCs w:val="18"/>
              </w:rPr>
              <w:t>A</w:t>
            </w:r>
            <w:r w:rsidRPr="00C92CFF">
              <w:rPr>
                <w:sz w:val="18"/>
                <w:szCs w:val="18"/>
                <w:lang w:val="en-US"/>
              </w:rPr>
              <w:t>ssist. Prof.</w:t>
            </w:r>
            <w:r w:rsidRPr="00C92CFF">
              <w:rPr>
                <w:sz w:val="18"/>
                <w:szCs w:val="18"/>
              </w:rPr>
              <w:t xml:space="preserve"> Şeyde GÜRAY EVİN</w:t>
            </w:r>
          </w:p>
          <w:p w14:paraId="61CA2F8E" w14:textId="77777777" w:rsidR="00A02D81" w:rsidRDefault="00A02D81" w:rsidP="00A02D81">
            <w:pPr>
              <w:pStyle w:val="Gvde"/>
              <w:numPr>
                <w:ilvl w:val="0"/>
                <w:numId w:val="16"/>
              </w:numPr>
              <w:spacing w:after="0" w:line="240" w:lineRule="auto"/>
              <w:ind w:left="-128" w:hanging="142"/>
              <w:jc w:val="both"/>
              <w:rPr>
                <w:sz w:val="18"/>
                <w:szCs w:val="18"/>
                <w:lang w:val="en-US"/>
              </w:rPr>
            </w:pPr>
            <w:r>
              <w:rPr>
                <w:sz w:val="18"/>
                <w:szCs w:val="18"/>
                <w:lang w:val="en-US"/>
              </w:rPr>
              <w:t>Assist. Prof.</w:t>
            </w:r>
            <w:r>
              <w:rPr>
                <w:sz w:val="18"/>
                <w:szCs w:val="18"/>
              </w:rPr>
              <w:t xml:space="preserve">  </w:t>
            </w:r>
            <w:r>
              <w:rPr>
                <w:sz w:val="18"/>
                <w:szCs w:val="18"/>
                <w:lang w:val="en-US"/>
              </w:rPr>
              <w:t>Yaşar BİRKAN</w:t>
            </w:r>
          </w:p>
          <w:p w14:paraId="248F48E2" w14:textId="77777777" w:rsidR="00A02D81" w:rsidRDefault="00A02D81" w:rsidP="00A02D81">
            <w:pPr>
              <w:pStyle w:val="Gvde"/>
              <w:numPr>
                <w:ilvl w:val="0"/>
                <w:numId w:val="16"/>
              </w:numPr>
              <w:spacing w:after="0" w:line="240" w:lineRule="auto"/>
              <w:ind w:left="-128" w:hanging="142"/>
              <w:jc w:val="both"/>
              <w:rPr>
                <w:sz w:val="18"/>
                <w:szCs w:val="18"/>
                <w:lang w:val="en-US"/>
              </w:rPr>
            </w:pPr>
            <w:r>
              <w:rPr>
                <w:sz w:val="18"/>
                <w:szCs w:val="18"/>
                <w:lang w:val="en-US"/>
              </w:rPr>
              <w:t>Assist. Prof. Fatih ÖZTÜRK</w:t>
            </w:r>
          </w:p>
          <w:p w14:paraId="27EBC7F7" w14:textId="77777777" w:rsidR="00251138" w:rsidRDefault="00A02D81" w:rsidP="00251138">
            <w:pPr>
              <w:pStyle w:val="Gvde"/>
              <w:numPr>
                <w:ilvl w:val="0"/>
                <w:numId w:val="16"/>
              </w:numPr>
              <w:spacing w:after="0" w:line="240" w:lineRule="auto"/>
              <w:ind w:left="-128" w:hanging="142"/>
              <w:jc w:val="both"/>
              <w:rPr>
                <w:sz w:val="18"/>
                <w:szCs w:val="18"/>
                <w:lang w:val="en-US"/>
              </w:rPr>
            </w:pPr>
            <w:r>
              <w:rPr>
                <w:sz w:val="18"/>
                <w:szCs w:val="18"/>
                <w:lang w:val="en-US"/>
              </w:rPr>
              <w:t>Assist. Prof. Elif DEMİRTAŞ</w:t>
            </w:r>
          </w:p>
          <w:p w14:paraId="1B631B9C" w14:textId="77777777" w:rsidR="00A02D81" w:rsidRPr="00251138" w:rsidRDefault="00A02D81" w:rsidP="00251138">
            <w:pPr>
              <w:pStyle w:val="Gvde"/>
              <w:numPr>
                <w:ilvl w:val="0"/>
                <w:numId w:val="16"/>
              </w:numPr>
              <w:spacing w:after="0" w:line="240" w:lineRule="auto"/>
              <w:ind w:left="-128" w:hanging="142"/>
              <w:jc w:val="both"/>
              <w:rPr>
                <w:sz w:val="18"/>
                <w:szCs w:val="18"/>
                <w:lang w:val="en-US"/>
              </w:rPr>
            </w:pPr>
            <w:r w:rsidRPr="00251138">
              <w:rPr>
                <w:sz w:val="18"/>
                <w:szCs w:val="18"/>
                <w:lang w:val="en-US"/>
              </w:rPr>
              <w:t xml:space="preserve">Assist. Prof. </w:t>
            </w:r>
            <w:r w:rsidRPr="00251138">
              <w:rPr>
                <w:sz w:val="18"/>
                <w:szCs w:val="18"/>
              </w:rPr>
              <w:t>Nezih Onur ERMERAK</w:t>
            </w:r>
          </w:p>
        </w:tc>
      </w:tr>
      <w:tr w:rsidR="00A02D81" w14:paraId="6492E35F" w14:textId="77777777" w:rsidTr="00DB3E3B">
        <w:trPr>
          <w:trHeight w:val="294"/>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BA26D" w14:textId="77777777" w:rsidR="00A02D81" w:rsidRPr="00C92CFF" w:rsidRDefault="00A02D81" w:rsidP="00DB3E3B">
            <w:pPr>
              <w:jc w:val="center"/>
            </w:pPr>
            <w:r w:rsidRPr="00C92CFF">
              <w:rPr>
                <w:rFonts w:ascii="Calibri" w:hAnsi="Calibri" w:cs="Arial Unicode MS"/>
                <w:b/>
                <w:bCs/>
                <w:color w:val="000000"/>
                <w:u w:color="000000"/>
                <w14:textOutline w14:w="0" w14:cap="flat" w14:cmpd="sng" w14:algn="ctr">
                  <w14:noFill/>
                  <w14:prstDash w14:val="solid"/>
                  <w14:bevel/>
                </w14:textOutline>
              </w:rPr>
              <w:t>READING / STUDYING MATERIALS</w:t>
            </w:r>
          </w:p>
        </w:tc>
      </w:tr>
      <w:tr w:rsidR="00A02D81" w14:paraId="2DFAE993" w14:textId="77777777" w:rsidTr="00DB3E3B">
        <w:trPr>
          <w:trHeight w:val="3710"/>
        </w:trPr>
        <w:tc>
          <w:tcPr>
            <w:tcW w:w="9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9A10E" w14:textId="77777777" w:rsidR="00A02D81" w:rsidRPr="00C92CFF" w:rsidRDefault="00A02D81"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lang w:val="en-US"/>
              </w:rPr>
            </w:pPr>
            <w:r w:rsidRPr="00C92CFF">
              <w:rPr>
                <w:b/>
                <w:bCs/>
                <w:sz w:val="18"/>
                <w:szCs w:val="18"/>
                <w:lang w:val="en-US"/>
              </w:rPr>
              <w:t xml:space="preserve">Plastic, Reconstructive and Aesthetic Surgery </w:t>
            </w:r>
          </w:p>
          <w:p w14:paraId="4214855B" w14:textId="77777777" w:rsidR="00A02D81" w:rsidRDefault="00A02D81" w:rsidP="00A02D81">
            <w:pPr>
              <w:pStyle w:val="Gvde"/>
              <w:numPr>
                <w:ilvl w:val="0"/>
                <w:numId w:val="15"/>
              </w:numPr>
              <w:spacing w:after="0" w:line="240" w:lineRule="auto"/>
              <w:jc w:val="both"/>
              <w:rPr>
                <w:sz w:val="18"/>
                <w:szCs w:val="18"/>
                <w:lang w:val="en-US"/>
              </w:rPr>
            </w:pPr>
            <w:r>
              <w:rPr>
                <w:sz w:val="18"/>
                <w:szCs w:val="18"/>
                <w:lang w:val="en-US"/>
              </w:rPr>
              <w:t>GRABB and SMITH</w:t>
            </w:r>
            <w:r>
              <w:rPr>
                <w:sz w:val="18"/>
                <w:szCs w:val="18"/>
                <w:rtl/>
              </w:rPr>
              <w:t>’</w:t>
            </w:r>
            <w:r>
              <w:rPr>
                <w:sz w:val="18"/>
                <w:szCs w:val="18"/>
                <w:lang w:val="en-US"/>
              </w:rPr>
              <w:t>s Plastic Surgery</w:t>
            </w:r>
            <w:r>
              <w:rPr>
                <w:sz w:val="18"/>
                <w:szCs w:val="18"/>
              </w:rPr>
              <w:t xml:space="preserve"> (Turkish or English)</w:t>
            </w:r>
          </w:p>
          <w:p w14:paraId="284CC3DC" w14:textId="77777777" w:rsidR="00A02D81" w:rsidRDefault="00A02D81" w:rsidP="00A02D81">
            <w:pPr>
              <w:pStyle w:val="Gvde"/>
              <w:numPr>
                <w:ilvl w:val="0"/>
                <w:numId w:val="15"/>
              </w:numPr>
              <w:spacing w:after="0" w:line="240" w:lineRule="auto"/>
              <w:jc w:val="both"/>
              <w:rPr>
                <w:sz w:val="18"/>
                <w:szCs w:val="18"/>
              </w:rPr>
            </w:pPr>
            <w:r>
              <w:rPr>
                <w:sz w:val="18"/>
                <w:szCs w:val="18"/>
              </w:rPr>
              <w:t xml:space="preserve">Mathes </w:t>
            </w:r>
            <w:r>
              <w:rPr>
                <w:sz w:val="18"/>
                <w:szCs w:val="18"/>
                <w:lang w:val="en-US"/>
              </w:rPr>
              <w:t>Plastic Surgery</w:t>
            </w:r>
          </w:p>
          <w:p w14:paraId="2402938F" w14:textId="77777777" w:rsidR="00A02D81" w:rsidRDefault="00A02D81"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sz w:val="18"/>
                <w:szCs w:val="18"/>
              </w:rPr>
            </w:pPr>
          </w:p>
          <w:p w14:paraId="11E3971D" w14:textId="77777777" w:rsidR="00A02D81" w:rsidRPr="00C92CFF" w:rsidRDefault="00A02D81"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lang w:val="en-US"/>
              </w:rPr>
            </w:pPr>
            <w:r w:rsidRPr="00C92CFF">
              <w:rPr>
                <w:b/>
                <w:bCs/>
                <w:sz w:val="18"/>
                <w:szCs w:val="18"/>
                <w:lang w:val="en-US"/>
              </w:rPr>
              <w:t>Cardiovascular Surgery</w:t>
            </w:r>
          </w:p>
          <w:p w14:paraId="6328F5EB" w14:textId="77777777" w:rsidR="00A02D81" w:rsidRDefault="00A02D81" w:rsidP="00A02D81">
            <w:pPr>
              <w:pStyle w:val="Gvde"/>
              <w:numPr>
                <w:ilvl w:val="0"/>
                <w:numId w:val="15"/>
              </w:numPr>
              <w:spacing w:after="0" w:line="240" w:lineRule="auto"/>
              <w:jc w:val="both"/>
              <w:rPr>
                <w:sz w:val="18"/>
                <w:szCs w:val="18"/>
              </w:rPr>
            </w:pPr>
            <w:r>
              <w:rPr>
                <w:sz w:val="18"/>
                <w:szCs w:val="18"/>
                <w:lang w:val="en-US"/>
              </w:rPr>
              <w:t>Cardiac Surgery In The Adult</w:t>
            </w:r>
          </w:p>
          <w:p w14:paraId="356F3607" w14:textId="77777777" w:rsidR="00A02D81" w:rsidRDefault="00A02D81" w:rsidP="00A02D81">
            <w:pPr>
              <w:pStyle w:val="Gvde"/>
              <w:numPr>
                <w:ilvl w:val="0"/>
                <w:numId w:val="15"/>
              </w:numPr>
              <w:spacing w:after="0" w:line="240" w:lineRule="auto"/>
              <w:jc w:val="both"/>
              <w:rPr>
                <w:sz w:val="18"/>
                <w:szCs w:val="18"/>
              </w:rPr>
            </w:pPr>
            <w:r>
              <w:rPr>
                <w:sz w:val="18"/>
                <w:szCs w:val="18"/>
                <w:lang w:val="en-US"/>
              </w:rPr>
              <w:t xml:space="preserve">Rutherford’s Vascular Surgery and Endovascular Therapy </w:t>
            </w:r>
          </w:p>
          <w:p w14:paraId="0678757A" w14:textId="77777777" w:rsidR="00A02D81" w:rsidRPr="00C92CFF" w:rsidRDefault="00A02D81"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lang w:val="en-US"/>
              </w:rPr>
            </w:pPr>
          </w:p>
          <w:p w14:paraId="563F6F02" w14:textId="77777777" w:rsidR="00A02D81" w:rsidRPr="00C92CFF" w:rsidRDefault="00A02D81"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lang w:val="en-US"/>
              </w:rPr>
            </w:pPr>
            <w:r w:rsidRPr="00C92CFF">
              <w:rPr>
                <w:b/>
                <w:bCs/>
                <w:sz w:val="18"/>
                <w:szCs w:val="18"/>
                <w:lang w:val="en-US"/>
              </w:rPr>
              <w:t>Thoracic Surgery</w:t>
            </w:r>
          </w:p>
          <w:p w14:paraId="5A928793" w14:textId="77777777" w:rsidR="00A02D81" w:rsidRDefault="00A02D81" w:rsidP="00A02D81">
            <w:pPr>
              <w:pStyle w:val="Gvde"/>
              <w:numPr>
                <w:ilvl w:val="0"/>
                <w:numId w:val="15"/>
              </w:numPr>
              <w:spacing w:after="0" w:line="240" w:lineRule="auto"/>
              <w:jc w:val="both"/>
              <w:rPr>
                <w:sz w:val="18"/>
                <w:szCs w:val="18"/>
              </w:rPr>
            </w:pPr>
            <w:r>
              <w:rPr>
                <w:sz w:val="18"/>
                <w:szCs w:val="18"/>
                <w:lang w:val="en-US"/>
              </w:rPr>
              <w:t>Sugarbaker’s Adult Chest Surgery</w:t>
            </w:r>
          </w:p>
          <w:p w14:paraId="4268092A" w14:textId="77777777" w:rsidR="00A02D81" w:rsidRDefault="00A02D81" w:rsidP="00A02D81">
            <w:pPr>
              <w:pStyle w:val="Gvde"/>
              <w:numPr>
                <w:ilvl w:val="0"/>
                <w:numId w:val="15"/>
              </w:numPr>
              <w:spacing w:after="0" w:line="240" w:lineRule="auto"/>
              <w:jc w:val="both"/>
              <w:rPr>
                <w:sz w:val="18"/>
                <w:szCs w:val="18"/>
              </w:rPr>
            </w:pPr>
            <w:r>
              <w:rPr>
                <w:sz w:val="18"/>
                <w:szCs w:val="18"/>
                <w:lang w:val="en-US"/>
              </w:rPr>
              <w:t>Shield’s General Thoracic Surgery</w:t>
            </w:r>
          </w:p>
          <w:p w14:paraId="2C346647" w14:textId="77777777" w:rsidR="00A02D81" w:rsidRDefault="00A02D81"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sz w:val="18"/>
                <w:szCs w:val="18"/>
                <w:lang w:val="en-US"/>
              </w:rPr>
            </w:pPr>
          </w:p>
          <w:p w14:paraId="71447959" w14:textId="77777777" w:rsidR="00A02D81" w:rsidRPr="00C92CFF" w:rsidRDefault="00A02D81" w:rsidP="00DB3E3B">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b/>
                <w:bCs/>
                <w:sz w:val="18"/>
                <w:szCs w:val="18"/>
              </w:rPr>
            </w:pPr>
            <w:r w:rsidRPr="00C92CFF">
              <w:rPr>
                <w:b/>
                <w:bCs/>
                <w:sz w:val="18"/>
                <w:szCs w:val="18"/>
                <w:lang w:val="en-US"/>
              </w:rPr>
              <w:t>Pediatric Surgery</w:t>
            </w:r>
          </w:p>
          <w:p w14:paraId="6AF03714" w14:textId="77777777" w:rsidR="00A02D81" w:rsidRDefault="00A02D81" w:rsidP="00A02D81">
            <w:pPr>
              <w:pStyle w:val="Gvde"/>
              <w:numPr>
                <w:ilvl w:val="0"/>
                <w:numId w:val="15"/>
              </w:numPr>
              <w:spacing w:after="0" w:line="240" w:lineRule="auto"/>
              <w:jc w:val="both"/>
              <w:rPr>
                <w:sz w:val="18"/>
                <w:szCs w:val="18"/>
              </w:rPr>
            </w:pPr>
            <w:r>
              <w:rPr>
                <w:sz w:val="18"/>
                <w:szCs w:val="18"/>
              </w:rPr>
              <w:t>Pediatric Surgery</w:t>
            </w:r>
          </w:p>
          <w:p w14:paraId="1C7DDBE6" w14:textId="77777777" w:rsidR="00A02D81" w:rsidRDefault="00A02D81" w:rsidP="00A02D81">
            <w:pPr>
              <w:pStyle w:val="Gvde"/>
              <w:numPr>
                <w:ilvl w:val="0"/>
                <w:numId w:val="15"/>
              </w:numPr>
              <w:spacing w:after="0" w:line="240" w:lineRule="auto"/>
              <w:jc w:val="both"/>
              <w:rPr>
                <w:sz w:val="18"/>
                <w:szCs w:val="18"/>
              </w:rPr>
            </w:pPr>
            <w:r>
              <w:rPr>
                <w:sz w:val="18"/>
                <w:szCs w:val="18"/>
              </w:rPr>
              <w:t xml:space="preserve">Holcomb and Ashcraft’s </w:t>
            </w:r>
            <w:r>
              <w:rPr>
                <w:sz w:val="18"/>
                <w:szCs w:val="18"/>
                <w:lang w:val="en-US"/>
              </w:rPr>
              <w:t>Pediatric Surgery</w:t>
            </w:r>
          </w:p>
          <w:p w14:paraId="2369D41C" w14:textId="77777777" w:rsidR="00A02D81" w:rsidRDefault="00A02D81" w:rsidP="00DB3E3B"/>
        </w:tc>
      </w:tr>
    </w:tbl>
    <w:p w14:paraId="0DDF771C" w14:textId="77777777" w:rsidR="00A02D81" w:rsidRDefault="00A02D81" w:rsidP="00A02D81">
      <w:pPr>
        <w:pStyle w:val="Gvde"/>
        <w:rPr>
          <w:sz w:val="24"/>
          <w:szCs w:val="24"/>
        </w:rPr>
      </w:pPr>
    </w:p>
    <w:p w14:paraId="50E92452" w14:textId="77777777" w:rsidR="00A02D81" w:rsidRDefault="00A02D81" w:rsidP="00A02D81">
      <w:pPr>
        <w:pStyle w:val="Gvde"/>
      </w:pPr>
      <w:r>
        <w:rPr>
          <w:rFonts w:ascii="Arial Unicode MS" w:eastAsia="Arial Unicode MS" w:hAnsi="Arial Unicode MS" w:cs="Arial Unicode MS"/>
          <w:sz w:val="24"/>
          <w:szCs w:val="24"/>
        </w:rPr>
        <w:br w:type="page"/>
      </w:r>
    </w:p>
    <w:p w14:paraId="1B232BA4" w14:textId="77777777" w:rsidR="00A02D81" w:rsidRDefault="00A02D81" w:rsidP="00A02D81">
      <w:pPr>
        <w:pStyle w:val="Gvde"/>
        <w:rPr>
          <w:sz w:val="24"/>
          <w:szCs w:val="24"/>
        </w:rPr>
      </w:pPr>
    </w:p>
    <w:tbl>
      <w:tblPr>
        <w:tblStyle w:val="TableNormal"/>
        <w:tblW w:w="9767"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CED7E7"/>
        <w:tblLayout w:type="fixed"/>
        <w:tblLook w:val="04A0" w:firstRow="1" w:lastRow="0" w:firstColumn="1" w:lastColumn="0" w:noHBand="0" w:noVBand="1"/>
      </w:tblPr>
      <w:tblGrid>
        <w:gridCol w:w="4186"/>
        <w:gridCol w:w="1953"/>
        <w:gridCol w:w="2371"/>
        <w:gridCol w:w="1257"/>
      </w:tblGrid>
      <w:tr w:rsidR="00CC7C3C" w:rsidRPr="003A3FBB" w14:paraId="5EA9E8C7" w14:textId="77777777" w:rsidTr="00DB3E3B">
        <w:trPr>
          <w:trHeight w:val="567"/>
        </w:trPr>
        <w:tc>
          <w:tcPr>
            <w:tcW w:w="9767" w:type="dxa"/>
            <w:gridSpan w:val="4"/>
            <w:shd w:val="clear" w:color="auto" w:fill="31849B"/>
            <w:tcMar>
              <w:top w:w="80" w:type="dxa"/>
              <w:left w:w="80" w:type="dxa"/>
              <w:bottom w:w="80" w:type="dxa"/>
              <w:right w:w="80" w:type="dxa"/>
            </w:tcMar>
          </w:tcPr>
          <w:p w14:paraId="2F4E01DB" w14:textId="77777777" w:rsidR="00CC7C3C" w:rsidRPr="003A3FBB" w:rsidRDefault="00CC7C3C" w:rsidP="00DB3E3B">
            <w:pPr>
              <w:pStyle w:val="Gvde"/>
              <w:widowControl w:val="0"/>
              <w:tabs>
                <w:tab w:val="left" w:pos="2030"/>
                <w:tab w:val="center" w:pos="4574"/>
              </w:tabs>
              <w:spacing w:after="0" w:line="240" w:lineRule="atLeast"/>
            </w:pPr>
            <w:r w:rsidRPr="003A3FBB">
              <w:rPr>
                <w:b/>
                <w:bCs/>
                <w:i/>
                <w:iCs/>
                <w:color w:val="FFFFFF"/>
                <w:sz w:val="24"/>
                <w:szCs w:val="24"/>
                <w:u w:color="FFFFFF"/>
              </w:rPr>
              <w:tab/>
            </w:r>
            <w:r w:rsidRPr="003A3FBB">
              <w:rPr>
                <w:b/>
                <w:bCs/>
                <w:i/>
                <w:iCs/>
                <w:color w:val="FFFFFF"/>
                <w:sz w:val="24"/>
                <w:szCs w:val="24"/>
                <w:u w:color="FFFFFF"/>
              </w:rPr>
              <w:tab/>
            </w:r>
            <w:r w:rsidRPr="003A3FBB">
              <w:rPr>
                <w:b/>
                <w:bCs/>
                <w:color w:val="FFFFFF"/>
                <w:sz w:val="24"/>
                <w:szCs w:val="24"/>
                <w:u w:color="FFFFFF"/>
                <w:lang w:val="en-US"/>
              </w:rPr>
              <w:t xml:space="preserve">SUMMARY OF THE COURSE </w:t>
            </w:r>
          </w:p>
        </w:tc>
      </w:tr>
      <w:tr w:rsidR="00CC7C3C" w:rsidRPr="003A3FBB" w14:paraId="63A34A39" w14:textId="77777777" w:rsidTr="00DB3E3B">
        <w:trPr>
          <w:trHeight w:val="756"/>
        </w:trPr>
        <w:tc>
          <w:tcPr>
            <w:tcW w:w="4186" w:type="dxa"/>
            <w:shd w:val="clear" w:color="auto" w:fill="auto"/>
            <w:tcMar>
              <w:top w:w="80" w:type="dxa"/>
              <w:left w:w="80" w:type="dxa"/>
              <w:bottom w:w="80" w:type="dxa"/>
              <w:right w:w="80" w:type="dxa"/>
            </w:tcMar>
          </w:tcPr>
          <w:p w14:paraId="3753F94E" w14:textId="77777777" w:rsidR="00CC7C3C" w:rsidRPr="003A3FBB" w:rsidRDefault="00CC7C3C" w:rsidP="00DB3E3B">
            <w:pPr>
              <w:pStyle w:val="Gvde"/>
              <w:widowControl w:val="0"/>
              <w:spacing w:after="0" w:line="240" w:lineRule="atLeast"/>
              <w:jc w:val="center"/>
              <w:rPr>
                <w:b/>
                <w:bCs/>
                <w:sz w:val="20"/>
                <w:szCs w:val="20"/>
              </w:rPr>
            </w:pPr>
          </w:p>
          <w:p w14:paraId="2B8FE51A" w14:textId="77777777" w:rsidR="00CC7C3C" w:rsidRPr="003A3FBB" w:rsidRDefault="00CC7C3C" w:rsidP="00DB3E3B">
            <w:pPr>
              <w:pStyle w:val="Gvde"/>
              <w:widowControl w:val="0"/>
              <w:spacing w:after="0" w:line="240" w:lineRule="atLeast"/>
              <w:jc w:val="center"/>
            </w:pPr>
            <w:r w:rsidRPr="003A3FBB">
              <w:rPr>
                <w:b/>
                <w:bCs/>
                <w:sz w:val="20"/>
                <w:szCs w:val="20"/>
                <w:lang w:val="en-US"/>
              </w:rPr>
              <w:t xml:space="preserve">Committee / lectures </w:t>
            </w:r>
          </w:p>
        </w:tc>
        <w:tc>
          <w:tcPr>
            <w:tcW w:w="1953" w:type="dxa"/>
            <w:shd w:val="clear" w:color="auto" w:fill="auto"/>
            <w:tcMar>
              <w:top w:w="80" w:type="dxa"/>
              <w:left w:w="80" w:type="dxa"/>
              <w:bottom w:w="80" w:type="dxa"/>
              <w:right w:w="80" w:type="dxa"/>
            </w:tcMar>
          </w:tcPr>
          <w:p w14:paraId="4A54E006" w14:textId="77777777" w:rsidR="00CC7C3C" w:rsidRPr="003A3FBB" w:rsidRDefault="00CC7C3C" w:rsidP="00DB3E3B">
            <w:pPr>
              <w:pStyle w:val="Gvde"/>
              <w:widowControl w:val="0"/>
              <w:tabs>
                <w:tab w:val="left" w:pos="3640"/>
              </w:tabs>
              <w:spacing w:after="0" w:line="240" w:lineRule="atLeast"/>
              <w:jc w:val="center"/>
            </w:pPr>
            <w:r w:rsidRPr="003A3FBB">
              <w:rPr>
                <w:b/>
                <w:bCs/>
                <w:sz w:val="20"/>
                <w:szCs w:val="20"/>
                <w:lang w:val="en-US"/>
              </w:rPr>
              <w:t>Lecture &amp; Group Discussion</w:t>
            </w:r>
          </w:p>
        </w:tc>
        <w:tc>
          <w:tcPr>
            <w:tcW w:w="2371" w:type="dxa"/>
            <w:shd w:val="clear" w:color="auto" w:fill="auto"/>
            <w:tcMar>
              <w:top w:w="80" w:type="dxa"/>
              <w:left w:w="80" w:type="dxa"/>
              <w:bottom w:w="80" w:type="dxa"/>
              <w:right w:w="80" w:type="dxa"/>
            </w:tcMar>
          </w:tcPr>
          <w:p w14:paraId="35232E42" w14:textId="77777777" w:rsidR="00CC7C3C" w:rsidRPr="003A3FBB" w:rsidRDefault="00CC7C3C" w:rsidP="00DB3E3B">
            <w:pPr>
              <w:pStyle w:val="Gvde"/>
              <w:widowControl w:val="0"/>
              <w:spacing w:after="0" w:line="240" w:lineRule="atLeast"/>
              <w:jc w:val="center"/>
              <w:rPr>
                <w:b/>
                <w:bCs/>
                <w:sz w:val="20"/>
                <w:szCs w:val="20"/>
                <w:lang w:val="en-US"/>
              </w:rPr>
            </w:pPr>
            <w:r w:rsidRPr="003A3FBB">
              <w:rPr>
                <w:b/>
                <w:bCs/>
                <w:sz w:val="20"/>
                <w:szCs w:val="20"/>
                <w:lang w:val="en-US"/>
              </w:rPr>
              <w:t>Multidisciplinary Lab &amp; Clinical Skills Lab.</w:t>
            </w:r>
          </w:p>
          <w:p w14:paraId="21B258EB" w14:textId="77777777" w:rsidR="00CC7C3C" w:rsidRPr="003A3FBB" w:rsidRDefault="00CC7C3C" w:rsidP="00DB3E3B">
            <w:pPr>
              <w:pStyle w:val="Gvde"/>
              <w:widowControl w:val="0"/>
              <w:spacing w:after="0" w:line="240" w:lineRule="atLeast"/>
              <w:jc w:val="center"/>
            </w:pPr>
            <w:r w:rsidRPr="003A3FBB">
              <w:rPr>
                <w:b/>
                <w:bCs/>
                <w:sz w:val="20"/>
                <w:szCs w:val="20"/>
                <w:lang w:val="en-US"/>
              </w:rPr>
              <w:t xml:space="preserve"> Practice</w:t>
            </w:r>
          </w:p>
        </w:tc>
        <w:tc>
          <w:tcPr>
            <w:tcW w:w="1255" w:type="dxa"/>
            <w:shd w:val="clear" w:color="auto" w:fill="auto"/>
            <w:tcMar>
              <w:top w:w="80" w:type="dxa"/>
              <w:left w:w="80" w:type="dxa"/>
              <w:bottom w:w="80" w:type="dxa"/>
              <w:right w:w="80" w:type="dxa"/>
            </w:tcMar>
          </w:tcPr>
          <w:p w14:paraId="5209F906" w14:textId="77777777" w:rsidR="00CC7C3C" w:rsidRPr="003A3FBB" w:rsidRDefault="00CC7C3C" w:rsidP="00DB3E3B">
            <w:pPr>
              <w:pStyle w:val="Gvde"/>
              <w:widowControl w:val="0"/>
              <w:spacing w:after="0" w:line="240" w:lineRule="atLeast"/>
              <w:jc w:val="center"/>
            </w:pPr>
            <w:r w:rsidRPr="003A3FBB">
              <w:rPr>
                <w:b/>
                <w:bCs/>
                <w:sz w:val="20"/>
                <w:szCs w:val="20"/>
              </w:rPr>
              <w:t>Total</w:t>
            </w:r>
          </w:p>
        </w:tc>
      </w:tr>
      <w:tr w:rsidR="00CC7C3C" w:rsidRPr="003A3FBB" w14:paraId="1EAFEDDC" w14:textId="77777777" w:rsidTr="00DB3E3B">
        <w:trPr>
          <w:trHeight w:val="200"/>
        </w:trPr>
        <w:tc>
          <w:tcPr>
            <w:tcW w:w="9767" w:type="dxa"/>
            <w:gridSpan w:val="4"/>
            <w:shd w:val="clear" w:color="auto" w:fill="auto"/>
            <w:tcMar>
              <w:top w:w="80" w:type="dxa"/>
              <w:left w:w="80" w:type="dxa"/>
              <w:bottom w:w="80" w:type="dxa"/>
              <w:right w:w="80" w:type="dxa"/>
            </w:tcMar>
          </w:tcPr>
          <w:p w14:paraId="0A634DE5" w14:textId="77777777" w:rsidR="00CC7C3C" w:rsidRPr="003A3FBB" w:rsidRDefault="00CC7C3C" w:rsidP="00DB3E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Calibri" w:hAnsi="Calibri" w:cs="Calibri"/>
                <w:sz w:val="18"/>
                <w:szCs w:val="18"/>
              </w:rPr>
            </w:pPr>
            <w:r w:rsidRPr="003A3FBB">
              <w:rPr>
                <w:rFonts w:ascii="Calibri" w:hAnsi="Calibri" w:cs="Calibri"/>
                <w:b/>
                <w:bCs/>
                <w:color w:val="000000"/>
                <w:sz w:val="18"/>
                <w:szCs w:val="18"/>
                <w:u w:color="000000"/>
                <w14:textOutline w14:w="0" w14:cap="flat" w14:cmpd="sng" w14:algn="ctr">
                  <w14:noFill/>
                  <w14:prstDash w14:val="solid"/>
                  <w14:bevel/>
                </w14:textOutline>
              </w:rPr>
              <w:t>1. PLASTIC, RECONSTRUCTIVE AND AESTHETIC SURGERY</w:t>
            </w:r>
          </w:p>
        </w:tc>
      </w:tr>
      <w:tr w:rsidR="00CC7C3C" w:rsidRPr="003A3FBB" w14:paraId="2D843B0E" w14:textId="77777777" w:rsidTr="00DB3E3B">
        <w:trPr>
          <w:trHeight w:val="20"/>
        </w:trPr>
        <w:tc>
          <w:tcPr>
            <w:tcW w:w="4186" w:type="dxa"/>
            <w:shd w:val="clear" w:color="auto" w:fill="auto"/>
            <w:tcMar>
              <w:top w:w="80" w:type="dxa"/>
              <w:left w:w="80" w:type="dxa"/>
              <w:bottom w:w="80" w:type="dxa"/>
              <w:right w:w="80" w:type="dxa"/>
            </w:tcMar>
          </w:tcPr>
          <w:p w14:paraId="5E44D614" w14:textId="77777777" w:rsidR="00CC7C3C" w:rsidRPr="003A3FBB" w:rsidRDefault="00CC7C3C"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Basic Principles and Introduction to Plastic Surgery</w:t>
            </w:r>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11D5B035"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4DD5AD28"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960B173"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0BD14AAE" w14:textId="77777777" w:rsidTr="00DB3E3B">
        <w:trPr>
          <w:trHeight w:val="227"/>
        </w:trPr>
        <w:tc>
          <w:tcPr>
            <w:tcW w:w="4186" w:type="dxa"/>
            <w:shd w:val="clear" w:color="auto" w:fill="auto"/>
            <w:tcMar>
              <w:top w:w="80" w:type="dxa"/>
              <w:left w:w="80" w:type="dxa"/>
              <w:bottom w:w="80" w:type="dxa"/>
              <w:right w:w="80" w:type="dxa"/>
            </w:tcMar>
          </w:tcPr>
          <w:p w14:paraId="44DA5D5B" w14:textId="77777777" w:rsidR="00CC7C3C" w:rsidRPr="003A3FBB" w:rsidRDefault="00CC7C3C"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 xml:space="preserve">Reconstructive Surgery   </w:t>
            </w:r>
          </w:p>
        </w:tc>
        <w:tc>
          <w:tcPr>
            <w:tcW w:w="1953" w:type="dxa"/>
            <w:shd w:val="clear" w:color="auto" w:fill="auto"/>
            <w:tcMar>
              <w:top w:w="80" w:type="dxa"/>
              <w:left w:w="80" w:type="dxa"/>
              <w:bottom w:w="80" w:type="dxa"/>
              <w:right w:w="80" w:type="dxa"/>
            </w:tcMar>
          </w:tcPr>
          <w:p w14:paraId="083C3AA9"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09A32DA1"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41A30DC"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5774248C" w14:textId="77777777" w:rsidTr="00DB3E3B">
        <w:trPr>
          <w:trHeight w:val="227"/>
        </w:trPr>
        <w:tc>
          <w:tcPr>
            <w:tcW w:w="4186" w:type="dxa"/>
            <w:shd w:val="clear" w:color="auto" w:fill="auto"/>
            <w:tcMar>
              <w:top w:w="80" w:type="dxa"/>
              <w:left w:w="80" w:type="dxa"/>
              <w:bottom w:w="80" w:type="dxa"/>
              <w:right w:w="80" w:type="dxa"/>
            </w:tcMar>
          </w:tcPr>
          <w:p w14:paraId="772AB81E" w14:textId="77777777" w:rsidR="00CC7C3C" w:rsidRPr="003A3FBB" w:rsidRDefault="00CC7C3C"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Aesthetic Surgery</w:t>
            </w:r>
            <w:r w:rsidRPr="003A3FBB">
              <w:rPr>
                <w:rFonts w:ascii="Calibri" w:hAnsi="Calibri" w:cs="Calibri"/>
                <w:sz w:val="18"/>
                <w:szCs w:val="18"/>
              </w:rPr>
              <w:t xml:space="preserve"> </w:t>
            </w:r>
          </w:p>
        </w:tc>
        <w:tc>
          <w:tcPr>
            <w:tcW w:w="1953" w:type="dxa"/>
            <w:shd w:val="clear" w:color="auto" w:fill="auto"/>
            <w:tcMar>
              <w:top w:w="80" w:type="dxa"/>
              <w:left w:w="80" w:type="dxa"/>
              <w:bottom w:w="80" w:type="dxa"/>
              <w:right w:w="80" w:type="dxa"/>
            </w:tcMar>
          </w:tcPr>
          <w:p w14:paraId="3CE65EF8"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CD62489"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E4490CE"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17F719BC" w14:textId="77777777" w:rsidTr="00DB3E3B">
        <w:trPr>
          <w:trHeight w:val="227"/>
        </w:trPr>
        <w:tc>
          <w:tcPr>
            <w:tcW w:w="4186" w:type="dxa"/>
            <w:shd w:val="clear" w:color="auto" w:fill="auto"/>
            <w:tcMar>
              <w:top w:w="80" w:type="dxa"/>
              <w:left w:w="80" w:type="dxa"/>
              <w:bottom w:w="80" w:type="dxa"/>
              <w:right w:w="80" w:type="dxa"/>
            </w:tcMar>
          </w:tcPr>
          <w:p w14:paraId="1DAAF67D" w14:textId="77777777" w:rsidR="00CC7C3C" w:rsidRPr="003A3FBB" w:rsidRDefault="00CC7C3C"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 xml:space="preserve">Wound Healing and Principles of Reconstruction </w:t>
            </w:r>
          </w:p>
        </w:tc>
        <w:tc>
          <w:tcPr>
            <w:tcW w:w="1953" w:type="dxa"/>
            <w:shd w:val="clear" w:color="auto" w:fill="auto"/>
            <w:tcMar>
              <w:top w:w="80" w:type="dxa"/>
              <w:left w:w="80" w:type="dxa"/>
              <w:bottom w:w="80" w:type="dxa"/>
              <w:right w:w="80" w:type="dxa"/>
            </w:tcMar>
          </w:tcPr>
          <w:p w14:paraId="42BED4E7"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DFA844D"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EB24467"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2ED8BEA7" w14:textId="77777777" w:rsidTr="00DB3E3B">
        <w:trPr>
          <w:trHeight w:val="227"/>
        </w:trPr>
        <w:tc>
          <w:tcPr>
            <w:tcW w:w="4186" w:type="dxa"/>
            <w:shd w:val="clear" w:color="auto" w:fill="auto"/>
            <w:tcMar>
              <w:top w:w="80" w:type="dxa"/>
              <w:left w:w="80" w:type="dxa"/>
              <w:bottom w:w="80" w:type="dxa"/>
              <w:right w:w="80" w:type="dxa"/>
            </w:tcMar>
          </w:tcPr>
          <w:p w14:paraId="7DA2ED93" w14:textId="77777777" w:rsidR="00CC7C3C" w:rsidRPr="003A3FBB" w:rsidRDefault="00CC7C3C" w:rsidP="00DB3E3B">
            <w:pPr>
              <w:pStyle w:val="Saptanm"/>
              <w:spacing w:before="0" w:line="240" w:lineRule="atLeast"/>
              <w:rPr>
                <w:rFonts w:ascii="Calibri" w:hAnsi="Calibri" w:cs="Calibri"/>
                <w:sz w:val="18"/>
                <w:szCs w:val="18"/>
              </w:rPr>
            </w:pPr>
            <w:r w:rsidRPr="003A3FBB">
              <w:rPr>
                <w:rFonts w:ascii="Calibri" w:hAnsi="Calibri" w:cs="Calibri"/>
                <w:sz w:val="18"/>
                <w:szCs w:val="18"/>
                <w:lang w:val="pt-PT"/>
              </w:rPr>
              <w:t xml:space="preserve">Maxillofacial trauma </w:t>
            </w:r>
          </w:p>
        </w:tc>
        <w:tc>
          <w:tcPr>
            <w:tcW w:w="1953" w:type="dxa"/>
            <w:shd w:val="clear" w:color="auto" w:fill="auto"/>
            <w:tcMar>
              <w:top w:w="80" w:type="dxa"/>
              <w:left w:w="80" w:type="dxa"/>
              <w:bottom w:w="80" w:type="dxa"/>
              <w:right w:w="80" w:type="dxa"/>
            </w:tcMar>
          </w:tcPr>
          <w:p w14:paraId="6E812E04"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CCF34FB"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4305FD1"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5E3518B2" w14:textId="77777777" w:rsidTr="00DB3E3B">
        <w:trPr>
          <w:trHeight w:val="227"/>
        </w:trPr>
        <w:tc>
          <w:tcPr>
            <w:tcW w:w="4186" w:type="dxa"/>
            <w:shd w:val="clear" w:color="auto" w:fill="auto"/>
            <w:tcMar>
              <w:top w:w="80" w:type="dxa"/>
              <w:left w:w="80" w:type="dxa"/>
              <w:bottom w:w="80" w:type="dxa"/>
              <w:right w:w="80" w:type="dxa"/>
            </w:tcMar>
          </w:tcPr>
          <w:p w14:paraId="4C16CB75"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Burns and Management </w:t>
            </w:r>
          </w:p>
        </w:tc>
        <w:tc>
          <w:tcPr>
            <w:tcW w:w="1953" w:type="dxa"/>
            <w:shd w:val="clear" w:color="auto" w:fill="auto"/>
            <w:tcMar>
              <w:top w:w="80" w:type="dxa"/>
              <w:left w:w="80" w:type="dxa"/>
              <w:bottom w:w="80" w:type="dxa"/>
              <w:right w:w="80" w:type="dxa"/>
            </w:tcMar>
          </w:tcPr>
          <w:p w14:paraId="21882996"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FB03069"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53E32F1"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60B2FD6F" w14:textId="77777777" w:rsidTr="00DB3E3B">
        <w:trPr>
          <w:trHeight w:val="227"/>
        </w:trPr>
        <w:tc>
          <w:tcPr>
            <w:tcW w:w="4186" w:type="dxa"/>
            <w:shd w:val="clear" w:color="auto" w:fill="auto"/>
            <w:tcMar>
              <w:top w:w="80" w:type="dxa"/>
              <w:left w:w="80" w:type="dxa"/>
              <w:bottom w:w="80" w:type="dxa"/>
              <w:right w:w="80" w:type="dxa"/>
            </w:tcMar>
          </w:tcPr>
          <w:p w14:paraId="36015A01" w14:textId="77777777" w:rsidR="00CC7C3C" w:rsidRPr="003A3FBB" w:rsidRDefault="00CC7C3C"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 xml:space="preserve">Orthognatic Surgery  </w:t>
            </w:r>
          </w:p>
        </w:tc>
        <w:tc>
          <w:tcPr>
            <w:tcW w:w="1953" w:type="dxa"/>
            <w:shd w:val="clear" w:color="auto" w:fill="auto"/>
            <w:tcMar>
              <w:top w:w="80" w:type="dxa"/>
              <w:left w:w="80" w:type="dxa"/>
              <w:bottom w:w="80" w:type="dxa"/>
              <w:right w:w="80" w:type="dxa"/>
            </w:tcMar>
          </w:tcPr>
          <w:p w14:paraId="6CE69D12"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624AB08"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7C23689"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7B3B9423" w14:textId="77777777" w:rsidTr="00DB3E3B">
        <w:trPr>
          <w:trHeight w:val="227"/>
        </w:trPr>
        <w:tc>
          <w:tcPr>
            <w:tcW w:w="4186" w:type="dxa"/>
            <w:shd w:val="clear" w:color="auto" w:fill="auto"/>
            <w:tcMar>
              <w:top w:w="80" w:type="dxa"/>
              <w:left w:w="80" w:type="dxa"/>
              <w:bottom w:w="80" w:type="dxa"/>
              <w:right w:w="80" w:type="dxa"/>
            </w:tcMar>
          </w:tcPr>
          <w:p w14:paraId="4DB17918" w14:textId="77777777" w:rsidR="00CC7C3C" w:rsidRPr="003A3FBB" w:rsidRDefault="00CC7C3C" w:rsidP="00DB3E3B">
            <w:pPr>
              <w:pStyle w:val="Saptanm"/>
              <w:spacing w:before="0" w:line="240" w:lineRule="atLeast"/>
              <w:rPr>
                <w:rFonts w:ascii="Calibri" w:hAnsi="Calibri" w:cs="Calibri"/>
                <w:sz w:val="18"/>
                <w:szCs w:val="18"/>
              </w:rPr>
            </w:pPr>
            <w:r w:rsidRPr="003A3FBB">
              <w:rPr>
                <w:rFonts w:ascii="Calibri" w:hAnsi="Calibri" w:cs="Calibri"/>
                <w:sz w:val="18"/>
                <w:szCs w:val="18"/>
              </w:rPr>
              <w:t xml:space="preserve"> Cleft Lip and Palate</w:t>
            </w:r>
          </w:p>
        </w:tc>
        <w:tc>
          <w:tcPr>
            <w:tcW w:w="1953" w:type="dxa"/>
            <w:shd w:val="clear" w:color="auto" w:fill="auto"/>
            <w:tcMar>
              <w:top w:w="80" w:type="dxa"/>
              <w:left w:w="80" w:type="dxa"/>
              <w:bottom w:w="80" w:type="dxa"/>
              <w:right w:w="80" w:type="dxa"/>
            </w:tcMar>
          </w:tcPr>
          <w:p w14:paraId="2C7F6B88"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F4D03C5"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8965B5B"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467E20A5" w14:textId="77777777" w:rsidTr="00DB3E3B">
        <w:trPr>
          <w:trHeight w:val="227"/>
        </w:trPr>
        <w:tc>
          <w:tcPr>
            <w:tcW w:w="4186" w:type="dxa"/>
            <w:shd w:val="clear" w:color="auto" w:fill="auto"/>
            <w:tcMar>
              <w:top w:w="80" w:type="dxa"/>
              <w:left w:w="80" w:type="dxa"/>
              <w:bottom w:w="80" w:type="dxa"/>
              <w:right w:w="80" w:type="dxa"/>
            </w:tcMar>
          </w:tcPr>
          <w:p w14:paraId="37AEFA00"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Pediatric Plastic Surgery</w:t>
            </w:r>
          </w:p>
        </w:tc>
        <w:tc>
          <w:tcPr>
            <w:tcW w:w="1953" w:type="dxa"/>
            <w:shd w:val="clear" w:color="auto" w:fill="auto"/>
            <w:tcMar>
              <w:top w:w="80" w:type="dxa"/>
              <w:left w:w="80" w:type="dxa"/>
              <w:bottom w:w="80" w:type="dxa"/>
              <w:right w:w="80" w:type="dxa"/>
            </w:tcMar>
          </w:tcPr>
          <w:p w14:paraId="4EB9B26F"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44FF1D66"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0A179A10"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1D0810A2" w14:textId="77777777" w:rsidTr="00DB3E3B">
        <w:trPr>
          <w:trHeight w:val="227"/>
        </w:trPr>
        <w:tc>
          <w:tcPr>
            <w:tcW w:w="4186" w:type="dxa"/>
            <w:shd w:val="clear" w:color="auto" w:fill="auto"/>
            <w:tcMar>
              <w:top w:w="80" w:type="dxa"/>
              <w:left w:w="80" w:type="dxa"/>
              <w:bottom w:w="80" w:type="dxa"/>
              <w:right w:w="80" w:type="dxa"/>
            </w:tcMar>
          </w:tcPr>
          <w:p w14:paraId="6FB722B2" w14:textId="77777777" w:rsidR="00CC7C3C" w:rsidRPr="003A3FBB" w:rsidRDefault="00CC7C3C" w:rsidP="00DB3E3B">
            <w:pPr>
              <w:pStyle w:val="Saptanm"/>
              <w:spacing w:before="0" w:line="240" w:lineRule="atLeast"/>
              <w:rPr>
                <w:rFonts w:ascii="Calibri" w:hAnsi="Calibri" w:cs="Calibri"/>
                <w:sz w:val="18"/>
                <w:szCs w:val="18"/>
              </w:rPr>
            </w:pPr>
            <w:r w:rsidRPr="003A3FBB">
              <w:rPr>
                <w:rFonts w:ascii="Calibri" w:hAnsi="Calibri" w:cs="Calibri"/>
                <w:sz w:val="18"/>
                <w:szCs w:val="18"/>
              </w:rPr>
              <w:t xml:space="preserve">Skin Tumors   </w:t>
            </w:r>
          </w:p>
        </w:tc>
        <w:tc>
          <w:tcPr>
            <w:tcW w:w="1953" w:type="dxa"/>
            <w:shd w:val="clear" w:color="auto" w:fill="auto"/>
            <w:tcMar>
              <w:top w:w="80" w:type="dxa"/>
              <w:left w:w="80" w:type="dxa"/>
              <w:bottom w:w="80" w:type="dxa"/>
              <w:right w:w="80" w:type="dxa"/>
            </w:tcMar>
          </w:tcPr>
          <w:p w14:paraId="5FBAEED0"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1688DFC"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431BD004"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3F469AC9" w14:textId="77777777" w:rsidTr="00DB3E3B">
        <w:trPr>
          <w:trHeight w:val="227"/>
        </w:trPr>
        <w:tc>
          <w:tcPr>
            <w:tcW w:w="4186" w:type="dxa"/>
            <w:shd w:val="clear" w:color="auto" w:fill="auto"/>
            <w:tcMar>
              <w:top w:w="80" w:type="dxa"/>
              <w:left w:w="80" w:type="dxa"/>
              <w:bottom w:w="80" w:type="dxa"/>
              <w:right w:w="80" w:type="dxa"/>
            </w:tcMar>
          </w:tcPr>
          <w:p w14:paraId="5972CEE6" w14:textId="77777777" w:rsidR="00CC7C3C" w:rsidRPr="003A3FBB" w:rsidRDefault="00CC7C3C" w:rsidP="00DB3E3B">
            <w:pPr>
              <w:pStyle w:val="Saptanm"/>
              <w:spacing w:before="0" w:line="240" w:lineRule="atLeast"/>
              <w:rPr>
                <w:rFonts w:ascii="Calibri" w:hAnsi="Calibri" w:cs="Calibri"/>
                <w:sz w:val="18"/>
                <w:szCs w:val="18"/>
              </w:rPr>
            </w:pPr>
            <w:r w:rsidRPr="003A3FBB">
              <w:rPr>
                <w:rFonts w:ascii="Calibri" w:hAnsi="Calibri" w:cs="Calibri"/>
                <w:sz w:val="18"/>
                <w:szCs w:val="18"/>
                <w:lang w:val="en-US"/>
              </w:rPr>
              <w:t xml:space="preserve">Head and Neck Tumours </w:t>
            </w:r>
          </w:p>
        </w:tc>
        <w:tc>
          <w:tcPr>
            <w:tcW w:w="1953" w:type="dxa"/>
            <w:shd w:val="clear" w:color="auto" w:fill="auto"/>
            <w:tcMar>
              <w:top w:w="80" w:type="dxa"/>
              <w:left w:w="80" w:type="dxa"/>
              <w:bottom w:w="80" w:type="dxa"/>
              <w:right w:w="80" w:type="dxa"/>
            </w:tcMar>
          </w:tcPr>
          <w:p w14:paraId="2478224D"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FC8A829"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FE7EB9C"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3348B8B1" w14:textId="77777777" w:rsidTr="00DB3E3B">
        <w:trPr>
          <w:trHeight w:val="227"/>
        </w:trPr>
        <w:tc>
          <w:tcPr>
            <w:tcW w:w="4186" w:type="dxa"/>
            <w:shd w:val="clear" w:color="auto" w:fill="auto"/>
            <w:tcMar>
              <w:top w:w="80" w:type="dxa"/>
              <w:left w:w="80" w:type="dxa"/>
              <w:bottom w:w="80" w:type="dxa"/>
              <w:right w:w="80" w:type="dxa"/>
            </w:tcMar>
          </w:tcPr>
          <w:p w14:paraId="12ACE611" w14:textId="77777777" w:rsidR="00CC7C3C" w:rsidRPr="003A3FBB" w:rsidRDefault="00CC7C3C" w:rsidP="00DB3E3B">
            <w:pPr>
              <w:pStyle w:val="Saptanm"/>
              <w:spacing w:before="0" w:line="240" w:lineRule="atLeast"/>
              <w:rPr>
                <w:rFonts w:ascii="Calibri" w:hAnsi="Calibri" w:cs="Calibri"/>
                <w:sz w:val="18"/>
                <w:szCs w:val="18"/>
              </w:rPr>
            </w:pPr>
            <w:r w:rsidRPr="003A3FBB">
              <w:rPr>
                <w:rFonts w:ascii="Calibri" w:hAnsi="Calibri" w:cs="Calibri"/>
                <w:sz w:val="18"/>
                <w:szCs w:val="18"/>
              </w:rPr>
              <w:t xml:space="preserve">Hand Surgery </w:t>
            </w:r>
          </w:p>
        </w:tc>
        <w:tc>
          <w:tcPr>
            <w:tcW w:w="1953" w:type="dxa"/>
            <w:shd w:val="clear" w:color="auto" w:fill="auto"/>
            <w:tcMar>
              <w:top w:w="80" w:type="dxa"/>
              <w:left w:w="80" w:type="dxa"/>
              <w:bottom w:w="80" w:type="dxa"/>
              <w:right w:w="80" w:type="dxa"/>
            </w:tcMar>
          </w:tcPr>
          <w:p w14:paraId="0E02D3E0"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1D86E69C"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B49A4EB"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398083AC" w14:textId="77777777" w:rsidTr="00DB3E3B">
        <w:trPr>
          <w:trHeight w:val="227"/>
        </w:trPr>
        <w:tc>
          <w:tcPr>
            <w:tcW w:w="4186" w:type="dxa"/>
            <w:shd w:val="clear" w:color="auto" w:fill="auto"/>
            <w:tcMar>
              <w:top w:w="80" w:type="dxa"/>
              <w:left w:w="80" w:type="dxa"/>
              <w:bottom w:w="80" w:type="dxa"/>
              <w:right w:w="80" w:type="dxa"/>
            </w:tcMar>
          </w:tcPr>
          <w:p w14:paraId="07E238AB"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Suture Techniques</w:t>
            </w:r>
          </w:p>
        </w:tc>
        <w:tc>
          <w:tcPr>
            <w:tcW w:w="1953" w:type="dxa"/>
            <w:shd w:val="clear" w:color="auto" w:fill="auto"/>
            <w:tcMar>
              <w:top w:w="80" w:type="dxa"/>
              <w:left w:w="80" w:type="dxa"/>
              <w:bottom w:w="80" w:type="dxa"/>
              <w:right w:w="80" w:type="dxa"/>
            </w:tcMar>
          </w:tcPr>
          <w:p w14:paraId="0CA4ADD9" w14:textId="77777777" w:rsidR="00CC7C3C" w:rsidRPr="003A3FBB" w:rsidRDefault="00CC7C3C"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24AE1A60"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1255" w:type="dxa"/>
            <w:shd w:val="clear" w:color="auto" w:fill="auto"/>
            <w:tcMar>
              <w:top w:w="80" w:type="dxa"/>
              <w:left w:w="80" w:type="dxa"/>
              <w:bottom w:w="80" w:type="dxa"/>
              <w:right w:w="80" w:type="dxa"/>
            </w:tcMar>
          </w:tcPr>
          <w:p w14:paraId="4636A5B9"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5C7A9573" w14:textId="77777777" w:rsidTr="00DB3E3B">
        <w:trPr>
          <w:trHeight w:val="227"/>
        </w:trPr>
        <w:tc>
          <w:tcPr>
            <w:tcW w:w="4186" w:type="dxa"/>
            <w:shd w:val="clear" w:color="auto" w:fill="auto"/>
            <w:tcMar>
              <w:top w:w="80" w:type="dxa"/>
              <w:left w:w="80" w:type="dxa"/>
              <w:bottom w:w="80" w:type="dxa"/>
              <w:right w:w="80" w:type="dxa"/>
            </w:tcMar>
          </w:tcPr>
          <w:p w14:paraId="124832AE"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Head and Neck examination</w:t>
            </w:r>
          </w:p>
        </w:tc>
        <w:tc>
          <w:tcPr>
            <w:tcW w:w="1953" w:type="dxa"/>
            <w:shd w:val="clear" w:color="auto" w:fill="auto"/>
            <w:tcMar>
              <w:top w:w="80" w:type="dxa"/>
              <w:left w:w="80" w:type="dxa"/>
              <w:bottom w:w="80" w:type="dxa"/>
              <w:right w:w="80" w:type="dxa"/>
            </w:tcMar>
          </w:tcPr>
          <w:p w14:paraId="76CD04D7" w14:textId="77777777" w:rsidR="00CC7C3C" w:rsidRPr="003A3FBB" w:rsidRDefault="00CC7C3C"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323F9ED2"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1255" w:type="dxa"/>
            <w:shd w:val="clear" w:color="auto" w:fill="auto"/>
            <w:tcMar>
              <w:top w:w="80" w:type="dxa"/>
              <w:left w:w="80" w:type="dxa"/>
              <w:bottom w:w="80" w:type="dxa"/>
              <w:right w:w="80" w:type="dxa"/>
            </w:tcMar>
          </w:tcPr>
          <w:p w14:paraId="4DBCBBB9"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21E4DB09" w14:textId="77777777" w:rsidTr="00DB3E3B">
        <w:trPr>
          <w:trHeight w:val="227"/>
        </w:trPr>
        <w:tc>
          <w:tcPr>
            <w:tcW w:w="4186" w:type="dxa"/>
            <w:shd w:val="clear" w:color="auto" w:fill="auto"/>
            <w:tcMar>
              <w:top w:w="80" w:type="dxa"/>
              <w:left w:w="80" w:type="dxa"/>
              <w:bottom w:w="80" w:type="dxa"/>
              <w:right w:w="80" w:type="dxa"/>
            </w:tcMar>
          </w:tcPr>
          <w:p w14:paraId="65C45689"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Bedside/visit</w:t>
            </w:r>
          </w:p>
        </w:tc>
        <w:tc>
          <w:tcPr>
            <w:tcW w:w="1953" w:type="dxa"/>
            <w:shd w:val="clear" w:color="auto" w:fill="auto"/>
            <w:tcMar>
              <w:top w:w="80" w:type="dxa"/>
              <w:left w:w="80" w:type="dxa"/>
              <w:bottom w:w="80" w:type="dxa"/>
              <w:right w:w="80" w:type="dxa"/>
            </w:tcMar>
          </w:tcPr>
          <w:p w14:paraId="3838A5FA" w14:textId="77777777" w:rsidR="00CC7C3C" w:rsidRPr="003A3FBB" w:rsidRDefault="00CC7C3C"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70444A59"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9</w:t>
            </w:r>
          </w:p>
        </w:tc>
        <w:tc>
          <w:tcPr>
            <w:tcW w:w="1255" w:type="dxa"/>
            <w:shd w:val="clear" w:color="auto" w:fill="auto"/>
            <w:tcMar>
              <w:top w:w="80" w:type="dxa"/>
              <w:left w:w="80" w:type="dxa"/>
              <w:bottom w:w="80" w:type="dxa"/>
              <w:right w:w="80" w:type="dxa"/>
            </w:tcMar>
          </w:tcPr>
          <w:p w14:paraId="06E53312"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9</w:t>
            </w:r>
          </w:p>
        </w:tc>
      </w:tr>
      <w:tr w:rsidR="00CC7C3C" w:rsidRPr="003A3FBB" w14:paraId="7D875340" w14:textId="77777777" w:rsidTr="00DB3E3B">
        <w:trPr>
          <w:trHeight w:val="200"/>
        </w:trPr>
        <w:tc>
          <w:tcPr>
            <w:tcW w:w="9767" w:type="dxa"/>
            <w:gridSpan w:val="4"/>
            <w:shd w:val="clear" w:color="auto" w:fill="auto"/>
            <w:tcMar>
              <w:top w:w="80" w:type="dxa"/>
              <w:left w:w="80" w:type="dxa"/>
              <w:bottom w:w="80" w:type="dxa"/>
              <w:right w:w="80" w:type="dxa"/>
            </w:tcMar>
          </w:tcPr>
          <w:p w14:paraId="63B3A329" w14:textId="77777777" w:rsidR="00CC7C3C" w:rsidRPr="003A3FBB" w:rsidRDefault="00CC7C3C" w:rsidP="00DB3E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Calibri" w:hAnsi="Calibri" w:cs="Calibri"/>
                <w:sz w:val="18"/>
                <w:szCs w:val="18"/>
              </w:rPr>
            </w:pPr>
            <w:r w:rsidRPr="003A3FBB">
              <w:rPr>
                <w:rFonts w:ascii="Calibri" w:hAnsi="Calibri" w:cs="Calibri"/>
                <w:b/>
                <w:bCs/>
                <w:color w:val="000000"/>
                <w:sz w:val="18"/>
                <w:szCs w:val="18"/>
                <w:u w:color="000000"/>
                <w14:textOutline w14:w="0" w14:cap="flat" w14:cmpd="sng" w14:algn="ctr">
                  <w14:noFill/>
                  <w14:prstDash w14:val="solid"/>
                  <w14:bevel/>
                </w14:textOutline>
              </w:rPr>
              <w:t>2. THORACIC SURGERY</w:t>
            </w:r>
          </w:p>
        </w:tc>
      </w:tr>
      <w:tr w:rsidR="00CC7C3C" w:rsidRPr="003A3FBB" w14:paraId="0E29BD31" w14:textId="77777777" w:rsidTr="00DB3E3B">
        <w:trPr>
          <w:trHeight w:val="227"/>
        </w:trPr>
        <w:tc>
          <w:tcPr>
            <w:tcW w:w="4186" w:type="dxa"/>
            <w:shd w:val="clear" w:color="auto" w:fill="auto"/>
            <w:tcMar>
              <w:top w:w="80" w:type="dxa"/>
              <w:left w:w="80" w:type="dxa"/>
              <w:bottom w:w="80" w:type="dxa"/>
              <w:right w:w="80" w:type="dxa"/>
            </w:tcMar>
          </w:tcPr>
          <w:p w14:paraId="4B91CC04"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 Introduction to Thoracic Surgery </w:t>
            </w:r>
          </w:p>
        </w:tc>
        <w:tc>
          <w:tcPr>
            <w:tcW w:w="1953" w:type="dxa"/>
            <w:shd w:val="clear" w:color="auto" w:fill="auto"/>
            <w:tcMar>
              <w:top w:w="80" w:type="dxa"/>
              <w:left w:w="80" w:type="dxa"/>
              <w:bottom w:w="80" w:type="dxa"/>
              <w:right w:w="80" w:type="dxa"/>
            </w:tcMar>
          </w:tcPr>
          <w:p w14:paraId="334C8268"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1933982A"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B614890"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2E4D9926" w14:textId="77777777" w:rsidTr="00DB3E3B">
        <w:trPr>
          <w:trHeight w:val="227"/>
        </w:trPr>
        <w:tc>
          <w:tcPr>
            <w:tcW w:w="4186" w:type="dxa"/>
            <w:shd w:val="clear" w:color="auto" w:fill="auto"/>
            <w:tcMar>
              <w:top w:w="80" w:type="dxa"/>
              <w:left w:w="80" w:type="dxa"/>
              <w:bottom w:w="80" w:type="dxa"/>
              <w:right w:w="80" w:type="dxa"/>
            </w:tcMar>
          </w:tcPr>
          <w:p w14:paraId="724BC475"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Chest Tube Insertion</w:t>
            </w:r>
          </w:p>
        </w:tc>
        <w:tc>
          <w:tcPr>
            <w:tcW w:w="1953" w:type="dxa"/>
            <w:shd w:val="clear" w:color="auto" w:fill="auto"/>
            <w:tcMar>
              <w:top w:w="80" w:type="dxa"/>
              <w:left w:w="80" w:type="dxa"/>
              <w:bottom w:w="80" w:type="dxa"/>
              <w:right w:w="80" w:type="dxa"/>
            </w:tcMar>
          </w:tcPr>
          <w:p w14:paraId="5FBCBD87"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6BFDC27"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96DA486"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7949ADB6" w14:textId="77777777" w:rsidTr="00DB3E3B">
        <w:trPr>
          <w:trHeight w:val="227"/>
        </w:trPr>
        <w:tc>
          <w:tcPr>
            <w:tcW w:w="4186" w:type="dxa"/>
            <w:shd w:val="clear" w:color="auto" w:fill="auto"/>
            <w:tcMar>
              <w:top w:w="80" w:type="dxa"/>
              <w:left w:w="80" w:type="dxa"/>
              <w:bottom w:w="80" w:type="dxa"/>
              <w:right w:w="80" w:type="dxa"/>
            </w:tcMar>
          </w:tcPr>
          <w:p w14:paraId="71F912EE"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Chest Wall Disorders </w:t>
            </w:r>
          </w:p>
        </w:tc>
        <w:tc>
          <w:tcPr>
            <w:tcW w:w="1953" w:type="dxa"/>
            <w:shd w:val="clear" w:color="auto" w:fill="auto"/>
            <w:tcMar>
              <w:top w:w="80" w:type="dxa"/>
              <w:left w:w="80" w:type="dxa"/>
              <w:bottom w:w="80" w:type="dxa"/>
              <w:right w:w="80" w:type="dxa"/>
            </w:tcMar>
          </w:tcPr>
          <w:p w14:paraId="7B582347"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F4E4D81"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A0051A9"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5654E9DF" w14:textId="77777777" w:rsidTr="00DB3E3B">
        <w:trPr>
          <w:trHeight w:val="227"/>
        </w:trPr>
        <w:tc>
          <w:tcPr>
            <w:tcW w:w="4186" w:type="dxa"/>
            <w:shd w:val="clear" w:color="auto" w:fill="auto"/>
            <w:tcMar>
              <w:top w:w="80" w:type="dxa"/>
              <w:left w:w="80" w:type="dxa"/>
              <w:bottom w:w="80" w:type="dxa"/>
              <w:right w:w="80" w:type="dxa"/>
            </w:tcMar>
          </w:tcPr>
          <w:p w14:paraId="1A9A1FEC"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Lecture Dysphagia</w:t>
            </w:r>
          </w:p>
        </w:tc>
        <w:tc>
          <w:tcPr>
            <w:tcW w:w="1953" w:type="dxa"/>
            <w:shd w:val="clear" w:color="auto" w:fill="auto"/>
            <w:tcMar>
              <w:top w:w="80" w:type="dxa"/>
              <w:left w:w="80" w:type="dxa"/>
              <w:bottom w:w="80" w:type="dxa"/>
              <w:right w:w="80" w:type="dxa"/>
            </w:tcMar>
          </w:tcPr>
          <w:p w14:paraId="25C75D81"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C5ADD40"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4E6D3B6"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4C40B397" w14:textId="77777777" w:rsidTr="00DB3E3B">
        <w:trPr>
          <w:trHeight w:val="227"/>
        </w:trPr>
        <w:tc>
          <w:tcPr>
            <w:tcW w:w="4186" w:type="dxa"/>
            <w:shd w:val="clear" w:color="auto" w:fill="auto"/>
            <w:tcMar>
              <w:top w:w="80" w:type="dxa"/>
              <w:left w:w="80" w:type="dxa"/>
              <w:bottom w:w="80" w:type="dxa"/>
              <w:right w:w="80" w:type="dxa"/>
            </w:tcMar>
          </w:tcPr>
          <w:p w14:paraId="129CFA7D"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Benign and malignant esophageal diseases</w:t>
            </w:r>
          </w:p>
        </w:tc>
        <w:tc>
          <w:tcPr>
            <w:tcW w:w="1953" w:type="dxa"/>
            <w:shd w:val="clear" w:color="auto" w:fill="auto"/>
            <w:tcMar>
              <w:top w:w="80" w:type="dxa"/>
              <w:left w:w="80" w:type="dxa"/>
              <w:bottom w:w="80" w:type="dxa"/>
              <w:right w:w="80" w:type="dxa"/>
            </w:tcMar>
          </w:tcPr>
          <w:p w14:paraId="2B424529"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863EEC4"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CCBA9E0"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02150568" w14:textId="77777777" w:rsidTr="00DB3E3B">
        <w:trPr>
          <w:trHeight w:val="227"/>
        </w:trPr>
        <w:tc>
          <w:tcPr>
            <w:tcW w:w="4186" w:type="dxa"/>
            <w:shd w:val="clear" w:color="auto" w:fill="auto"/>
            <w:tcMar>
              <w:top w:w="80" w:type="dxa"/>
              <w:left w:w="80" w:type="dxa"/>
              <w:bottom w:w="80" w:type="dxa"/>
              <w:right w:w="80" w:type="dxa"/>
            </w:tcMar>
          </w:tcPr>
          <w:p w14:paraId="6936910D"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Mediastinal Diseases</w:t>
            </w:r>
          </w:p>
        </w:tc>
        <w:tc>
          <w:tcPr>
            <w:tcW w:w="1953" w:type="dxa"/>
            <w:shd w:val="clear" w:color="auto" w:fill="auto"/>
            <w:tcMar>
              <w:top w:w="80" w:type="dxa"/>
              <w:left w:w="80" w:type="dxa"/>
              <w:bottom w:w="80" w:type="dxa"/>
              <w:right w:w="80" w:type="dxa"/>
            </w:tcMar>
          </w:tcPr>
          <w:p w14:paraId="6D67A0D2"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3B919738"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B630DCB"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3EC6FCAF" w14:textId="77777777" w:rsidTr="00DB3E3B">
        <w:trPr>
          <w:trHeight w:val="227"/>
        </w:trPr>
        <w:tc>
          <w:tcPr>
            <w:tcW w:w="4186" w:type="dxa"/>
            <w:shd w:val="clear" w:color="auto" w:fill="auto"/>
            <w:tcMar>
              <w:top w:w="80" w:type="dxa"/>
              <w:left w:w="80" w:type="dxa"/>
              <w:bottom w:w="80" w:type="dxa"/>
              <w:right w:w="80" w:type="dxa"/>
            </w:tcMar>
          </w:tcPr>
          <w:p w14:paraId="7B7D2664"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Surgical Treatment of lung Cancer</w:t>
            </w:r>
          </w:p>
        </w:tc>
        <w:tc>
          <w:tcPr>
            <w:tcW w:w="1953" w:type="dxa"/>
            <w:shd w:val="clear" w:color="auto" w:fill="auto"/>
            <w:tcMar>
              <w:top w:w="80" w:type="dxa"/>
              <w:left w:w="80" w:type="dxa"/>
              <w:bottom w:w="80" w:type="dxa"/>
              <w:right w:w="80" w:type="dxa"/>
            </w:tcMar>
          </w:tcPr>
          <w:p w14:paraId="0B36D2B4"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13DFE0F"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24867E7"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345E11FF" w14:textId="77777777" w:rsidTr="00DB3E3B">
        <w:trPr>
          <w:trHeight w:val="227"/>
        </w:trPr>
        <w:tc>
          <w:tcPr>
            <w:tcW w:w="4186" w:type="dxa"/>
            <w:shd w:val="clear" w:color="auto" w:fill="auto"/>
            <w:tcMar>
              <w:top w:w="80" w:type="dxa"/>
              <w:left w:w="80" w:type="dxa"/>
              <w:bottom w:w="80" w:type="dxa"/>
              <w:right w:w="80" w:type="dxa"/>
            </w:tcMar>
          </w:tcPr>
          <w:p w14:paraId="72D89166"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Acute and Chronic Thromboembolism</w:t>
            </w:r>
          </w:p>
        </w:tc>
        <w:tc>
          <w:tcPr>
            <w:tcW w:w="1953" w:type="dxa"/>
            <w:shd w:val="clear" w:color="auto" w:fill="auto"/>
            <w:tcMar>
              <w:top w:w="80" w:type="dxa"/>
              <w:left w:w="80" w:type="dxa"/>
              <w:bottom w:w="80" w:type="dxa"/>
              <w:right w:w="80" w:type="dxa"/>
            </w:tcMar>
          </w:tcPr>
          <w:p w14:paraId="794EEF5C"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4419F9F"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449572B3"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782F2B9B" w14:textId="77777777" w:rsidTr="00DB3E3B">
        <w:trPr>
          <w:trHeight w:val="227"/>
        </w:trPr>
        <w:tc>
          <w:tcPr>
            <w:tcW w:w="4186" w:type="dxa"/>
            <w:shd w:val="clear" w:color="auto" w:fill="auto"/>
            <w:tcMar>
              <w:top w:w="80" w:type="dxa"/>
              <w:left w:w="80" w:type="dxa"/>
              <w:bottom w:w="80" w:type="dxa"/>
              <w:right w:w="80" w:type="dxa"/>
            </w:tcMar>
          </w:tcPr>
          <w:p w14:paraId="17E53CBB"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Thoracic trauma </w:t>
            </w:r>
          </w:p>
        </w:tc>
        <w:tc>
          <w:tcPr>
            <w:tcW w:w="1953" w:type="dxa"/>
            <w:shd w:val="clear" w:color="auto" w:fill="auto"/>
            <w:tcMar>
              <w:top w:w="80" w:type="dxa"/>
              <w:left w:w="80" w:type="dxa"/>
              <w:bottom w:w="80" w:type="dxa"/>
              <w:right w:w="80" w:type="dxa"/>
            </w:tcMar>
          </w:tcPr>
          <w:p w14:paraId="50578449"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487AC0C2"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8419CF5"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78B5CC7D" w14:textId="77777777" w:rsidTr="00DB3E3B">
        <w:trPr>
          <w:trHeight w:val="227"/>
        </w:trPr>
        <w:tc>
          <w:tcPr>
            <w:tcW w:w="4186" w:type="dxa"/>
            <w:shd w:val="clear" w:color="auto" w:fill="auto"/>
            <w:tcMar>
              <w:top w:w="80" w:type="dxa"/>
              <w:left w:w="80" w:type="dxa"/>
              <w:bottom w:w="80" w:type="dxa"/>
              <w:right w:w="80" w:type="dxa"/>
            </w:tcMar>
          </w:tcPr>
          <w:p w14:paraId="44A8D9E3"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LVRS and ELVR in COPD </w:t>
            </w:r>
          </w:p>
        </w:tc>
        <w:tc>
          <w:tcPr>
            <w:tcW w:w="1953" w:type="dxa"/>
            <w:shd w:val="clear" w:color="auto" w:fill="auto"/>
            <w:tcMar>
              <w:top w:w="80" w:type="dxa"/>
              <w:left w:w="80" w:type="dxa"/>
              <w:bottom w:w="80" w:type="dxa"/>
              <w:right w:w="80" w:type="dxa"/>
            </w:tcMar>
          </w:tcPr>
          <w:p w14:paraId="1CBBA79E"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61A1D2E"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2DE642D"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40750A1D" w14:textId="77777777" w:rsidTr="00DB3E3B">
        <w:trPr>
          <w:trHeight w:val="227"/>
        </w:trPr>
        <w:tc>
          <w:tcPr>
            <w:tcW w:w="4186" w:type="dxa"/>
            <w:shd w:val="clear" w:color="auto" w:fill="auto"/>
            <w:tcMar>
              <w:top w:w="80" w:type="dxa"/>
              <w:left w:w="80" w:type="dxa"/>
              <w:bottom w:w="80" w:type="dxa"/>
              <w:right w:w="80" w:type="dxa"/>
            </w:tcMar>
          </w:tcPr>
          <w:p w14:paraId="7172D5D0"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 Secondary Pulmonary Tumors </w:t>
            </w:r>
          </w:p>
        </w:tc>
        <w:tc>
          <w:tcPr>
            <w:tcW w:w="1953" w:type="dxa"/>
            <w:shd w:val="clear" w:color="auto" w:fill="auto"/>
            <w:tcMar>
              <w:top w:w="80" w:type="dxa"/>
              <w:left w:w="80" w:type="dxa"/>
              <w:bottom w:w="80" w:type="dxa"/>
              <w:right w:w="80" w:type="dxa"/>
            </w:tcMar>
          </w:tcPr>
          <w:p w14:paraId="5D8176E2"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4ABAB2B6"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766DE8F"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3F2AF2E3" w14:textId="77777777" w:rsidTr="00DB3E3B">
        <w:trPr>
          <w:trHeight w:val="227"/>
        </w:trPr>
        <w:tc>
          <w:tcPr>
            <w:tcW w:w="4186" w:type="dxa"/>
            <w:shd w:val="clear" w:color="auto" w:fill="auto"/>
            <w:tcMar>
              <w:top w:w="80" w:type="dxa"/>
              <w:left w:w="80" w:type="dxa"/>
              <w:bottom w:w="80" w:type="dxa"/>
              <w:right w:w="80" w:type="dxa"/>
            </w:tcMar>
          </w:tcPr>
          <w:p w14:paraId="6511BF3E"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 Pulmonary Aspergilloma </w:t>
            </w:r>
          </w:p>
        </w:tc>
        <w:tc>
          <w:tcPr>
            <w:tcW w:w="1953" w:type="dxa"/>
            <w:shd w:val="clear" w:color="auto" w:fill="auto"/>
            <w:tcMar>
              <w:top w:w="80" w:type="dxa"/>
              <w:left w:w="80" w:type="dxa"/>
              <w:bottom w:w="80" w:type="dxa"/>
              <w:right w:w="80" w:type="dxa"/>
            </w:tcMar>
          </w:tcPr>
          <w:p w14:paraId="74E29D04"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34AE8715"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681085F"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610189A3" w14:textId="77777777" w:rsidTr="00DB3E3B">
        <w:trPr>
          <w:trHeight w:val="227"/>
        </w:trPr>
        <w:tc>
          <w:tcPr>
            <w:tcW w:w="4186" w:type="dxa"/>
            <w:shd w:val="clear" w:color="auto" w:fill="auto"/>
            <w:tcMar>
              <w:top w:w="80" w:type="dxa"/>
              <w:left w:w="80" w:type="dxa"/>
              <w:bottom w:w="80" w:type="dxa"/>
              <w:right w:w="80" w:type="dxa"/>
            </w:tcMar>
          </w:tcPr>
          <w:p w14:paraId="6DB4C827"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Bedside/visit</w:t>
            </w:r>
          </w:p>
        </w:tc>
        <w:tc>
          <w:tcPr>
            <w:tcW w:w="1953" w:type="dxa"/>
            <w:shd w:val="clear" w:color="auto" w:fill="auto"/>
            <w:tcMar>
              <w:top w:w="80" w:type="dxa"/>
              <w:left w:w="80" w:type="dxa"/>
              <w:bottom w:w="80" w:type="dxa"/>
              <w:right w:w="80" w:type="dxa"/>
            </w:tcMar>
          </w:tcPr>
          <w:p w14:paraId="4B6F6A44" w14:textId="77777777" w:rsidR="00CC7C3C" w:rsidRPr="003A3FBB" w:rsidRDefault="00CC7C3C"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0C4C9457"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15</w:t>
            </w:r>
          </w:p>
        </w:tc>
        <w:tc>
          <w:tcPr>
            <w:tcW w:w="1255" w:type="dxa"/>
            <w:shd w:val="clear" w:color="auto" w:fill="auto"/>
            <w:tcMar>
              <w:top w:w="80" w:type="dxa"/>
              <w:left w:w="80" w:type="dxa"/>
              <w:bottom w:w="80" w:type="dxa"/>
              <w:right w:w="80" w:type="dxa"/>
            </w:tcMar>
          </w:tcPr>
          <w:p w14:paraId="70E374B7"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15</w:t>
            </w:r>
          </w:p>
        </w:tc>
      </w:tr>
      <w:tr w:rsidR="00CC7C3C" w:rsidRPr="003A3FBB" w14:paraId="0799576E" w14:textId="77777777" w:rsidTr="00DB3E3B">
        <w:trPr>
          <w:trHeight w:val="200"/>
        </w:trPr>
        <w:tc>
          <w:tcPr>
            <w:tcW w:w="9767" w:type="dxa"/>
            <w:gridSpan w:val="4"/>
            <w:shd w:val="clear" w:color="auto" w:fill="auto"/>
            <w:tcMar>
              <w:top w:w="80" w:type="dxa"/>
              <w:left w:w="80" w:type="dxa"/>
              <w:bottom w:w="80" w:type="dxa"/>
              <w:right w:w="80" w:type="dxa"/>
            </w:tcMar>
          </w:tcPr>
          <w:p w14:paraId="130A277B" w14:textId="77777777" w:rsidR="00CC7C3C" w:rsidRPr="003A3FBB" w:rsidRDefault="00CC7C3C" w:rsidP="00DB3E3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tLeast"/>
              <w:rPr>
                <w:rFonts w:ascii="Calibri" w:hAnsi="Calibri" w:cs="Calibri"/>
                <w:sz w:val="18"/>
                <w:szCs w:val="18"/>
              </w:rPr>
            </w:pPr>
            <w:r w:rsidRPr="003A3FBB">
              <w:rPr>
                <w:rFonts w:ascii="Calibri" w:hAnsi="Calibri" w:cs="Calibri"/>
                <w:b/>
                <w:bCs/>
                <w:color w:val="000000"/>
                <w:sz w:val="18"/>
                <w:szCs w:val="18"/>
                <w:u w:color="000000"/>
                <w14:textOutline w14:w="0" w14:cap="flat" w14:cmpd="sng" w14:algn="ctr">
                  <w14:noFill/>
                  <w14:prstDash w14:val="solid"/>
                  <w14:bevel/>
                </w14:textOutline>
              </w:rPr>
              <w:t>3. CARDIOVASCULAR SURGERY</w:t>
            </w:r>
          </w:p>
        </w:tc>
      </w:tr>
      <w:tr w:rsidR="00CC7C3C" w:rsidRPr="003A3FBB" w14:paraId="148A4E26" w14:textId="77777777" w:rsidTr="00DB3E3B">
        <w:trPr>
          <w:trHeight w:val="227"/>
        </w:trPr>
        <w:tc>
          <w:tcPr>
            <w:tcW w:w="4186" w:type="dxa"/>
            <w:shd w:val="clear" w:color="auto" w:fill="auto"/>
            <w:tcMar>
              <w:top w:w="80" w:type="dxa"/>
              <w:left w:w="80" w:type="dxa"/>
              <w:bottom w:w="80" w:type="dxa"/>
              <w:right w:w="80" w:type="dxa"/>
            </w:tcMar>
          </w:tcPr>
          <w:p w14:paraId="20BBBDDA"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Follow up after cardiac surgery   </w:t>
            </w:r>
          </w:p>
        </w:tc>
        <w:tc>
          <w:tcPr>
            <w:tcW w:w="1953" w:type="dxa"/>
            <w:shd w:val="clear" w:color="auto" w:fill="auto"/>
            <w:tcMar>
              <w:top w:w="80" w:type="dxa"/>
              <w:left w:w="80" w:type="dxa"/>
              <w:bottom w:w="80" w:type="dxa"/>
              <w:right w:w="80" w:type="dxa"/>
            </w:tcMar>
          </w:tcPr>
          <w:p w14:paraId="5D6F1216"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3</w:t>
            </w:r>
          </w:p>
        </w:tc>
        <w:tc>
          <w:tcPr>
            <w:tcW w:w="2371" w:type="dxa"/>
            <w:shd w:val="clear" w:color="auto" w:fill="auto"/>
            <w:tcMar>
              <w:top w:w="80" w:type="dxa"/>
              <w:left w:w="80" w:type="dxa"/>
              <w:bottom w:w="80" w:type="dxa"/>
              <w:right w:w="80" w:type="dxa"/>
            </w:tcMar>
          </w:tcPr>
          <w:p w14:paraId="0915B12F"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03B0DBA"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3</w:t>
            </w:r>
          </w:p>
        </w:tc>
      </w:tr>
      <w:tr w:rsidR="00CC7C3C" w:rsidRPr="003A3FBB" w14:paraId="18947D7F" w14:textId="77777777" w:rsidTr="00DB3E3B">
        <w:trPr>
          <w:trHeight w:val="227"/>
        </w:trPr>
        <w:tc>
          <w:tcPr>
            <w:tcW w:w="4186" w:type="dxa"/>
            <w:shd w:val="clear" w:color="auto" w:fill="auto"/>
            <w:tcMar>
              <w:top w:w="80" w:type="dxa"/>
              <w:left w:w="80" w:type="dxa"/>
              <w:bottom w:w="80" w:type="dxa"/>
              <w:right w:w="80" w:type="dxa"/>
            </w:tcMar>
          </w:tcPr>
          <w:p w14:paraId="18E4B66A"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Cardiopulmonary bypass, CABG, vascular conduits </w:t>
            </w:r>
          </w:p>
        </w:tc>
        <w:tc>
          <w:tcPr>
            <w:tcW w:w="1953" w:type="dxa"/>
            <w:shd w:val="clear" w:color="auto" w:fill="auto"/>
            <w:tcMar>
              <w:top w:w="80" w:type="dxa"/>
              <w:left w:w="80" w:type="dxa"/>
              <w:bottom w:w="80" w:type="dxa"/>
              <w:right w:w="80" w:type="dxa"/>
            </w:tcMar>
          </w:tcPr>
          <w:p w14:paraId="1936B33D"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3</w:t>
            </w:r>
          </w:p>
        </w:tc>
        <w:tc>
          <w:tcPr>
            <w:tcW w:w="2371" w:type="dxa"/>
            <w:shd w:val="clear" w:color="auto" w:fill="auto"/>
            <w:tcMar>
              <w:top w:w="80" w:type="dxa"/>
              <w:left w:w="80" w:type="dxa"/>
              <w:bottom w:w="80" w:type="dxa"/>
              <w:right w:w="80" w:type="dxa"/>
            </w:tcMar>
          </w:tcPr>
          <w:p w14:paraId="6286DD83"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AECC6D3"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3</w:t>
            </w:r>
          </w:p>
        </w:tc>
      </w:tr>
      <w:tr w:rsidR="00CC7C3C" w:rsidRPr="003A3FBB" w14:paraId="218B4AAC" w14:textId="77777777" w:rsidTr="00DB3E3B">
        <w:trPr>
          <w:trHeight w:val="227"/>
        </w:trPr>
        <w:tc>
          <w:tcPr>
            <w:tcW w:w="4186" w:type="dxa"/>
            <w:shd w:val="clear" w:color="auto" w:fill="auto"/>
            <w:tcMar>
              <w:top w:w="80" w:type="dxa"/>
              <w:left w:w="80" w:type="dxa"/>
              <w:bottom w:w="80" w:type="dxa"/>
              <w:right w:w="80" w:type="dxa"/>
            </w:tcMar>
          </w:tcPr>
          <w:p w14:paraId="139F39E5"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Aortic dissection and vascular emergencies </w:t>
            </w:r>
          </w:p>
        </w:tc>
        <w:tc>
          <w:tcPr>
            <w:tcW w:w="1953" w:type="dxa"/>
            <w:shd w:val="clear" w:color="auto" w:fill="auto"/>
            <w:tcMar>
              <w:top w:w="80" w:type="dxa"/>
              <w:left w:w="80" w:type="dxa"/>
              <w:bottom w:w="80" w:type="dxa"/>
              <w:right w:w="80" w:type="dxa"/>
            </w:tcMar>
          </w:tcPr>
          <w:p w14:paraId="5E7CC7FA"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3</w:t>
            </w:r>
          </w:p>
        </w:tc>
        <w:tc>
          <w:tcPr>
            <w:tcW w:w="2371" w:type="dxa"/>
            <w:shd w:val="clear" w:color="auto" w:fill="auto"/>
            <w:tcMar>
              <w:top w:w="80" w:type="dxa"/>
              <w:left w:w="80" w:type="dxa"/>
              <w:bottom w:w="80" w:type="dxa"/>
              <w:right w:w="80" w:type="dxa"/>
            </w:tcMar>
          </w:tcPr>
          <w:p w14:paraId="7410AE17"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EF39441"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3</w:t>
            </w:r>
          </w:p>
        </w:tc>
      </w:tr>
      <w:tr w:rsidR="00CC7C3C" w:rsidRPr="003A3FBB" w14:paraId="742CAE3E" w14:textId="77777777" w:rsidTr="00DB3E3B">
        <w:trPr>
          <w:trHeight w:val="227"/>
        </w:trPr>
        <w:tc>
          <w:tcPr>
            <w:tcW w:w="4186" w:type="dxa"/>
            <w:shd w:val="clear" w:color="auto" w:fill="auto"/>
            <w:tcMar>
              <w:top w:w="80" w:type="dxa"/>
              <w:left w:w="80" w:type="dxa"/>
              <w:bottom w:w="80" w:type="dxa"/>
              <w:right w:w="80" w:type="dxa"/>
            </w:tcMar>
          </w:tcPr>
          <w:p w14:paraId="77BC5FC7"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Congenital cardiac surgery  </w:t>
            </w:r>
          </w:p>
        </w:tc>
        <w:tc>
          <w:tcPr>
            <w:tcW w:w="1953" w:type="dxa"/>
            <w:shd w:val="clear" w:color="auto" w:fill="auto"/>
            <w:tcMar>
              <w:top w:w="80" w:type="dxa"/>
              <w:left w:w="80" w:type="dxa"/>
              <w:bottom w:w="80" w:type="dxa"/>
              <w:right w:w="80" w:type="dxa"/>
            </w:tcMar>
          </w:tcPr>
          <w:p w14:paraId="10B35772"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2</w:t>
            </w:r>
          </w:p>
        </w:tc>
        <w:tc>
          <w:tcPr>
            <w:tcW w:w="2371" w:type="dxa"/>
            <w:shd w:val="clear" w:color="auto" w:fill="auto"/>
            <w:tcMar>
              <w:top w:w="80" w:type="dxa"/>
              <w:left w:w="80" w:type="dxa"/>
              <w:bottom w:w="80" w:type="dxa"/>
              <w:right w:w="80" w:type="dxa"/>
            </w:tcMar>
          </w:tcPr>
          <w:p w14:paraId="4B2E7785"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50AC119E"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2</w:t>
            </w:r>
          </w:p>
        </w:tc>
      </w:tr>
      <w:tr w:rsidR="00CC7C3C" w:rsidRPr="003A3FBB" w14:paraId="127BBF43" w14:textId="77777777" w:rsidTr="00DB3E3B">
        <w:trPr>
          <w:trHeight w:val="227"/>
        </w:trPr>
        <w:tc>
          <w:tcPr>
            <w:tcW w:w="4186" w:type="dxa"/>
            <w:shd w:val="clear" w:color="auto" w:fill="auto"/>
            <w:tcMar>
              <w:top w:w="80" w:type="dxa"/>
              <w:left w:w="80" w:type="dxa"/>
              <w:bottom w:w="80" w:type="dxa"/>
              <w:right w:w="80" w:type="dxa"/>
            </w:tcMar>
          </w:tcPr>
          <w:p w14:paraId="7125642D"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Valvular heart diseases, valve substitutes </w:t>
            </w:r>
          </w:p>
        </w:tc>
        <w:tc>
          <w:tcPr>
            <w:tcW w:w="1953" w:type="dxa"/>
            <w:shd w:val="clear" w:color="auto" w:fill="auto"/>
            <w:tcMar>
              <w:top w:w="80" w:type="dxa"/>
              <w:left w:w="80" w:type="dxa"/>
              <w:bottom w:w="80" w:type="dxa"/>
              <w:right w:w="80" w:type="dxa"/>
            </w:tcMar>
          </w:tcPr>
          <w:p w14:paraId="428102AA"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6A501862"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DC465A2"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4D04C6E2" w14:textId="77777777" w:rsidTr="00DB3E3B">
        <w:trPr>
          <w:trHeight w:val="227"/>
        </w:trPr>
        <w:tc>
          <w:tcPr>
            <w:tcW w:w="4186" w:type="dxa"/>
            <w:shd w:val="clear" w:color="auto" w:fill="auto"/>
            <w:tcMar>
              <w:top w:w="80" w:type="dxa"/>
              <w:left w:w="80" w:type="dxa"/>
              <w:bottom w:w="80" w:type="dxa"/>
              <w:right w:w="80" w:type="dxa"/>
            </w:tcMar>
          </w:tcPr>
          <w:p w14:paraId="306524CA"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Bedside/visit</w:t>
            </w:r>
          </w:p>
        </w:tc>
        <w:tc>
          <w:tcPr>
            <w:tcW w:w="1953" w:type="dxa"/>
            <w:shd w:val="clear" w:color="auto" w:fill="auto"/>
            <w:tcMar>
              <w:top w:w="80" w:type="dxa"/>
              <w:left w:w="80" w:type="dxa"/>
              <w:bottom w:w="80" w:type="dxa"/>
              <w:right w:w="80" w:type="dxa"/>
            </w:tcMar>
          </w:tcPr>
          <w:p w14:paraId="33411CBF" w14:textId="77777777" w:rsidR="00CC7C3C" w:rsidRPr="003A3FBB" w:rsidRDefault="00CC7C3C"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63F88A2D"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12</w:t>
            </w:r>
          </w:p>
        </w:tc>
        <w:tc>
          <w:tcPr>
            <w:tcW w:w="1255" w:type="dxa"/>
            <w:shd w:val="clear" w:color="auto" w:fill="auto"/>
            <w:tcMar>
              <w:top w:w="80" w:type="dxa"/>
              <w:left w:w="80" w:type="dxa"/>
              <w:bottom w:w="80" w:type="dxa"/>
              <w:right w:w="80" w:type="dxa"/>
            </w:tcMar>
          </w:tcPr>
          <w:p w14:paraId="50D9C26E"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12</w:t>
            </w:r>
          </w:p>
        </w:tc>
      </w:tr>
      <w:tr w:rsidR="00CC7C3C" w:rsidRPr="003A3FBB" w14:paraId="243DD4D8" w14:textId="77777777" w:rsidTr="00DB3E3B">
        <w:trPr>
          <w:trHeight w:val="200"/>
        </w:trPr>
        <w:tc>
          <w:tcPr>
            <w:tcW w:w="9767" w:type="dxa"/>
            <w:gridSpan w:val="4"/>
            <w:shd w:val="clear" w:color="auto" w:fill="auto"/>
            <w:tcMar>
              <w:top w:w="80" w:type="dxa"/>
              <w:left w:w="80" w:type="dxa"/>
              <w:bottom w:w="80" w:type="dxa"/>
              <w:right w:w="80" w:type="dxa"/>
            </w:tcMar>
          </w:tcPr>
          <w:p w14:paraId="4B4EAC89"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b/>
                <w:bCs/>
                <w:sz w:val="18"/>
                <w:szCs w:val="18"/>
              </w:rPr>
              <w:t>4. PEDIATRIC SURGERY</w:t>
            </w:r>
          </w:p>
        </w:tc>
      </w:tr>
      <w:tr w:rsidR="00CC7C3C" w:rsidRPr="003A3FBB" w14:paraId="7EAEFA3D" w14:textId="77777777" w:rsidTr="00DB3E3B">
        <w:trPr>
          <w:trHeight w:val="227"/>
        </w:trPr>
        <w:tc>
          <w:tcPr>
            <w:tcW w:w="4186" w:type="dxa"/>
            <w:shd w:val="clear" w:color="auto" w:fill="auto"/>
            <w:tcMar>
              <w:top w:w="80" w:type="dxa"/>
              <w:left w:w="80" w:type="dxa"/>
              <w:bottom w:w="80" w:type="dxa"/>
              <w:right w:w="80" w:type="dxa"/>
            </w:tcMar>
          </w:tcPr>
          <w:p w14:paraId="731B2A79"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Introduction to Pediatric Surgical Diseases </w:t>
            </w:r>
          </w:p>
        </w:tc>
        <w:tc>
          <w:tcPr>
            <w:tcW w:w="1953" w:type="dxa"/>
            <w:shd w:val="clear" w:color="auto" w:fill="auto"/>
            <w:tcMar>
              <w:top w:w="80" w:type="dxa"/>
              <w:left w:w="80" w:type="dxa"/>
              <w:bottom w:w="80" w:type="dxa"/>
              <w:right w:w="80" w:type="dxa"/>
            </w:tcMar>
          </w:tcPr>
          <w:p w14:paraId="74395326"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637C7EC"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4FD90F6"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1FE7A676" w14:textId="77777777" w:rsidTr="00DB3E3B">
        <w:trPr>
          <w:trHeight w:val="227"/>
        </w:trPr>
        <w:tc>
          <w:tcPr>
            <w:tcW w:w="4186" w:type="dxa"/>
            <w:shd w:val="clear" w:color="auto" w:fill="auto"/>
            <w:tcMar>
              <w:top w:w="80" w:type="dxa"/>
              <w:left w:w="80" w:type="dxa"/>
              <w:bottom w:w="80" w:type="dxa"/>
              <w:right w:w="80" w:type="dxa"/>
            </w:tcMar>
          </w:tcPr>
          <w:p w14:paraId="19C3044D"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Acute Abdomen in Children </w:t>
            </w:r>
          </w:p>
        </w:tc>
        <w:tc>
          <w:tcPr>
            <w:tcW w:w="1953" w:type="dxa"/>
            <w:shd w:val="clear" w:color="auto" w:fill="auto"/>
            <w:tcMar>
              <w:top w:w="80" w:type="dxa"/>
              <w:left w:w="80" w:type="dxa"/>
              <w:bottom w:w="80" w:type="dxa"/>
              <w:right w:w="80" w:type="dxa"/>
            </w:tcMar>
          </w:tcPr>
          <w:p w14:paraId="6988C77A"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3F59746E"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5D46305"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3B664E50" w14:textId="77777777" w:rsidTr="00DB3E3B">
        <w:trPr>
          <w:trHeight w:val="227"/>
        </w:trPr>
        <w:tc>
          <w:tcPr>
            <w:tcW w:w="4186" w:type="dxa"/>
            <w:shd w:val="clear" w:color="auto" w:fill="auto"/>
            <w:tcMar>
              <w:top w:w="80" w:type="dxa"/>
              <w:left w:w="80" w:type="dxa"/>
              <w:bottom w:w="80" w:type="dxa"/>
              <w:right w:w="80" w:type="dxa"/>
            </w:tcMar>
          </w:tcPr>
          <w:p w14:paraId="14E9C912"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Abdominal Trauma</w:t>
            </w:r>
          </w:p>
        </w:tc>
        <w:tc>
          <w:tcPr>
            <w:tcW w:w="1953" w:type="dxa"/>
            <w:shd w:val="clear" w:color="auto" w:fill="auto"/>
            <w:tcMar>
              <w:top w:w="80" w:type="dxa"/>
              <w:left w:w="80" w:type="dxa"/>
              <w:bottom w:w="80" w:type="dxa"/>
              <w:right w:w="80" w:type="dxa"/>
            </w:tcMar>
          </w:tcPr>
          <w:p w14:paraId="67D386F6"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38ED79E3"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0969D03C"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4C110445" w14:textId="77777777" w:rsidTr="00DB3E3B">
        <w:trPr>
          <w:trHeight w:val="227"/>
        </w:trPr>
        <w:tc>
          <w:tcPr>
            <w:tcW w:w="4186" w:type="dxa"/>
            <w:shd w:val="clear" w:color="auto" w:fill="auto"/>
            <w:tcMar>
              <w:top w:w="80" w:type="dxa"/>
              <w:left w:w="80" w:type="dxa"/>
              <w:bottom w:w="80" w:type="dxa"/>
              <w:right w:w="80" w:type="dxa"/>
            </w:tcMar>
          </w:tcPr>
          <w:p w14:paraId="5ED71599" w14:textId="77777777" w:rsidR="00CC7C3C" w:rsidRPr="003A3FBB" w:rsidRDefault="00CC7C3C" w:rsidP="00DB3E3B">
            <w:pPr>
              <w:pStyle w:val="Saptanm"/>
              <w:spacing w:before="0" w:line="240" w:lineRule="atLeast"/>
              <w:rPr>
                <w:rFonts w:ascii="Calibri" w:hAnsi="Calibri" w:cs="Calibri"/>
                <w:sz w:val="18"/>
                <w:szCs w:val="18"/>
              </w:rPr>
            </w:pPr>
            <w:r w:rsidRPr="003A3FBB">
              <w:rPr>
                <w:rFonts w:ascii="Calibri" w:eastAsia="Open Sans" w:hAnsi="Calibri" w:cs="Calibri"/>
                <w:sz w:val="18"/>
                <w:szCs w:val="18"/>
                <w:lang w:val="en-US"/>
              </w:rPr>
              <w:t>Surgical respratory distress of newborn: Esophageal atresia, congenital diaphragmatic hernia</w:t>
            </w:r>
          </w:p>
        </w:tc>
        <w:tc>
          <w:tcPr>
            <w:tcW w:w="1953" w:type="dxa"/>
            <w:shd w:val="clear" w:color="auto" w:fill="auto"/>
            <w:tcMar>
              <w:top w:w="80" w:type="dxa"/>
              <w:left w:w="80" w:type="dxa"/>
              <w:bottom w:w="80" w:type="dxa"/>
              <w:right w:w="80" w:type="dxa"/>
            </w:tcMar>
          </w:tcPr>
          <w:p w14:paraId="7C6473CF"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34BBB540"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0252534"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302981ED" w14:textId="77777777" w:rsidTr="00DB3E3B">
        <w:trPr>
          <w:trHeight w:val="227"/>
        </w:trPr>
        <w:tc>
          <w:tcPr>
            <w:tcW w:w="4186" w:type="dxa"/>
            <w:shd w:val="clear" w:color="auto" w:fill="auto"/>
            <w:tcMar>
              <w:top w:w="80" w:type="dxa"/>
              <w:left w:w="80" w:type="dxa"/>
              <w:bottom w:w="80" w:type="dxa"/>
              <w:right w:w="80" w:type="dxa"/>
            </w:tcMar>
          </w:tcPr>
          <w:p w14:paraId="43DDB6BD"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Neonatal GIS Obstructions </w:t>
            </w:r>
          </w:p>
        </w:tc>
        <w:tc>
          <w:tcPr>
            <w:tcW w:w="1953" w:type="dxa"/>
            <w:shd w:val="clear" w:color="auto" w:fill="auto"/>
            <w:tcMar>
              <w:top w:w="80" w:type="dxa"/>
              <w:left w:w="80" w:type="dxa"/>
              <w:bottom w:w="80" w:type="dxa"/>
              <w:right w:w="80" w:type="dxa"/>
            </w:tcMar>
          </w:tcPr>
          <w:p w14:paraId="2BB84B2D"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828C102"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2E814464"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2D91B31B" w14:textId="77777777" w:rsidTr="00DB3E3B">
        <w:trPr>
          <w:trHeight w:val="227"/>
        </w:trPr>
        <w:tc>
          <w:tcPr>
            <w:tcW w:w="4186" w:type="dxa"/>
            <w:shd w:val="clear" w:color="auto" w:fill="auto"/>
            <w:tcMar>
              <w:top w:w="80" w:type="dxa"/>
              <w:left w:w="80" w:type="dxa"/>
              <w:bottom w:w="80" w:type="dxa"/>
              <w:right w:w="80" w:type="dxa"/>
            </w:tcMar>
          </w:tcPr>
          <w:p w14:paraId="436A3385"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Gastrointestinal Surgical pathologies in Children </w:t>
            </w:r>
          </w:p>
        </w:tc>
        <w:tc>
          <w:tcPr>
            <w:tcW w:w="1953" w:type="dxa"/>
            <w:shd w:val="clear" w:color="auto" w:fill="auto"/>
            <w:tcMar>
              <w:top w:w="80" w:type="dxa"/>
              <w:left w:w="80" w:type="dxa"/>
              <w:bottom w:w="80" w:type="dxa"/>
              <w:right w:w="80" w:type="dxa"/>
            </w:tcMar>
          </w:tcPr>
          <w:p w14:paraId="5C4747A9"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35951023"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3298DE37"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7A4B88CB" w14:textId="77777777" w:rsidTr="00DB3E3B">
        <w:trPr>
          <w:trHeight w:val="227"/>
        </w:trPr>
        <w:tc>
          <w:tcPr>
            <w:tcW w:w="4186" w:type="dxa"/>
            <w:shd w:val="clear" w:color="auto" w:fill="auto"/>
            <w:tcMar>
              <w:top w:w="80" w:type="dxa"/>
              <w:left w:w="80" w:type="dxa"/>
              <w:bottom w:w="80" w:type="dxa"/>
              <w:right w:w="80" w:type="dxa"/>
            </w:tcMar>
          </w:tcPr>
          <w:p w14:paraId="4990E574"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Surgıcal approach to pleural dıseases ın chıldhood </w:t>
            </w:r>
          </w:p>
        </w:tc>
        <w:tc>
          <w:tcPr>
            <w:tcW w:w="1953" w:type="dxa"/>
            <w:shd w:val="clear" w:color="auto" w:fill="auto"/>
            <w:tcMar>
              <w:top w:w="80" w:type="dxa"/>
              <w:left w:w="80" w:type="dxa"/>
              <w:bottom w:w="80" w:type="dxa"/>
              <w:right w:w="80" w:type="dxa"/>
            </w:tcMar>
          </w:tcPr>
          <w:p w14:paraId="56BF7A64"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0AC733B6"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7177761"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5832647F" w14:textId="77777777" w:rsidTr="00DB3E3B">
        <w:trPr>
          <w:trHeight w:val="227"/>
        </w:trPr>
        <w:tc>
          <w:tcPr>
            <w:tcW w:w="4186" w:type="dxa"/>
            <w:shd w:val="clear" w:color="auto" w:fill="auto"/>
            <w:tcMar>
              <w:top w:w="80" w:type="dxa"/>
              <w:left w:w="80" w:type="dxa"/>
              <w:bottom w:w="80" w:type="dxa"/>
              <w:right w:w="80" w:type="dxa"/>
            </w:tcMar>
          </w:tcPr>
          <w:p w14:paraId="3ECBDBAB"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 xml:space="preserve">Inguinoscrotal and penile pathologies in pediatric surgery </w:t>
            </w:r>
          </w:p>
        </w:tc>
        <w:tc>
          <w:tcPr>
            <w:tcW w:w="1953" w:type="dxa"/>
            <w:shd w:val="clear" w:color="auto" w:fill="auto"/>
            <w:tcMar>
              <w:top w:w="80" w:type="dxa"/>
              <w:left w:w="80" w:type="dxa"/>
              <w:bottom w:w="80" w:type="dxa"/>
              <w:right w:w="80" w:type="dxa"/>
            </w:tcMar>
          </w:tcPr>
          <w:p w14:paraId="2DB6F5C8"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EFFB825"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3485004"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28572AE5" w14:textId="77777777" w:rsidTr="00DB3E3B">
        <w:trPr>
          <w:trHeight w:val="227"/>
        </w:trPr>
        <w:tc>
          <w:tcPr>
            <w:tcW w:w="4186" w:type="dxa"/>
            <w:shd w:val="clear" w:color="auto" w:fill="auto"/>
            <w:tcMar>
              <w:top w:w="80" w:type="dxa"/>
              <w:left w:w="80" w:type="dxa"/>
              <w:bottom w:w="80" w:type="dxa"/>
              <w:right w:w="80" w:type="dxa"/>
            </w:tcMar>
          </w:tcPr>
          <w:p w14:paraId="20463B13"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Gastroesophageal reflux disease</w:t>
            </w:r>
          </w:p>
        </w:tc>
        <w:tc>
          <w:tcPr>
            <w:tcW w:w="1953" w:type="dxa"/>
            <w:shd w:val="clear" w:color="auto" w:fill="auto"/>
            <w:tcMar>
              <w:top w:w="80" w:type="dxa"/>
              <w:left w:w="80" w:type="dxa"/>
              <w:bottom w:w="80" w:type="dxa"/>
              <w:right w:w="80" w:type="dxa"/>
            </w:tcMar>
          </w:tcPr>
          <w:p w14:paraId="415500B3"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508A0BA"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70AE745"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1E137014" w14:textId="77777777" w:rsidTr="00DB3E3B">
        <w:trPr>
          <w:trHeight w:val="227"/>
        </w:trPr>
        <w:tc>
          <w:tcPr>
            <w:tcW w:w="4186" w:type="dxa"/>
            <w:shd w:val="clear" w:color="auto" w:fill="auto"/>
            <w:tcMar>
              <w:top w:w="80" w:type="dxa"/>
              <w:left w:w="80" w:type="dxa"/>
              <w:bottom w:w="80" w:type="dxa"/>
              <w:right w:w="80" w:type="dxa"/>
            </w:tcMar>
          </w:tcPr>
          <w:p w14:paraId="33154B17"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Acute urological pathologies in children</w:t>
            </w:r>
          </w:p>
        </w:tc>
        <w:tc>
          <w:tcPr>
            <w:tcW w:w="1953" w:type="dxa"/>
            <w:shd w:val="clear" w:color="auto" w:fill="auto"/>
            <w:tcMar>
              <w:top w:w="80" w:type="dxa"/>
              <w:left w:w="80" w:type="dxa"/>
              <w:bottom w:w="80" w:type="dxa"/>
              <w:right w:w="80" w:type="dxa"/>
            </w:tcMar>
          </w:tcPr>
          <w:p w14:paraId="52EE7829"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2184AFB0"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7A54B0E6"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2EFA2CF6" w14:textId="77777777" w:rsidTr="00DB3E3B">
        <w:trPr>
          <w:trHeight w:val="227"/>
        </w:trPr>
        <w:tc>
          <w:tcPr>
            <w:tcW w:w="4186" w:type="dxa"/>
            <w:shd w:val="clear" w:color="auto" w:fill="auto"/>
            <w:tcMar>
              <w:top w:w="80" w:type="dxa"/>
              <w:left w:w="80" w:type="dxa"/>
              <w:bottom w:w="80" w:type="dxa"/>
              <w:right w:w="80" w:type="dxa"/>
            </w:tcMar>
          </w:tcPr>
          <w:p w14:paraId="6ABF60F1"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Hydronephrosis</w:t>
            </w:r>
          </w:p>
        </w:tc>
        <w:tc>
          <w:tcPr>
            <w:tcW w:w="1953" w:type="dxa"/>
            <w:shd w:val="clear" w:color="auto" w:fill="auto"/>
            <w:tcMar>
              <w:top w:w="80" w:type="dxa"/>
              <w:left w:w="80" w:type="dxa"/>
              <w:bottom w:w="80" w:type="dxa"/>
              <w:right w:w="80" w:type="dxa"/>
            </w:tcMar>
          </w:tcPr>
          <w:p w14:paraId="4AF6E7CC"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7D276CAD"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6C811471"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34E20769" w14:textId="77777777" w:rsidTr="00DB3E3B">
        <w:trPr>
          <w:trHeight w:val="227"/>
        </w:trPr>
        <w:tc>
          <w:tcPr>
            <w:tcW w:w="4186" w:type="dxa"/>
            <w:shd w:val="clear" w:color="auto" w:fill="auto"/>
            <w:tcMar>
              <w:top w:w="80" w:type="dxa"/>
              <w:left w:w="80" w:type="dxa"/>
              <w:bottom w:w="80" w:type="dxa"/>
              <w:right w:w="80" w:type="dxa"/>
            </w:tcMar>
          </w:tcPr>
          <w:p w14:paraId="4E9BA139"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Abdominal tumors in childhood: Wilms' Tumor and Neuroblastoma</w:t>
            </w:r>
          </w:p>
        </w:tc>
        <w:tc>
          <w:tcPr>
            <w:tcW w:w="1953" w:type="dxa"/>
            <w:shd w:val="clear" w:color="auto" w:fill="auto"/>
            <w:tcMar>
              <w:top w:w="80" w:type="dxa"/>
              <w:left w:w="80" w:type="dxa"/>
              <w:bottom w:w="80" w:type="dxa"/>
              <w:right w:w="80" w:type="dxa"/>
            </w:tcMar>
          </w:tcPr>
          <w:p w14:paraId="4384E8F7"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w:t>
            </w:r>
          </w:p>
        </w:tc>
        <w:tc>
          <w:tcPr>
            <w:tcW w:w="2371" w:type="dxa"/>
            <w:shd w:val="clear" w:color="auto" w:fill="auto"/>
            <w:tcMar>
              <w:top w:w="80" w:type="dxa"/>
              <w:left w:w="80" w:type="dxa"/>
              <w:bottom w:w="80" w:type="dxa"/>
              <w:right w:w="80" w:type="dxa"/>
            </w:tcMar>
          </w:tcPr>
          <w:p w14:paraId="5CEA1CBA" w14:textId="77777777" w:rsidR="00CC7C3C" w:rsidRPr="003A3FBB" w:rsidRDefault="00CC7C3C" w:rsidP="00DB3E3B">
            <w:pPr>
              <w:spacing w:line="240" w:lineRule="atLeast"/>
              <w:rPr>
                <w:rFonts w:ascii="Calibri" w:hAnsi="Calibri" w:cs="Calibri"/>
                <w:sz w:val="18"/>
                <w:szCs w:val="18"/>
              </w:rPr>
            </w:pPr>
          </w:p>
        </w:tc>
        <w:tc>
          <w:tcPr>
            <w:tcW w:w="1255" w:type="dxa"/>
            <w:shd w:val="clear" w:color="auto" w:fill="auto"/>
            <w:tcMar>
              <w:top w:w="80" w:type="dxa"/>
              <w:left w:w="80" w:type="dxa"/>
              <w:bottom w:w="80" w:type="dxa"/>
              <w:right w:w="80" w:type="dxa"/>
            </w:tcMar>
          </w:tcPr>
          <w:p w14:paraId="1C5CF2F9"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w:t>
            </w:r>
          </w:p>
        </w:tc>
      </w:tr>
      <w:tr w:rsidR="00CC7C3C" w:rsidRPr="003A3FBB" w14:paraId="4C839B75" w14:textId="77777777" w:rsidTr="00DB3E3B">
        <w:trPr>
          <w:trHeight w:val="227"/>
        </w:trPr>
        <w:tc>
          <w:tcPr>
            <w:tcW w:w="4186" w:type="dxa"/>
            <w:shd w:val="clear" w:color="auto" w:fill="auto"/>
            <w:tcMar>
              <w:top w:w="80" w:type="dxa"/>
              <w:left w:w="80" w:type="dxa"/>
              <w:bottom w:w="80" w:type="dxa"/>
              <w:right w:w="80" w:type="dxa"/>
            </w:tcMar>
          </w:tcPr>
          <w:p w14:paraId="5E430F86" w14:textId="77777777" w:rsidR="00CC7C3C" w:rsidRPr="003A3FBB" w:rsidRDefault="00CC7C3C" w:rsidP="00DB3E3B">
            <w:pPr>
              <w:pStyle w:val="TabloStili2"/>
              <w:spacing w:line="240" w:lineRule="atLeast"/>
              <w:rPr>
                <w:rFonts w:ascii="Calibri" w:hAnsi="Calibri" w:cs="Calibri"/>
                <w:sz w:val="18"/>
                <w:szCs w:val="18"/>
              </w:rPr>
            </w:pPr>
            <w:r w:rsidRPr="003A3FBB">
              <w:rPr>
                <w:rFonts w:ascii="Calibri" w:hAnsi="Calibri" w:cs="Calibri"/>
                <w:sz w:val="18"/>
                <w:szCs w:val="18"/>
              </w:rPr>
              <w:t>Bedside/visit</w:t>
            </w:r>
          </w:p>
        </w:tc>
        <w:tc>
          <w:tcPr>
            <w:tcW w:w="1953" w:type="dxa"/>
            <w:shd w:val="clear" w:color="auto" w:fill="auto"/>
            <w:tcMar>
              <w:top w:w="80" w:type="dxa"/>
              <w:left w:w="80" w:type="dxa"/>
              <w:bottom w:w="80" w:type="dxa"/>
              <w:right w:w="80" w:type="dxa"/>
            </w:tcMar>
          </w:tcPr>
          <w:p w14:paraId="4DB7735A" w14:textId="77777777" w:rsidR="00CC7C3C" w:rsidRPr="003A3FBB" w:rsidRDefault="00CC7C3C" w:rsidP="00DB3E3B">
            <w:pPr>
              <w:spacing w:line="240" w:lineRule="atLeast"/>
              <w:rPr>
                <w:rFonts w:ascii="Calibri" w:hAnsi="Calibri" w:cs="Calibri"/>
                <w:sz w:val="18"/>
                <w:szCs w:val="18"/>
              </w:rPr>
            </w:pPr>
          </w:p>
        </w:tc>
        <w:tc>
          <w:tcPr>
            <w:tcW w:w="2371" w:type="dxa"/>
            <w:shd w:val="clear" w:color="auto" w:fill="auto"/>
            <w:tcMar>
              <w:top w:w="80" w:type="dxa"/>
              <w:left w:w="80" w:type="dxa"/>
              <w:bottom w:w="80" w:type="dxa"/>
              <w:right w:w="80" w:type="dxa"/>
            </w:tcMar>
          </w:tcPr>
          <w:p w14:paraId="11D11E36"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color w:val="000000"/>
                <w:sz w:val="18"/>
                <w:szCs w:val="18"/>
                <w:u w:color="000000"/>
                <w14:textOutline w14:w="0" w14:cap="flat" w14:cmpd="sng" w14:algn="ctr">
                  <w14:noFill/>
                  <w14:prstDash w14:val="solid"/>
                  <w14:bevel/>
                </w14:textOutline>
              </w:rPr>
              <w:t>15</w:t>
            </w:r>
          </w:p>
        </w:tc>
        <w:tc>
          <w:tcPr>
            <w:tcW w:w="1255" w:type="dxa"/>
            <w:shd w:val="clear" w:color="auto" w:fill="auto"/>
            <w:tcMar>
              <w:top w:w="80" w:type="dxa"/>
              <w:left w:w="80" w:type="dxa"/>
              <w:bottom w:w="80" w:type="dxa"/>
              <w:right w:w="80" w:type="dxa"/>
            </w:tcMar>
          </w:tcPr>
          <w:p w14:paraId="1E80C148" w14:textId="77777777" w:rsidR="00CC7C3C" w:rsidRPr="003A3FBB" w:rsidRDefault="00CC7C3C" w:rsidP="00DB3E3B">
            <w:pPr>
              <w:spacing w:line="240" w:lineRule="atLeast"/>
              <w:jc w:val="center"/>
              <w:rPr>
                <w:rFonts w:ascii="Calibri" w:hAnsi="Calibri" w:cs="Calibri"/>
                <w:sz w:val="18"/>
                <w:szCs w:val="18"/>
              </w:rPr>
            </w:pPr>
            <w:r w:rsidRPr="003A3FBB">
              <w:rPr>
                <w:rFonts w:ascii="Calibri" w:hAnsi="Calibri" w:cs="Calibri"/>
                <w:sz w:val="18"/>
                <w:szCs w:val="18"/>
              </w:rPr>
              <w:t>15</w:t>
            </w:r>
          </w:p>
        </w:tc>
      </w:tr>
      <w:tr w:rsidR="00CC7C3C" w:rsidRPr="003A3FBB" w14:paraId="3141F4F4" w14:textId="77777777" w:rsidTr="00DB3E3B">
        <w:trPr>
          <w:trHeight w:val="267"/>
        </w:trPr>
        <w:tc>
          <w:tcPr>
            <w:tcW w:w="4186" w:type="dxa"/>
            <w:shd w:val="clear" w:color="auto" w:fill="E7E6E6"/>
            <w:tcMar>
              <w:top w:w="80" w:type="dxa"/>
              <w:left w:w="80" w:type="dxa"/>
              <w:bottom w:w="80" w:type="dxa"/>
              <w:right w:w="80" w:type="dxa"/>
            </w:tcMar>
          </w:tcPr>
          <w:p w14:paraId="6FEFA919" w14:textId="77777777" w:rsidR="00CC7C3C" w:rsidRPr="003A3FBB" w:rsidRDefault="00CC7C3C" w:rsidP="00DB3E3B">
            <w:pPr>
              <w:pStyle w:val="Gvde"/>
              <w:widowControl w:val="0"/>
              <w:spacing w:after="0" w:line="240" w:lineRule="atLeast"/>
            </w:pPr>
            <w:r w:rsidRPr="003A3FBB">
              <w:rPr>
                <w:b/>
                <w:bCs/>
                <w:sz w:val="24"/>
                <w:szCs w:val="24"/>
              </w:rPr>
              <w:t>TOTAL</w:t>
            </w:r>
          </w:p>
        </w:tc>
        <w:tc>
          <w:tcPr>
            <w:tcW w:w="1953" w:type="dxa"/>
            <w:shd w:val="clear" w:color="auto" w:fill="E7E6E6"/>
            <w:tcMar>
              <w:top w:w="80" w:type="dxa"/>
              <w:left w:w="80" w:type="dxa"/>
              <w:bottom w:w="80" w:type="dxa"/>
              <w:right w:w="80" w:type="dxa"/>
            </w:tcMar>
          </w:tcPr>
          <w:p w14:paraId="58371CDE" w14:textId="77777777" w:rsidR="00CC7C3C" w:rsidRPr="003A3FBB" w:rsidRDefault="00CC7C3C" w:rsidP="00DB3E3B">
            <w:pPr>
              <w:widowControl w:val="0"/>
              <w:spacing w:line="240" w:lineRule="atLeast"/>
              <w:jc w:val="center"/>
              <w:rPr>
                <w:rFonts w:ascii="Calibri" w:hAnsi="Calibri" w:cs="Calibri"/>
              </w:rPr>
            </w:pPr>
            <w:r w:rsidRPr="003A3FBB">
              <w:rPr>
                <w:rFonts w:ascii="Calibri" w:hAnsi="Calibri" w:cs="Calibri"/>
                <w:b/>
                <w:bCs/>
                <w:color w:val="000000"/>
                <w:u w:color="000000"/>
                <w14:textOutline w14:w="0" w14:cap="flat" w14:cmpd="sng" w14:algn="ctr">
                  <w14:noFill/>
                  <w14:prstDash w14:val="solid"/>
                  <w14:bevel/>
                </w14:textOutline>
              </w:rPr>
              <w:t>48</w:t>
            </w:r>
          </w:p>
        </w:tc>
        <w:tc>
          <w:tcPr>
            <w:tcW w:w="2371" w:type="dxa"/>
            <w:shd w:val="clear" w:color="auto" w:fill="E7E6E6"/>
            <w:tcMar>
              <w:top w:w="80" w:type="dxa"/>
              <w:left w:w="80" w:type="dxa"/>
              <w:bottom w:w="80" w:type="dxa"/>
              <w:right w:w="80" w:type="dxa"/>
            </w:tcMar>
          </w:tcPr>
          <w:p w14:paraId="555B42FE" w14:textId="77777777" w:rsidR="00CC7C3C" w:rsidRPr="003A3FBB" w:rsidRDefault="00CC7C3C" w:rsidP="00DB3E3B">
            <w:pPr>
              <w:widowControl w:val="0"/>
              <w:spacing w:line="240" w:lineRule="atLeast"/>
              <w:jc w:val="center"/>
              <w:rPr>
                <w:rFonts w:ascii="Calibri" w:hAnsi="Calibri" w:cs="Calibri"/>
              </w:rPr>
            </w:pPr>
            <w:r w:rsidRPr="003A3FBB">
              <w:rPr>
                <w:rFonts w:ascii="Calibri" w:hAnsi="Calibri" w:cs="Calibri"/>
                <w:b/>
                <w:bCs/>
                <w:color w:val="000000"/>
                <w:u w:color="000000"/>
                <w14:textOutline w14:w="0" w14:cap="flat" w14:cmpd="sng" w14:algn="ctr">
                  <w14:noFill/>
                  <w14:prstDash w14:val="solid"/>
                  <w14:bevel/>
                </w14:textOutline>
              </w:rPr>
              <w:t>43</w:t>
            </w:r>
          </w:p>
        </w:tc>
        <w:tc>
          <w:tcPr>
            <w:tcW w:w="1255" w:type="dxa"/>
            <w:shd w:val="clear" w:color="auto" w:fill="E7E6E6"/>
            <w:tcMar>
              <w:top w:w="80" w:type="dxa"/>
              <w:left w:w="80" w:type="dxa"/>
              <w:bottom w:w="80" w:type="dxa"/>
              <w:right w:w="80" w:type="dxa"/>
            </w:tcMar>
          </w:tcPr>
          <w:p w14:paraId="2925FC04" w14:textId="77777777" w:rsidR="00CC7C3C" w:rsidRPr="003A3FBB" w:rsidRDefault="00CC7C3C" w:rsidP="00DB3E3B">
            <w:pPr>
              <w:widowControl w:val="0"/>
              <w:spacing w:line="240" w:lineRule="atLeast"/>
              <w:jc w:val="center"/>
              <w:rPr>
                <w:rFonts w:ascii="Calibri" w:hAnsi="Calibri" w:cs="Calibri"/>
              </w:rPr>
            </w:pPr>
            <w:r w:rsidRPr="003A3FBB">
              <w:rPr>
                <w:rFonts w:ascii="Calibri" w:hAnsi="Calibri" w:cs="Calibri"/>
                <w:b/>
                <w:bCs/>
                <w:color w:val="000000"/>
                <w:u w:color="000000"/>
                <w14:textOutline w14:w="0" w14:cap="flat" w14:cmpd="sng" w14:algn="ctr">
                  <w14:noFill/>
                  <w14:prstDash w14:val="solid"/>
                  <w14:bevel/>
                </w14:textOutline>
              </w:rPr>
              <w:t>91</w:t>
            </w:r>
          </w:p>
        </w:tc>
      </w:tr>
    </w:tbl>
    <w:p w14:paraId="4A5F03C4" w14:textId="77777777" w:rsidR="00A02D81" w:rsidRDefault="00A02D81">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sz w:val="24"/>
          <w:szCs w:val="24"/>
        </w:rPr>
      </w:pPr>
    </w:p>
    <w:p w14:paraId="3A2048DA" w14:textId="77777777" w:rsidR="00251138" w:rsidRDefault="00251138">
      <w:pPr>
        <w:rPr>
          <w:rFonts w:ascii="Calibri" w:eastAsia="Calibri" w:hAnsi="Calibri" w:cs="Calibri"/>
          <w:b/>
          <w:bCs/>
          <w:color w:val="000000"/>
          <w:sz w:val="22"/>
          <w:szCs w:val="22"/>
          <w:u w:color="000000"/>
          <w:lang w:val="tr-TR" w:eastAsia="tr-TR"/>
          <w14:textOutline w14:w="0" w14:cap="flat" w14:cmpd="sng" w14:algn="ctr">
            <w14:noFill/>
            <w14:prstDash w14:val="solid"/>
            <w14:bevel/>
          </w14:textOutline>
        </w:rPr>
      </w:pPr>
      <w:r>
        <w:rPr>
          <w:b/>
          <w:bCs/>
        </w:rPr>
        <w:br w:type="page"/>
      </w:r>
    </w:p>
    <w:p w14:paraId="03979416" w14:textId="77777777" w:rsidR="00251138" w:rsidRDefault="00251138">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rPr>
      </w:pPr>
    </w:p>
    <w:p w14:paraId="6918CF01" w14:textId="77777777" w:rsidR="006C3423" w:rsidRDefault="0033245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Pr>
          <w:b/>
          <w:bCs/>
          <w:sz w:val="20"/>
          <w:szCs w:val="20"/>
        </w:rPr>
        <w:t>1. SP</w:t>
      </w:r>
      <w:r>
        <w:rPr>
          <w:b/>
          <w:bCs/>
          <w:sz w:val="20"/>
          <w:szCs w:val="20"/>
        </w:rPr>
        <w:t>ECİFİC SURGİCAL DİSORDERS AND INVASİVE PROCEDURES BLOCK 4</w:t>
      </w:r>
      <w:r>
        <w:rPr>
          <w:b/>
          <w:bCs/>
          <w:sz w:val="20"/>
          <w:szCs w:val="20"/>
          <w:lang w:val="de-DE"/>
        </w:rPr>
        <w:t xml:space="preserve"> WEEKS)</w:t>
      </w:r>
    </w:p>
    <w:p w14:paraId="77CA5059" w14:textId="77777777" w:rsidR="006C3423" w:rsidRDefault="0033245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r>
        <w:rPr>
          <w:b/>
          <w:bCs/>
          <w:sz w:val="20"/>
          <w:szCs w:val="20"/>
        </w:rPr>
        <w:t>1.1. PEDIATRIC SURGERY (1</w:t>
      </w:r>
      <w:r>
        <w:rPr>
          <w:b/>
          <w:bCs/>
          <w:sz w:val="20"/>
          <w:szCs w:val="20"/>
          <w:lang w:val="de-DE"/>
        </w:rPr>
        <w:t xml:space="preserve"> WEEK)</w:t>
      </w:r>
    </w:p>
    <w:tbl>
      <w:tblPr>
        <w:tblStyle w:val="TableNormal"/>
        <w:tblW w:w="9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0"/>
        <w:gridCol w:w="3592"/>
        <w:gridCol w:w="2835"/>
        <w:gridCol w:w="1526"/>
      </w:tblGrid>
      <w:tr w:rsidR="006C3423" w14:paraId="742F0C3E" w14:textId="77777777">
        <w:trPr>
          <w:trHeight w:val="304"/>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27795142" w14:textId="77777777" w:rsidR="006C3423" w:rsidRDefault="00332453" w:rsidP="00251138">
            <w:pPr>
              <w:pStyle w:val="Gvde"/>
              <w:spacing w:after="0" w:line="240" w:lineRule="auto"/>
            </w:pPr>
            <w:r>
              <w:rPr>
                <w:b/>
                <w:bCs/>
                <w:color w:val="FFFFFF"/>
                <w:sz w:val="24"/>
                <w:szCs w:val="24"/>
                <w:u w:color="FFFFFF"/>
                <w:lang w:val="en-US"/>
              </w:rPr>
              <w:t xml:space="preserve">1st Week </w:t>
            </w:r>
            <w:r>
              <w:rPr>
                <w:b/>
                <w:bCs/>
                <w:color w:val="FFFFFF"/>
                <w:sz w:val="24"/>
                <w:szCs w:val="24"/>
                <w:u w:color="FFFFFF"/>
              </w:rPr>
              <w:t>(15 /19 January 2024)</w:t>
            </w:r>
          </w:p>
        </w:tc>
      </w:tr>
      <w:tr w:rsidR="006C3423" w14:paraId="5F241312" w14:textId="77777777" w:rsidTr="00251138">
        <w:trPr>
          <w:trHeight w:val="257"/>
        </w:trPr>
        <w:tc>
          <w:tcPr>
            <w:tcW w:w="1540"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4BF59A5D" w14:textId="77777777" w:rsidR="006C3423" w:rsidRDefault="00332453" w:rsidP="00251138">
            <w:pPr>
              <w:pStyle w:val="Gvde"/>
              <w:spacing w:after="0" w:line="240" w:lineRule="auto"/>
            </w:pPr>
            <w:r>
              <w:rPr>
                <w:b/>
                <w:bCs/>
                <w:color w:val="FFFFFF"/>
                <w:sz w:val="24"/>
                <w:szCs w:val="24"/>
                <w:u w:color="FFFFFF"/>
              </w:rPr>
              <w:t>Time</w:t>
            </w:r>
          </w:p>
        </w:tc>
        <w:tc>
          <w:tcPr>
            <w:tcW w:w="3592"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bottom"/>
          </w:tcPr>
          <w:p w14:paraId="282FB4BC" w14:textId="77777777" w:rsidR="006C3423" w:rsidRDefault="00332453" w:rsidP="00251138">
            <w:pPr>
              <w:pStyle w:val="Gvde"/>
              <w:spacing w:after="0" w:line="240" w:lineRule="auto"/>
            </w:pPr>
            <w:r>
              <w:rPr>
                <w:b/>
                <w:bCs/>
                <w:color w:val="FFFFFF"/>
                <w:sz w:val="24"/>
                <w:szCs w:val="24"/>
                <w:u w:color="FFFFFF"/>
                <w:lang w:val="en-US"/>
              </w:rPr>
              <w:t>Lecture/Subject</w:t>
            </w:r>
          </w:p>
        </w:tc>
        <w:tc>
          <w:tcPr>
            <w:tcW w:w="2835"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493546B2" w14:textId="77777777" w:rsidR="006C3423" w:rsidRDefault="00332453" w:rsidP="00251138">
            <w:pPr>
              <w:pStyle w:val="Gvde"/>
              <w:spacing w:after="0" w:line="240" w:lineRule="auto"/>
              <w:jc w:val="center"/>
            </w:pPr>
            <w:r>
              <w:rPr>
                <w:b/>
                <w:bCs/>
                <w:color w:val="FFFFFF"/>
                <w:sz w:val="24"/>
                <w:szCs w:val="24"/>
                <w:u w:color="FFFFFF"/>
                <w:lang w:val="en-US"/>
              </w:rPr>
              <w:t>Lecturers</w:t>
            </w:r>
          </w:p>
        </w:tc>
        <w:tc>
          <w:tcPr>
            <w:tcW w:w="1526"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bottom"/>
          </w:tcPr>
          <w:p w14:paraId="1BE5EF8F" w14:textId="77777777" w:rsidR="006C3423" w:rsidRDefault="00332453" w:rsidP="00251138">
            <w:pPr>
              <w:pStyle w:val="Gvde"/>
              <w:spacing w:after="0" w:line="240" w:lineRule="auto"/>
            </w:pPr>
            <w:r>
              <w:rPr>
                <w:b/>
                <w:bCs/>
                <w:color w:val="FFFFFF"/>
                <w:sz w:val="24"/>
                <w:szCs w:val="24"/>
                <w:u w:color="FFFFFF"/>
                <w:lang w:val="en-US"/>
              </w:rPr>
              <w:t>Theoretical / Practical</w:t>
            </w:r>
          </w:p>
        </w:tc>
      </w:tr>
      <w:tr w:rsidR="003B0AEB" w14:paraId="41561CBD" w14:textId="77777777" w:rsidTr="006C0823">
        <w:trPr>
          <w:trHeight w:val="257"/>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05FC7661" w14:textId="77777777" w:rsidR="003B0AEB" w:rsidRDefault="003B0AEB" w:rsidP="003B0AEB">
            <w:pPr>
              <w:pStyle w:val="Gvde"/>
              <w:spacing w:after="0" w:line="240" w:lineRule="auto"/>
            </w:pPr>
            <w:r>
              <w:rPr>
                <w:b/>
                <w:bCs/>
                <w:sz w:val="24"/>
                <w:szCs w:val="24"/>
                <w:lang w:val="en-US"/>
              </w:rPr>
              <w:t>Monday</w:t>
            </w:r>
            <w:r>
              <w:rPr>
                <w:b/>
                <w:bCs/>
                <w:sz w:val="24"/>
                <w:szCs w:val="24"/>
              </w:rPr>
              <w:t> </w:t>
            </w:r>
          </w:p>
        </w:tc>
      </w:tr>
      <w:tr w:rsidR="006C3423" w14:paraId="57DC22E5" w14:textId="77777777" w:rsidTr="00251138">
        <w:trPr>
          <w:trHeight w:val="297"/>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994CAA" w14:textId="77777777" w:rsidR="006C3423" w:rsidRDefault="00332453" w:rsidP="00251138">
            <w:pPr>
              <w:pStyle w:val="Gvde"/>
              <w:spacing w:after="0" w:line="240" w:lineRule="auto"/>
            </w:pPr>
            <w:r>
              <w:rPr>
                <w:sz w:val="20"/>
                <w:szCs w:val="20"/>
              </w:rPr>
              <w:t>09.00-10:00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ECC9B" w14:textId="77777777" w:rsidR="006C3423" w:rsidRDefault="00332453" w:rsidP="00251138">
            <w:pPr>
              <w:pStyle w:val="Gvde"/>
              <w:tabs>
                <w:tab w:val="left" w:pos="708"/>
                <w:tab w:val="left" w:pos="1416"/>
                <w:tab w:val="left" w:pos="2124"/>
              </w:tabs>
              <w:spacing w:after="0" w:line="240" w:lineRule="auto"/>
            </w:pPr>
            <w:r>
              <w:rPr>
                <w:sz w:val="18"/>
                <w:szCs w:val="18"/>
                <w:lang w:val="en-US"/>
              </w:rPr>
              <w:t>On-the-job learning session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9C2EA6" w14:textId="77777777" w:rsidR="006C3423" w:rsidRDefault="00332453" w:rsidP="00251138">
            <w:pPr>
              <w:pStyle w:val="Gvde"/>
              <w:tabs>
                <w:tab w:val="left" w:pos="708"/>
                <w:tab w:val="left" w:pos="1416"/>
                <w:tab w:val="left" w:pos="2124"/>
                <w:tab w:val="left" w:pos="2832"/>
              </w:tabs>
              <w:spacing w:after="0" w:line="240" w:lineRule="auto"/>
              <w:jc w:val="center"/>
            </w:pPr>
            <w:r>
              <w:rPr>
                <w:sz w:val="18"/>
                <w:szCs w:val="18"/>
                <w:lang w:val="en-US"/>
              </w:rPr>
              <w:t>Gürsu KIYAN</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67611"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Practice</w:t>
            </w:r>
          </w:p>
        </w:tc>
      </w:tr>
      <w:tr w:rsidR="006C3423" w14:paraId="34625810" w14:textId="77777777" w:rsidTr="00251138">
        <w:trPr>
          <w:trHeight w:val="297"/>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3984A" w14:textId="77777777" w:rsidR="006C3423" w:rsidRDefault="00332453" w:rsidP="00251138">
            <w:pPr>
              <w:pStyle w:val="Gvde"/>
              <w:spacing w:after="0" w:line="240" w:lineRule="auto"/>
            </w:pPr>
            <w:r>
              <w:rPr>
                <w:sz w:val="20"/>
                <w:szCs w:val="20"/>
              </w:rPr>
              <w:t>10:00- 11:00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61457" w14:textId="77777777" w:rsidR="006C3423" w:rsidRDefault="00332453" w:rsidP="00251138">
            <w:pPr>
              <w:pStyle w:val="Gvde"/>
              <w:tabs>
                <w:tab w:val="left" w:pos="708"/>
                <w:tab w:val="left" w:pos="1416"/>
                <w:tab w:val="left" w:pos="2124"/>
              </w:tabs>
              <w:spacing w:after="0" w:line="240" w:lineRule="auto"/>
            </w:pPr>
            <w:r>
              <w:rPr>
                <w:sz w:val="18"/>
                <w:szCs w:val="18"/>
                <w:lang w:val="en-US"/>
              </w:rPr>
              <w:t>On-the-job learning session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27360F" w14:textId="77777777" w:rsidR="006C3423" w:rsidRDefault="00332453" w:rsidP="00251138">
            <w:pPr>
              <w:pStyle w:val="Gvde"/>
              <w:tabs>
                <w:tab w:val="left" w:pos="708"/>
                <w:tab w:val="left" w:pos="1416"/>
                <w:tab w:val="left" w:pos="2124"/>
                <w:tab w:val="left" w:pos="2832"/>
              </w:tabs>
              <w:spacing w:after="0" w:line="240" w:lineRule="auto"/>
              <w:jc w:val="center"/>
            </w:pPr>
            <w:r>
              <w:rPr>
                <w:sz w:val="18"/>
                <w:szCs w:val="18"/>
                <w:lang w:val="en-US"/>
              </w:rPr>
              <w:t>Gürsu KIYAN</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5198DD"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Practice</w:t>
            </w:r>
          </w:p>
        </w:tc>
      </w:tr>
      <w:tr w:rsidR="006C3423" w14:paraId="0A434FC4" w14:textId="77777777" w:rsidTr="00251138">
        <w:trPr>
          <w:trHeight w:val="297"/>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D9285E" w14:textId="77777777" w:rsidR="006C3423" w:rsidRDefault="00332453" w:rsidP="00251138">
            <w:pPr>
              <w:pStyle w:val="Gvde"/>
              <w:spacing w:after="0" w:line="240" w:lineRule="auto"/>
            </w:pPr>
            <w:r>
              <w:rPr>
                <w:sz w:val="20"/>
                <w:szCs w:val="20"/>
              </w:rPr>
              <w:t>11: 00- 12:00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E6DBA" w14:textId="77777777" w:rsidR="006C3423" w:rsidRDefault="00332453" w:rsidP="00251138">
            <w:pPr>
              <w:pStyle w:val="Gvde"/>
              <w:tabs>
                <w:tab w:val="left" w:pos="708"/>
                <w:tab w:val="left" w:pos="1416"/>
                <w:tab w:val="left" w:pos="2124"/>
              </w:tabs>
              <w:spacing w:after="0" w:line="240" w:lineRule="auto"/>
            </w:pPr>
            <w:r>
              <w:rPr>
                <w:sz w:val="18"/>
                <w:szCs w:val="18"/>
                <w:lang w:val="en-US"/>
              </w:rPr>
              <w:t>On-the-job learning session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F4284D" w14:textId="77777777" w:rsidR="006C3423" w:rsidRDefault="00332453" w:rsidP="00251138">
            <w:pPr>
              <w:pStyle w:val="Gvde"/>
              <w:tabs>
                <w:tab w:val="left" w:pos="708"/>
                <w:tab w:val="left" w:pos="1416"/>
                <w:tab w:val="left" w:pos="2124"/>
                <w:tab w:val="left" w:pos="2832"/>
              </w:tabs>
              <w:spacing w:after="0" w:line="240" w:lineRule="auto"/>
              <w:jc w:val="center"/>
            </w:pPr>
            <w:r>
              <w:rPr>
                <w:sz w:val="18"/>
                <w:szCs w:val="18"/>
                <w:lang w:val="en-US"/>
              </w:rPr>
              <w:t>Gürsu KIYAN</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AE07F"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Practice</w:t>
            </w:r>
          </w:p>
        </w:tc>
      </w:tr>
      <w:tr w:rsidR="006C3423" w14:paraId="1D7FB83D" w14:textId="77777777" w:rsidTr="00251138">
        <w:trPr>
          <w:trHeight w:val="297"/>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57CDB2"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3592"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vAlign w:val="center"/>
          </w:tcPr>
          <w:p w14:paraId="6A7B080B" w14:textId="77777777" w:rsidR="006C3423" w:rsidRDefault="00332453" w:rsidP="00251138">
            <w:pPr>
              <w:pStyle w:val="TabloStili2"/>
            </w:pPr>
            <w:r>
              <w:rPr>
                <w:rFonts w:ascii="Calibri" w:hAnsi="Calibri"/>
                <w:sz w:val="18"/>
                <w:szCs w:val="18"/>
              </w:rPr>
              <w:t xml:space="preserve">Introduction to Pediatric Surgical Diseases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F07ACC" w14:textId="77777777" w:rsidR="006C3423" w:rsidRDefault="00332453" w:rsidP="00251138">
            <w:pPr>
              <w:pStyle w:val="Gvde"/>
              <w:tabs>
                <w:tab w:val="left" w:pos="708"/>
                <w:tab w:val="left" w:pos="1416"/>
                <w:tab w:val="left" w:pos="2124"/>
                <w:tab w:val="left" w:pos="2832"/>
              </w:tabs>
              <w:spacing w:after="0" w:line="240" w:lineRule="auto"/>
              <w:jc w:val="center"/>
            </w:pPr>
            <w:r>
              <w:rPr>
                <w:sz w:val="18"/>
                <w:szCs w:val="18"/>
                <w:lang w:val="en-US"/>
              </w:rPr>
              <w:t>Gürsu KIYAN</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A38DB3"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7C56436C" w14:textId="77777777" w:rsidTr="00251138">
        <w:trPr>
          <w:trHeight w:val="297"/>
        </w:trPr>
        <w:tc>
          <w:tcPr>
            <w:tcW w:w="1540"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47CBB615"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3592" w:type="dxa"/>
            <w:tcBorders>
              <w:top w:val="single" w:sz="8" w:space="0" w:color="8064A2"/>
              <w:left w:val="single" w:sz="8" w:space="0" w:color="8064A2"/>
              <w:bottom w:val="single" w:sz="6" w:space="0" w:color="8064A2"/>
              <w:right w:val="single" w:sz="4" w:space="0" w:color="000000"/>
            </w:tcBorders>
            <w:shd w:val="clear" w:color="auto" w:fill="auto"/>
            <w:tcMar>
              <w:top w:w="80" w:type="dxa"/>
              <w:left w:w="80" w:type="dxa"/>
              <w:bottom w:w="80" w:type="dxa"/>
              <w:right w:w="80" w:type="dxa"/>
            </w:tcMar>
            <w:vAlign w:val="center"/>
          </w:tcPr>
          <w:p w14:paraId="6D151244" w14:textId="77777777" w:rsidR="006C3423" w:rsidRDefault="00332453" w:rsidP="00251138">
            <w:pPr>
              <w:pStyle w:val="TabloStili2"/>
            </w:pPr>
            <w:r>
              <w:rPr>
                <w:rFonts w:ascii="Calibri" w:hAnsi="Calibri"/>
                <w:sz w:val="18"/>
                <w:szCs w:val="18"/>
              </w:rPr>
              <w:t xml:space="preserve">Acute Abdomen in Children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A9990" w14:textId="77777777" w:rsidR="006C3423" w:rsidRDefault="00332453" w:rsidP="00251138">
            <w:pPr>
              <w:pStyle w:val="Gvde"/>
              <w:tabs>
                <w:tab w:val="left" w:pos="708"/>
                <w:tab w:val="left" w:pos="1416"/>
                <w:tab w:val="left" w:pos="2124"/>
                <w:tab w:val="left" w:pos="2832"/>
              </w:tabs>
              <w:spacing w:after="0" w:line="240" w:lineRule="auto"/>
              <w:jc w:val="center"/>
            </w:pPr>
            <w:r>
              <w:rPr>
                <w:sz w:val="18"/>
                <w:szCs w:val="18"/>
                <w:lang w:val="en-US"/>
              </w:rPr>
              <w:t>Gürsu KIYAN</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201A8"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757D9377" w14:textId="77777777" w:rsidTr="00251138">
        <w:trPr>
          <w:trHeight w:val="297"/>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58BB0"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3592" w:type="dxa"/>
            <w:tcBorders>
              <w:top w:val="single" w:sz="6" w:space="0" w:color="8064A2"/>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C8AEC" w14:textId="77777777" w:rsidR="006C3423" w:rsidRDefault="00332453" w:rsidP="00251138">
            <w:pPr>
              <w:pStyle w:val="TabloStili2"/>
            </w:pPr>
            <w:r>
              <w:rPr>
                <w:rFonts w:ascii="Calibri" w:hAnsi="Calibri"/>
                <w:sz w:val="18"/>
                <w:szCs w:val="18"/>
              </w:rPr>
              <w:t>Abdominal Trauma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5A4B1C" w14:textId="77777777" w:rsidR="006C3423" w:rsidRDefault="00332453" w:rsidP="00251138">
            <w:pPr>
              <w:pStyle w:val="Gvde"/>
              <w:spacing w:after="0" w:line="240" w:lineRule="auto"/>
              <w:ind w:left="360" w:hanging="360"/>
              <w:jc w:val="center"/>
            </w:pPr>
            <w:r>
              <w:rPr>
                <w:sz w:val="18"/>
                <w:szCs w:val="18"/>
              </w:rPr>
              <w:t xml:space="preserve">Kıvılcım </w:t>
            </w:r>
            <w:r>
              <w:rPr>
                <w:sz w:val="18"/>
                <w:szCs w:val="18"/>
                <w:lang w:val="en-US"/>
              </w:rPr>
              <w:t>CERİT</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006709"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3B0AEB" w14:paraId="2B05A063" w14:textId="77777777" w:rsidTr="00DA00E1">
        <w:trPr>
          <w:trHeight w:val="257"/>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6D8F3C35" w14:textId="77777777" w:rsidR="003B0AEB" w:rsidRDefault="003B0AEB" w:rsidP="003B0AEB">
            <w:pPr>
              <w:pStyle w:val="Gvde"/>
              <w:spacing w:after="0" w:line="240" w:lineRule="auto"/>
            </w:pPr>
            <w:r>
              <w:rPr>
                <w:b/>
                <w:bCs/>
                <w:sz w:val="24"/>
                <w:szCs w:val="24"/>
                <w:lang w:val="en-US"/>
              </w:rPr>
              <w:t>Tuesday</w:t>
            </w:r>
            <w:r>
              <w:rPr>
                <w:b/>
                <w:bCs/>
                <w:sz w:val="24"/>
                <w:szCs w:val="24"/>
              </w:rPr>
              <w:t> </w:t>
            </w:r>
          </w:p>
        </w:tc>
      </w:tr>
      <w:tr w:rsidR="006C3423" w14:paraId="2EF7B5FE" w14:textId="77777777" w:rsidTr="00251138">
        <w:trPr>
          <w:trHeight w:val="27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E6B56F" w14:textId="77777777" w:rsidR="006C3423" w:rsidRDefault="00332453" w:rsidP="00251138">
            <w:pPr>
              <w:pStyle w:val="Gvde"/>
              <w:spacing w:after="0" w:line="240" w:lineRule="auto"/>
            </w:pPr>
            <w:r>
              <w:rPr>
                <w:sz w:val="20"/>
                <w:szCs w:val="20"/>
              </w:rPr>
              <w:t>09.00-10:00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B1107" w14:textId="77777777" w:rsidR="006C3423" w:rsidRDefault="00332453" w:rsidP="00251138">
            <w:pPr>
              <w:pStyle w:val="Gvde"/>
              <w:tabs>
                <w:tab w:val="left" w:pos="708"/>
                <w:tab w:val="left" w:pos="1416"/>
                <w:tab w:val="left" w:pos="2124"/>
              </w:tabs>
              <w:spacing w:after="0" w:line="240" w:lineRule="auto"/>
            </w:pPr>
            <w:r>
              <w:rPr>
                <w:sz w:val="18"/>
                <w:szCs w:val="18"/>
                <w:lang w:val="en-US"/>
              </w:rPr>
              <w:t>On-the-job learning session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9321A" w14:textId="77777777" w:rsidR="006C3423" w:rsidRDefault="00332453" w:rsidP="00251138">
            <w:pPr>
              <w:pStyle w:val="Gvde"/>
              <w:spacing w:after="0" w:line="240" w:lineRule="auto"/>
              <w:ind w:left="360" w:hanging="360"/>
              <w:jc w:val="center"/>
            </w:pPr>
            <w:r>
              <w:rPr>
                <w:sz w:val="18"/>
                <w:szCs w:val="18"/>
              </w:rPr>
              <w:t xml:space="preserve">Kıvılcım </w:t>
            </w:r>
            <w:r>
              <w:rPr>
                <w:sz w:val="18"/>
                <w:szCs w:val="18"/>
                <w:lang w:val="en-US"/>
              </w:rPr>
              <w:t>CERİT</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E3F33F"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Practice</w:t>
            </w:r>
          </w:p>
        </w:tc>
      </w:tr>
      <w:tr w:rsidR="006C3423" w14:paraId="3D9B5ECF" w14:textId="77777777" w:rsidTr="00251138">
        <w:trPr>
          <w:trHeight w:val="27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0D9FA5" w14:textId="77777777" w:rsidR="006C3423" w:rsidRDefault="00332453" w:rsidP="00251138">
            <w:pPr>
              <w:pStyle w:val="Gvde"/>
              <w:spacing w:after="0" w:line="240" w:lineRule="auto"/>
            </w:pPr>
            <w:r>
              <w:rPr>
                <w:sz w:val="20"/>
                <w:szCs w:val="20"/>
              </w:rPr>
              <w:t>10:00- 11:00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27CFE" w14:textId="77777777" w:rsidR="006C3423" w:rsidRDefault="00332453" w:rsidP="00251138">
            <w:pPr>
              <w:pStyle w:val="Gvde"/>
              <w:tabs>
                <w:tab w:val="left" w:pos="708"/>
                <w:tab w:val="left" w:pos="1416"/>
                <w:tab w:val="left" w:pos="2124"/>
              </w:tabs>
              <w:spacing w:after="0" w:line="240" w:lineRule="auto"/>
            </w:pPr>
            <w:r>
              <w:rPr>
                <w:sz w:val="18"/>
                <w:szCs w:val="18"/>
                <w:lang w:val="en-US"/>
              </w:rPr>
              <w:t>On-the-job learning session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20673" w14:textId="77777777" w:rsidR="006C3423" w:rsidRDefault="00332453" w:rsidP="00251138">
            <w:pPr>
              <w:pStyle w:val="Gvde"/>
              <w:spacing w:after="0" w:line="240" w:lineRule="auto"/>
              <w:ind w:left="360" w:hanging="360"/>
              <w:jc w:val="center"/>
            </w:pPr>
            <w:r>
              <w:rPr>
                <w:sz w:val="18"/>
                <w:szCs w:val="18"/>
              </w:rPr>
              <w:t xml:space="preserve">Kıvılcım </w:t>
            </w:r>
            <w:r>
              <w:rPr>
                <w:sz w:val="18"/>
                <w:szCs w:val="18"/>
                <w:lang w:val="en-US"/>
              </w:rPr>
              <w:t>CERİT</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6E2C04"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Practice</w:t>
            </w:r>
          </w:p>
        </w:tc>
      </w:tr>
      <w:tr w:rsidR="006C3423" w14:paraId="04159206" w14:textId="77777777" w:rsidTr="00251138">
        <w:trPr>
          <w:trHeight w:val="27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90FE60" w14:textId="77777777" w:rsidR="006C3423" w:rsidRDefault="00332453" w:rsidP="00251138">
            <w:pPr>
              <w:pStyle w:val="Gvde"/>
              <w:spacing w:after="0" w:line="240" w:lineRule="auto"/>
            </w:pPr>
            <w:r>
              <w:rPr>
                <w:sz w:val="20"/>
                <w:szCs w:val="20"/>
              </w:rPr>
              <w:t>11: 00- 12:00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B4DD1" w14:textId="77777777" w:rsidR="006C3423" w:rsidRDefault="00332453" w:rsidP="00251138">
            <w:pPr>
              <w:pStyle w:val="Gvde"/>
              <w:tabs>
                <w:tab w:val="left" w:pos="708"/>
                <w:tab w:val="left" w:pos="1416"/>
                <w:tab w:val="left" w:pos="2124"/>
              </w:tabs>
              <w:spacing w:after="0" w:line="240" w:lineRule="auto"/>
            </w:pPr>
            <w:r>
              <w:rPr>
                <w:sz w:val="18"/>
                <w:szCs w:val="18"/>
                <w:lang w:val="en-US"/>
              </w:rPr>
              <w:t>On-the-job learning session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51374" w14:textId="77777777" w:rsidR="006C3423" w:rsidRDefault="00332453" w:rsidP="00251138">
            <w:pPr>
              <w:pStyle w:val="Gvde"/>
              <w:spacing w:after="0" w:line="240" w:lineRule="auto"/>
              <w:ind w:left="360" w:hanging="360"/>
              <w:jc w:val="center"/>
            </w:pPr>
            <w:r>
              <w:rPr>
                <w:sz w:val="18"/>
                <w:szCs w:val="18"/>
              </w:rPr>
              <w:t xml:space="preserve">Kıvılcım </w:t>
            </w:r>
            <w:r>
              <w:rPr>
                <w:sz w:val="18"/>
                <w:szCs w:val="18"/>
                <w:lang w:val="en-US"/>
              </w:rPr>
              <w:t>CERİT</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842BF"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Practice</w:t>
            </w:r>
          </w:p>
        </w:tc>
      </w:tr>
      <w:tr w:rsidR="006C3423" w14:paraId="2D6FA440" w14:textId="77777777" w:rsidTr="00251138">
        <w:trPr>
          <w:trHeight w:val="27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8FB497" w14:textId="77777777" w:rsidR="006C3423" w:rsidRDefault="00332453" w:rsidP="00251138">
            <w:r>
              <w:rPr>
                <w:rFonts w:ascii="Calibri" w:hAnsi="Calibri" w:cs="Arial Unicode MS"/>
                <w:color w:val="000000"/>
                <w:sz w:val="20"/>
                <w:szCs w:val="20"/>
                <w:u w:color="000000"/>
                <w14:textOutline w14:w="0" w14:cap="flat" w14:cmpd="sng" w14:algn="ctr">
                  <w14:noFill/>
                  <w14:prstDash w14:val="solid"/>
                  <w14:bevel/>
                </w14:textOutline>
              </w:rPr>
              <w:t>13:00: 14:00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60FD87B" w14:textId="77777777" w:rsidR="006C3423" w:rsidRDefault="00332453" w:rsidP="00251138">
            <w:pPr>
              <w:pStyle w:val="TabloStili2"/>
            </w:pPr>
            <w:r>
              <w:rPr>
                <w:rFonts w:ascii="Calibri" w:hAnsi="Calibri"/>
                <w:sz w:val="18"/>
                <w:szCs w:val="18"/>
              </w:rPr>
              <w:t>Professionalism and Counseling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08F12" w14:textId="77777777" w:rsidR="006C3423" w:rsidRDefault="006C3423" w:rsidP="00251138">
            <w:pPr>
              <w:jc w:val="cente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AD7BB5" w14:textId="77777777" w:rsidR="006C3423" w:rsidRDefault="006C3423" w:rsidP="00251138">
            <w:pPr>
              <w:jc w:val="center"/>
            </w:pPr>
          </w:p>
        </w:tc>
      </w:tr>
      <w:tr w:rsidR="006C3423" w14:paraId="35AF8127" w14:textId="77777777" w:rsidTr="00251138">
        <w:trPr>
          <w:trHeight w:val="27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FCE865" w14:textId="77777777" w:rsidR="006C3423" w:rsidRDefault="00332453" w:rsidP="00251138">
            <w:r>
              <w:rPr>
                <w:rFonts w:ascii="Calibri" w:hAnsi="Calibri" w:cs="Arial Unicode MS"/>
                <w:color w:val="000000"/>
                <w:sz w:val="20"/>
                <w:szCs w:val="20"/>
                <w:u w:color="000000"/>
                <w14:textOutline w14:w="0" w14:cap="flat" w14:cmpd="sng" w14:algn="ctr">
                  <w14:noFill/>
                  <w14:prstDash w14:val="solid"/>
                  <w14:bevel/>
                </w14:textOutline>
              </w:rPr>
              <w:t>14:00-15:00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C268F" w14:textId="77777777" w:rsidR="006C3423" w:rsidRDefault="00332453" w:rsidP="00251138">
            <w:pPr>
              <w:pStyle w:val="TabloStili2"/>
            </w:pPr>
            <w:r>
              <w:rPr>
                <w:rFonts w:ascii="Calibri" w:hAnsi="Calibri"/>
                <w:sz w:val="18"/>
                <w:szCs w:val="18"/>
              </w:rPr>
              <w:t>Professionalism and Counseling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01ACF" w14:textId="77777777" w:rsidR="006C3423" w:rsidRDefault="006C3423" w:rsidP="00251138">
            <w:pPr>
              <w:jc w:val="cente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E14F64" w14:textId="77777777" w:rsidR="006C3423" w:rsidRDefault="006C3423" w:rsidP="00251138">
            <w:pPr>
              <w:jc w:val="center"/>
            </w:pPr>
          </w:p>
        </w:tc>
      </w:tr>
      <w:tr w:rsidR="006C3423" w14:paraId="5D158ED3" w14:textId="77777777" w:rsidTr="00251138">
        <w:trPr>
          <w:trHeight w:val="27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FA7622" w14:textId="77777777" w:rsidR="006C3423" w:rsidRDefault="00332453" w:rsidP="00251138">
            <w:r>
              <w:rPr>
                <w:rFonts w:ascii="Calibri" w:hAnsi="Calibri" w:cs="Arial Unicode MS"/>
                <w:color w:val="000000"/>
                <w:sz w:val="20"/>
                <w:szCs w:val="20"/>
                <w:u w:color="000000"/>
                <w14:textOutline w14:w="0" w14:cap="flat" w14:cmpd="sng" w14:algn="ctr">
                  <w14:noFill/>
                  <w14:prstDash w14:val="solid"/>
                  <w14:bevel/>
                </w14:textOutline>
              </w:rPr>
              <w:t>15:00-16:00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2BC56" w14:textId="77777777" w:rsidR="006C3423" w:rsidRDefault="00332453" w:rsidP="00251138">
            <w:pPr>
              <w:pStyle w:val="TabloStili2"/>
            </w:pPr>
            <w:r>
              <w:rPr>
                <w:rFonts w:ascii="Calibri" w:hAnsi="Calibri"/>
                <w:sz w:val="18"/>
                <w:szCs w:val="18"/>
              </w:rPr>
              <w:t>Professionalism and Counseling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4FFBBF" w14:textId="77777777" w:rsidR="006C3423" w:rsidRDefault="006C3423" w:rsidP="00251138">
            <w:pPr>
              <w:jc w:val="cente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799353" w14:textId="77777777" w:rsidR="006C3423" w:rsidRDefault="006C3423" w:rsidP="00251138">
            <w:pPr>
              <w:jc w:val="center"/>
            </w:pPr>
          </w:p>
        </w:tc>
      </w:tr>
      <w:tr w:rsidR="003B0AEB" w14:paraId="059D6C2A" w14:textId="77777777" w:rsidTr="00B54D7D">
        <w:trPr>
          <w:trHeight w:val="257"/>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1F150CEC" w14:textId="77777777" w:rsidR="003B0AEB" w:rsidRDefault="003B0AEB" w:rsidP="003B0AEB">
            <w:pPr>
              <w:pStyle w:val="Gvde"/>
              <w:spacing w:after="0" w:line="240" w:lineRule="auto"/>
            </w:pPr>
            <w:r>
              <w:rPr>
                <w:b/>
                <w:bCs/>
                <w:sz w:val="24"/>
                <w:szCs w:val="24"/>
                <w:lang w:val="en-US"/>
              </w:rPr>
              <w:t>Wednesday</w:t>
            </w:r>
            <w:r>
              <w:rPr>
                <w:b/>
                <w:bCs/>
                <w:sz w:val="24"/>
                <w:szCs w:val="24"/>
              </w:rPr>
              <w:t> </w:t>
            </w:r>
          </w:p>
        </w:tc>
      </w:tr>
      <w:tr w:rsidR="006C3423" w14:paraId="2ADF677A" w14:textId="77777777" w:rsidTr="00251138">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4B441B" w14:textId="77777777" w:rsidR="006C3423" w:rsidRDefault="00332453" w:rsidP="00251138">
            <w:pPr>
              <w:pStyle w:val="Gvde"/>
              <w:spacing w:after="0" w:line="240" w:lineRule="auto"/>
            </w:pPr>
            <w:r>
              <w:rPr>
                <w:sz w:val="20"/>
                <w:szCs w:val="20"/>
              </w:rPr>
              <w:t>09.00-10:00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05FCD" w14:textId="77777777" w:rsidR="006C3423" w:rsidRDefault="00332453" w:rsidP="00251138">
            <w:pPr>
              <w:pStyle w:val="Gvde"/>
              <w:tabs>
                <w:tab w:val="left" w:pos="708"/>
                <w:tab w:val="left" w:pos="1416"/>
                <w:tab w:val="left" w:pos="2124"/>
              </w:tabs>
              <w:spacing w:after="0" w:line="240" w:lineRule="auto"/>
            </w:pPr>
            <w:r>
              <w:rPr>
                <w:sz w:val="18"/>
                <w:szCs w:val="18"/>
                <w:lang w:val="en-US"/>
              </w:rPr>
              <w:t>On-the-job learning session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E82AD1" w14:textId="77777777" w:rsidR="006C3423" w:rsidRDefault="00332453" w:rsidP="00251138">
            <w:pPr>
              <w:pStyle w:val="Gvde"/>
              <w:spacing w:after="0" w:line="240" w:lineRule="auto"/>
              <w:ind w:left="360" w:hanging="360"/>
              <w:jc w:val="center"/>
            </w:pPr>
            <w:r>
              <w:rPr>
                <w:sz w:val="18"/>
                <w:szCs w:val="18"/>
              </w:rPr>
              <w:t xml:space="preserve">Kıvılcım </w:t>
            </w:r>
            <w:r>
              <w:rPr>
                <w:sz w:val="18"/>
                <w:szCs w:val="18"/>
                <w:lang w:val="en-US"/>
              </w:rPr>
              <w:t>CERİT</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BF81B3"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Practice</w:t>
            </w:r>
          </w:p>
        </w:tc>
      </w:tr>
      <w:tr w:rsidR="006C3423" w14:paraId="6F9BEEB9" w14:textId="77777777" w:rsidTr="00251138">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9176AF" w14:textId="77777777" w:rsidR="006C3423" w:rsidRDefault="00332453" w:rsidP="00251138">
            <w:pPr>
              <w:pStyle w:val="Gvde"/>
              <w:spacing w:after="0" w:line="240" w:lineRule="auto"/>
            </w:pPr>
            <w:r>
              <w:rPr>
                <w:sz w:val="20"/>
                <w:szCs w:val="20"/>
              </w:rPr>
              <w:t>10:00- 11:00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2ED5F" w14:textId="77777777" w:rsidR="006C3423" w:rsidRDefault="00332453" w:rsidP="00251138">
            <w:pPr>
              <w:pStyle w:val="Gvde"/>
              <w:tabs>
                <w:tab w:val="left" w:pos="708"/>
                <w:tab w:val="left" w:pos="1416"/>
                <w:tab w:val="left" w:pos="2124"/>
              </w:tabs>
              <w:spacing w:after="0" w:line="240" w:lineRule="auto"/>
            </w:pPr>
            <w:r>
              <w:rPr>
                <w:sz w:val="18"/>
                <w:szCs w:val="18"/>
                <w:lang w:val="en-US"/>
              </w:rPr>
              <w:t>On-the-job learning session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D90829" w14:textId="77777777" w:rsidR="006C3423" w:rsidRDefault="00332453" w:rsidP="00251138">
            <w:pPr>
              <w:pStyle w:val="Gvde"/>
              <w:spacing w:after="0" w:line="240" w:lineRule="auto"/>
              <w:ind w:left="360" w:hanging="360"/>
              <w:jc w:val="center"/>
            </w:pPr>
            <w:r>
              <w:rPr>
                <w:sz w:val="18"/>
                <w:szCs w:val="18"/>
              </w:rPr>
              <w:t xml:space="preserve">Kıvılcım </w:t>
            </w:r>
            <w:r>
              <w:rPr>
                <w:sz w:val="18"/>
                <w:szCs w:val="18"/>
                <w:lang w:val="en-US"/>
              </w:rPr>
              <w:t>CERİT</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1B0501"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Practice</w:t>
            </w:r>
          </w:p>
        </w:tc>
      </w:tr>
      <w:tr w:rsidR="006C3423" w14:paraId="70F9CB48" w14:textId="77777777" w:rsidTr="00251138">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22169C" w14:textId="77777777" w:rsidR="006C3423" w:rsidRDefault="00332453" w:rsidP="00251138">
            <w:pPr>
              <w:pStyle w:val="Gvde"/>
              <w:spacing w:after="0" w:line="240" w:lineRule="auto"/>
            </w:pPr>
            <w:r>
              <w:rPr>
                <w:sz w:val="20"/>
                <w:szCs w:val="20"/>
              </w:rPr>
              <w:t xml:space="preserve">11: </w:t>
            </w:r>
            <w:r>
              <w:rPr>
                <w:sz w:val="20"/>
                <w:szCs w:val="20"/>
              </w:rPr>
              <w:t>00- 12:00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A2B9F" w14:textId="77777777" w:rsidR="006C3423" w:rsidRDefault="00332453" w:rsidP="00251138">
            <w:pPr>
              <w:pStyle w:val="Gvde"/>
              <w:tabs>
                <w:tab w:val="left" w:pos="708"/>
                <w:tab w:val="left" w:pos="1416"/>
                <w:tab w:val="left" w:pos="2124"/>
              </w:tabs>
              <w:spacing w:after="0" w:line="240" w:lineRule="auto"/>
            </w:pPr>
            <w:r>
              <w:rPr>
                <w:sz w:val="18"/>
                <w:szCs w:val="18"/>
                <w:lang w:val="en-US"/>
              </w:rPr>
              <w:t>On-the-job learning session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F86182" w14:textId="77777777" w:rsidR="006C3423" w:rsidRDefault="00332453" w:rsidP="00251138">
            <w:pPr>
              <w:pStyle w:val="Gvde"/>
              <w:spacing w:after="0" w:line="240" w:lineRule="auto"/>
              <w:ind w:left="360" w:hanging="360"/>
              <w:jc w:val="center"/>
            </w:pPr>
            <w:r>
              <w:rPr>
                <w:sz w:val="18"/>
                <w:szCs w:val="18"/>
              </w:rPr>
              <w:t xml:space="preserve">Kıvılcım </w:t>
            </w:r>
            <w:r>
              <w:rPr>
                <w:sz w:val="18"/>
                <w:szCs w:val="18"/>
                <w:lang w:val="en-US"/>
              </w:rPr>
              <w:t>CERİT</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17D89"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Practice</w:t>
            </w:r>
          </w:p>
        </w:tc>
      </w:tr>
      <w:tr w:rsidR="006C3423" w14:paraId="4653C1CA" w14:textId="77777777" w:rsidTr="00251138">
        <w:trPr>
          <w:trHeight w:val="895"/>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F8732E"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3592"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vAlign w:val="bottom"/>
          </w:tcPr>
          <w:p w14:paraId="0B678674" w14:textId="77777777" w:rsidR="006C3423" w:rsidRDefault="00332453" w:rsidP="00251138">
            <w:pPr>
              <w:pStyle w:val="Saptanm"/>
              <w:spacing w:before="0" w:line="240" w:lineRule="auto"/>
            </w:pPr>
            <w:r>
              <w:rPr>
                <w:rFonts w:ascii="Open Sans" w:eastAsia="Open Sans" w:hAnsi="Open Sans" w:cs="Open Sans"/>
                <w:sz w:val="18"/>
                <w:szCs w:val="18"/>
                <w:lang w:val="en-US"/>
              </w:rPr>
              <w:t>Surgical respratory distress of newborn: Esophageal atresia, congenital diaphragmatic hernia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DC258" w14:textId="77777777" w:rsidR="006C3423" w:rsidRDefault="00332453" w:rsidP="00251138">
            <w:pPr>
              <w:pStyle w:val="Gvde"/>
              <w:tabs>
                <w:tab w:val="left" w:pos="708"/>
                <w:tab w:val="left" w:pos="1416"/>
                <w:tab w:val="left" w:pos="2124"/>
                <w:tab w:val="left" w:pos="2832"/>
              </w:tabs>
              <w:spacing w:after="0" w:line="240" w:lineRule="auto"/>
              <w:jc w:val="center"/>
            </w:pPr>
            <w:r>
              <w:rPr>
                <w:sz w:val="18"/>
                <w:szCs w:val="18"/>
                <w:lang w:val="en-US"/>
              </w:rPr>
              <w:t>Gürsu KIYAN</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57845"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18347FAD" w14:textId="77777777" w:rsidTr="00251138">
        <w:trPr>
          <w:trHeight w:val="198"/>
        </w:trPr>
        <w:tc>
          <w:tcPr>
            <w:tcW w:w="1540"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163E2A3E"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3592" w:type="dxa"/>
            <w:tcBorders>
              <w:top w:val="single" w:sz="8" w:space="0" w:color="8064A2"/>
              <w:left w:val="single" w:sz="8" w:space="0" w:color="8064A2"/>
              <w:bottom w:val="single" w:sz="6" w:space="0" w:color="8064A2"/>
              <w:right w:val="single" w:sz="4" w:space="0" w:color="000000"/>
            </w:tcBorders>
            <w:shd w:val="clear" w:color="auto" w:fill="auto"/>
            <w:tcMar>
              <w:top w:w="80" w:type="dxa"/>
              <w:left w:w="80" w:type="dxa"/>
              <w:bottom w:w="80" w:type="dxa"/>
              <w:right w:w="80" w:type="dxa"/>
            </w:tcMar>
            <w:vAlign w:val="center"/>
          </w:tcPr>
          <w:p w14:paraId="69E7476A" w14:textId="77777777" w:rsidR="006C3423" w:rsidRDefault="00332453" w:rsidP="00251138">
            <w:pPr>
              <w:pStyle w:val="TabloStili2"/>
            </w:pPr>
            <w:r>
              <w:rPr>
                <w:rFonts w:ascii="Calibri" w:hAnsi="Calibri"/>
                <w:sz w:val="18"/>
                <w:szCs w:val="18"/>
              </w:rPr>
              <w:t xml:space="preserve">Neonatal GIS Obstructions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ABA4DE" w14:textId="77777777" w:rsidR="006C3423" w:rsidRDefault="00332453" w:rsidP="00251138">
            <w:pPr>
              <w:pStyle w:val="Gvde"/>
              <w:spacing w:after="0" w:line="240" w:lineRule="auto"/>
              <w:ind w:left="360" w:hanging="360"/>
              <w:jc w:val="center"/>
            </w:pPr>
            <w:r>
              <w:rPr>
                <w:sz w:val="18"/>
                <w:szCs w:val="18"/>
              </w:rPr>
              <w:t xml:space="preserve">Kıvılcım </w:t>
            </w:r>
            <w:r>
              <w:rPr>
                <w:sz w:val="18"/>
                <w:szCs w:val="18"/>
                <w:lang w:val="en-US"/>
              </w:rPr>
              <w:t>CERİT</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E0C00D"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5266E269" w14:textId="77777777" w:rsidTr="00251138">
        <w:trPr>
          <w:trHeight w:val="413"/>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12D83B"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3592" w:type="dxa"/>
            <w:tcBorders>
              <w:top w:val="single" w:sz="6" w:space="0" w:color="8064A2"/>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E14BE" w14:textId="77777777" w:rsidR="006C3423" w:rsidRDefault="00332453" w:rsidP="00251138">
            <w:pPr>
              <w:pStyle w:val="TabloStili2"/>
            </w:pPr>
            <w:r>
              <w:rPr>
                <w:rFonts w:ascii="Calibri" w:hAnsi="Calibri"/>
                <w:sz w:val="18"/>
                <w:szCs w:val="18"/>
              </w:rPr>
              <w:t xml:space="preserve">Gastrointestinal Surgical pathologies in Children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E978A" w14:textId="77777777" w:rsidR="006C3423" w:rsidRDefault="00332453" w:rsidP="00251138">
            <w:pPr>
              <w:pStyle w:val="Gvde"/>
              <w:spacing w:after="0" w:line="240" w:lineRule="auto"/>
              <w:ind w:left="360" w:hanging="360"/>
              <w:jc w:val="center"/>
            </w:pPr>
            <w:r>
              <w:rPr>
                <w:sz w:val="18"/>
                <w:szCs w:val="18"/>
              </w:rPr>
              <w:t xml:space="preserve">Kıvılcım </w:t>
            </w:r>
            <w:r>
              <w:rPr>
                <w:sz w:val="18"/>
                <w:szCs w:val="18"/>
                <w:lang w:val="en-US"/>
              </w:rPr>
              <w:t>CERİT</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B84CCA"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3B0AEB" w14:paraId="771DB62F" w14:textId="77777777" w:rsidTr="00E9441B">
        <w:trPr>
          <w:trHeight w:val="257"/>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5008A7E4" w14:textId="77777777" w:rsidR="003B0AEB" w:rsidRDefault="003B0AEB" w:rsidP="003B0AEB">
            <w:pPr>
              <w:pStyle w:val="Gvde"/>
              <w:spacing w:after="0" w:line="240" w:lineRule="auto"/>
            </w:pPr>
            <w:r>
              <w:rPr>
                <w:b/>
                <w:bCs/>
                <w:sz w:val="24"/>
                <w:szCs w:val="24"/>
              </w:rPr>
              <w:t>Thursday </w:t>
            </w:r>
          </w:p>
        </w:tc>
      </w:tr>
      <w:tr w:rsidR="006C3423" w14:paraId="60203760" w14:textId="77777777" w:rsidTr="00251138">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E3198B" w14:textId="77777777" w:rsidR="006C3423" w:rsidRDefault="00332453" w:rsidP="00251138">
            <w:pPr>
              <w:pStyle w:val="Gvde"/>
              <w:spacing w:after="0" w:line="240" w:lineRule="auto"/>
            </w:pPr>
            <w:r>
              <w:rPr>
                <w:sz w:val="20"/>
                <w:szCs w:val="20"/>
              </w:rPr>
              <w:t>09.00-10:00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7B5B3" w14:textId="77777777" w:rsidR="006C3423" w:rsidRDefault="00332453" w:rsidP="00251138">
            <w:pPr>
              <w:pStyle w:val="Gvde"/>
              <w:tabs>
                <w:tab w:val="left" w:pos="708"/>
                <w:tab w:val="left" w:pos="1416"/>
                <w:tab w:val="left" w:pos="2124"/>
              </w:tabs>
              <w:spacing w:after="0" w:line="240" w:lineRule="auto"/>
            </w:pPr>
            <w:r>
              <w:rPr>
                <w:sz w:val="18"/>
                <w:szCs w:val="18"/>
                <w:lang w:val="en-US"/>
              </w:rPr>
              <w:t xml:space="preserve">On-the-job </w:t>
            </w:r>
            <w:r>
              <w:rPr>
                <w:sz w:val="18"/>
                <w:szCs w:val="18"/>
                <w:lang w:val="en-US"/>
              </w:rPr>
              <w:t>learning session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26374" w14:textId="77777777" w:rsidR="006C3423" w:rsidRDefault="00332453" w:rsidP="00251138">
            <w:pPr>
              <w:pStyle w:val="Gvde"/>
              <w:spacing w:after="0" w:line="240" w:lineRule="auto"/>
              <w:ind w:left="360" w:hanging="360"/>
              <w:jc w:val="center"/>
            </w:pPr>
            <w:r>
              <w:rPr>
                <w:sz w:val="18"/>
                <w:szCs w:val="18"/>
                <w:lang w:val="en-US"/>
              </w:rPr>
              <w:t>Ahsen KARAGÖZLÜ AKGÜL</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0E214C"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Practice</w:t>
            </w:r>
          </w:p>
        </w:tc>
      </w:tr>
      <w:tr w:rsidR="006C3423" w14:paraId="5AE7CE74" w14:textId="77777777" w:rsidTr="00251138">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944C0" w14:textId="77777777" w:rsidR="006C3423" w:rsidRDefault="00332453" w:rsidP="00251138">
            <w:pPr>
              <w:pStyle w:val="Gvde"/>
              <w:spacing w:after="0" w:line="240" w:lineRule="auto"/>
            </w:pPr>
            <w:r>
              <w:rPr>
                <w:sz w:val="20"/>
                <w:szCs w:val="20"/>
              </w:rPr>
              <w:t>10:00- 11:00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CF62A6" w14:textId="77777777" w:rsidR="006C3423" w:rsidRDefault="00332453" w:rsidP="00251138">
            <w:pPr>
              <w:pStyle w:val="Gvde"/>
              <w:tabs>
                <w:tab w:val="left" w:pos="708"/>
                <w:tab w:val="left" w:pos="1416"/>
                <w:tab w:val="left" w:pos="2124"/>
              </w:tabs>
              <w:spacing w:after="0" w:line="240" w:lineRule="auto"/>
            </w:pPr>
            <w:r>
              <w:rPr>
                <w:sz w:val="18"/>
                <w:szCs w:val="18"/>
                <w:lang w:val="en-US"/>
              </w:rPr>
              <w:t>On-the-job learning session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85F88" w14:textId="77777777" w:rsidR="006C3423" w:rsidRDefault="00332453" w:rsidP="00251138">
            <w:pPr>
              <w:pStyle w:val="Gvde"/>
              <w:spacing w:after="0" w:line="240" w:lineRule="auto"/>
              <w:ind w:left="360" w:hanging="360"/>
              <w:jc w:val="center"/>
            </w:pPr>
            <w:r>
              <w:rPr>
                <w:sz w:val="18"/>
                <w:szCs w:val="18"/>
                <w:lang w:val="en-US"/>
              </w:rPr>
              <w:t>Ahsen KARAGÖZLÜ AKGÜL</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45CD74"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Practice</w:t>
            </w:r>
          </w:p>
        </w:tc>
      </w:tr>
      <w:tr w:rsidR="006C3423" w14:paraId="1431B1A5" w14:textId="77777777" w:rsidTr="00251138">
        <w:trPr>
          <w:trHeight w:val="231"/>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E826E3" w14:textId="77777777" w:rsidR="006C3423" w:rsidRDefault="00332453" w:rsidP="00251138">
            <w:pPr>
              <w:pStyle w:val="Gvde"/>
              <w:spacing w:after="0" w:line="240" w:lineRule="auto"/>
            </w:pPr>
            <w:r>
              <w:rPr>
                <w:sz w:val="20"/>
                <w:szCs w:val="20"/>
              </w:rPr>
              <w:t>11: 00- 12:00</w:t>
            </w:r>
          </w:p>
        </w:tc>
        <w:tc>
          <w:tcPr>
            <w:tcW w:w="3592"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2A2897C6" w14:textId="77777777" w:rsidR="006C3423" w:rsidRDefault="00332453" w:rsidP="00251138">
            <w:pPr>
              <w:pStyle w:val="Gvde"/>
              <w:tabs>
                <w:tab w:val="left" w:pos="708"/>
                <w:tab w:val="left" w:pos="1416"/>
                <w:tab w:val="left" w:pos="2124"/>
              </w:tabs>
              <w:spacing w:after="0" w:line="240" w:lineRule="auto"/>
            </w:pPr>
            <w:r>
              <w:rPr>
                <w:sz w:val="18"/>
                <w:szCs w:val="18"/>
                <w:lang w:val="en-US"/>
              </w:rPr>
              <w:t>On-the-job learning session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36171" w14:textId="77777777" w:rsidR="006C3423" w:rsidRDefault="00332453" w:rsidP="00251138">
            <w:pPr>
              <w:pStyle w:val="Gvde"/>
              <w:spacing w:after="0" w:line="240" w:lineRule="auto"/>
              <w:ind w:left="360" w:hanging="360"/>
              <w:jc w:val="center"/>
            </w:pPr>
            <w:r>
              <w:rPr>
                <w:sz w:val="18"/>
                <w:szCs w:val="18"/>
                <w:lang w:val="en-US"/>
              </w:rPr>
              <w:t>Ahsen KARAGÖZLÜ AKGÜL</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E1614"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Practice</w:t>
            </w:r>
          </w:p>
        </w:tc>
      </w:tr>
      <w:tr w:rsidR="006C3423" w14:paraId="51173FC8" w14:textId="77777777" w:rsidTr="00251138">
        <w:trPr>
          <w:trHeight w:val="420"/>
        </w:trPr>
        <w:tc>
          <w:tcPr>
            <w:tcW w:w="1540"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5178B925"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3592"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1F638EBE" w14:textId="77777777" w:rsidR="006C3423" w:rsidRDefault="00332453" w:rsidP="00251138">
            <w:pPr>
              <w:pStyle w:val="TabloStili2"/>
            </w:pPr>
            <w:r>
              <w:rPr>
                <w:rFonts w:ascii="Calibri" w:hAnsi="Calibri"/>
                <w:sz w:val="18"/>
                <w:szCs w:val="18"/>
              </w:rPr>
              <w:t xml:space="preserve">Surgıcal approach to pleural dıseases ın chıldhood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7E1BE" w14:textId="77777777" w:rsidR="006C3423" w:rsidRDefault="00332453" w:rsidP="00251138">
            <w:pPr>
              <w:pStyle w:val="Gvde"/>
              <w:tabs>
                <w:tab w:val="left" w:pos="708"/>
                <w:tab w:val="left" w:pos="1416"/>
                <w:tab w:val="left" w:pos="2124"/>
                <w:tab w:val="left" w:pos="2832"/>
              </w:tabs>
              <w:spacing w:after="0" w:line="240" w:lineRule="auto"/>
              <w:jc w:val="center"/>
            </w:pPr>
            <w:r>
              <w:rPr>
                <w:sz w:val="18"/>
                <w:szCs w:val="18"/>
                <w:lang w:val="en-US"/>
              </w:rPr>
              <w:t>Gürsu KIYAN</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4C243F"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69014ED6" w14:textId="77777777" w:rsidTr="00251138">
        <w:trPr>
          <w:trHeight w:val="418"/>
        </w:trPr>
        <w:tc>
          <w:tcPr>
            <w:tcW w:w="1540"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03F6ACA8"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3592"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294A6A12" w14:textId="77777777" w:rsidR="006C3423" w:rsidRDefault="00332453" w:rsidP="00251138">
            <w:pPr>
              <w:pStyle w:val="TabloStili2"/>
            </w:pPr>
            <w:r>
              <w:rPr>
                <w:rFonts w:ascii="Calibri" w:hAnsi="Calibri"/>
                <w:sz w:val="18"/>
                <w:szCs w:val="18"/>
              </w:rPr>
              <w:t xml:space="preserve">Inguinoscrotal and penile pathologies in pediatric surgery </w:t>
            </w:r>
          </w:p>
        </w:tc>
        <w:tc>
          <w:tcPr>
            <w:tcW w:w="2835"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26D4017E" w14:textId="77777777" w:rsidR="006C3423" w:rsidRDefault="00332453" w:rsidP="00251138">
            <w:pPr>
              <w:pStyle w:val="Gvde"/>
              <w:spacing w:after="0" w:line="240" w:lineRule="auto"/>
              <w:ind w:left="360" w:hanging="360"/>
              <w:jc w:val="center"/>
            </w:pPr>
            <w:r>
              <w:rPr>
                <w:sz w:val="18"/>
                <w:szCs w:val="18"/>
                <w:lang w:val="en-US"/>
              </w:rPr>
              <w:t>Ahsen KARAGÖZLÜ AKGÜL</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A0728"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3303857B" w14:textId="77777777" w:rsidTr="00251138">
        <w:trPr>
          <w:trHeight w:val="193"/>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A689E"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3592" w:type="dxa"/>
            <w:tcBorders>
              <w:top w:val="single" w:sz="6" w:space="0" w:color="8064A2"/>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C5F6C" w14:textId="77777777" w:rsidR="006C3423" w:rsidRDefault="00332453" w:rsidP="00251138">
            <w:pPr>
              <w:pStyle w:val="TabloStili2"/>
            </w:pPr>
            <w:r>
              <w:rPr>
                <w:rFonts w:ascii="Calibri" w:hAnsi="Calibri"/>
                <w:sz w:val="18"/>
                <w:szCs w:val="18"/>
              </w:rPr>
              <w:t>Gastroesophageal reflux disease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58CF9" w14:textId="77777777" w:rsidR="006C3423" w:rsidRDefault="00332453" w:rsidP="00251138">
            <w:pPr>
              <w:pStyle w:val="Gvde"/>
              <w:tabs>
                <w:tab w:val="left" w:pos="708"/>
                <w:tab w:val="left" w:pos="1416"/>
                <w:tab w:val="left" w:pos="2124"/>
                <w:tab w:val="left" w:pos="2832"/>
              </w:tabs>
              <w:spacing w:after="0" w:line="240" w:lineRule="auto"/>
              <w:jc w:val="center"/>
            </w:pPr>
            <w:r>
              <w:rPr>
                <w:sz w:val="18"/>
                <w:szCs w:val="18"/>
                <w:lang w:val="en-US"/>
              </w:rPr>
              <w:t>Gürsu KIYAN</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AE0505"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3B0AEB" w14:paraId="7B1167A2" w14:textId="77777777" w:rsidTr="00176863">
        <w:trPr>
          <w:trHeight w:val="257"/>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29249268" w14:textId="77777777" w:rsidR="003B0AEB" w:rsidRDefault="003B0AEB" w:rsidP="003B0AEB">
            <w:pPr>
              <w:pStyle w:val="Gvde"/>
              <w:spacing w:after="0" w:line="240" w:lineRule="auto"/>
            </w:pPr>
            <w:r>
              <w:rPr>
                <w:b/>
                <w:bCs/>
                <w:sz w:val="24"/>
                <w:szCs w:val="24"/>
              </w:rPr>
              <w:t>Friday </w:t>
            </w:r>
          </w:p>
        </w:tc>
      </w:tr>
      <w:tr w:rsidR="006C3423" w14:paraId="51A63823" w14:textId="77777777" w:rsidTr="00251138">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C1B978" w14:textId="77777777" w:rsidR="006C3423" w:rsidRDefault="00332453" w:rsidP="00251138">
            <w:pPr>
              <w:pStyle w:val="Gvde"/>
              <w:spacing w:after="0" w:line="240" w:lineRule="auto"/>
            </w:pPr>
            <w:r>
              <w:rPr>
                <w:sz w:val="20"/>
                <w:szCs w:val="20"/>
              </w:rPr>
              <w:t>09.00-10:00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5281A" w14:textId="77777777" w:rsidR="006C3423" w:rsidRDefault="00332453" w:rsidP="00251138">
            <w:pPr>
              <w:pStyle w:val="Gvde"/>
              <w:tabs>
                <w:tab w:val="left" w:pos="708"/>
                <w:tab w:val="left" w:pos="1416"/>
                <w:tab w:val="left" w:pos="2124"/>
              </w:tabs>
              <w:spacing w:after="0" w:line="240" w:lineRule="auto"/>
            </w:pPr>
            <w:r>
              <w:rPr>
                <w:sz w:val="18"/>
                <w:szCs w:val="18"/>
                <w:lang w:val="en-US"/>
              </w:rPr>
              <w:t>On-the-job learning session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1062C8" w14:textId="77777777" w:rsidR="006C3423" w:rsidRDefault="00332453" w:rsidP="00251138">
            <w:pPr>
              <w:pStyle w:val="Gvde"/>
              <w:tabs>
                <w:tab w:val="left" w:pos="708"/>
                <w:tab w:val="left" w:pos="1416"/>
                <w:tab w:val="left" w:pos="2124"/>
                <w:tab w:val="left" w:pos="2832"/>
              </w:tabs>
              <w:spacing w:after="0" w:line="240" w:lineRule="auto"/>
              <w:jc w:val="center"/>
            </w:pPr>
            <w:r>
              <w:rPr>
                <w:sz w:val="18"/>
                <w:szCs w:val="18"/>
                <w:lang w:val="en-US"/>
              </w:rPr>
              <w:t>Gürsu KIYAN</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AA7DBB"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Practice</w:t>
            </w:r>
          </w:p>
        </w:tc>
      </w:tr>
      <w:tr w:rsidR="006C3423" w14:paraId="73EB20F8" w14:textId="77777777" w:rsidTr="00251138">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C4824F" w14:textId="77777777" w:rsidR="006C3423" w:rsidRDefault="00332453" w:rsidP="00251138">
            <w:pPr>
              <w:pStyle w:val="Gvde"/>
              <w:spacing w:after="0" w:line="240" w:lineRule="auto"/>
            </w:pPr>
            <w:r>
              <w:rPr>
                <w:sz w:val="20"/>
                <w:szCs w:val="20"/>
              </w:rPr>
              <w:t>10:00- 11:00</w:t>
            </w:r>
          </w:p>
        </w:tc>
        <w:tc>
          <w:tcPr>
            <w:tcW w:w="35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80A9C" w14:textId="77777777" w:rsidR="006C3423" w:rsidRDefault="00332453" w:rsidP="00251138">
            <w:pPr>
              <w:pStyle w:val="Gvde"/>
              <w:tabs>
                <w:tab w:val="left" w:pos="708"/>
                <w:tab w:val="left" w:pos="1416"/>
                <w:tab w:val="left" w:pos="2124"/>
              </w:tabs>
              <w:spacing w:after="0" w:line="240" w:lineRule="auto"/>
            </w:pPr>
            <w:r>
              <w:rPr>
                <w:sz w:val="18"/>
                <w:szCs w:val="18"/>
                <w:lang w:val="en-US"/>
              </w:rPr>
              <w:t>On-the-job learning session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4BCA87" w14:textId="77777777" w:rsidR="006C3423" w:rsidRDefault="00332453" w:rsidP="00251138">
            <w:pPr>
              <w:pStyle w:val="Gvde"/>
              <w:tabs>
                <w:tab w:val="left" w:pos="708"/>
                <w:tab w:val="left" w:pos="1416"/>
                <w:tab w:val="left" w:pos="2124"/>
                <w:tab w:val="left" w:pos="2832"/>
              </w:tabs>
              <w:spacing w:after="0" w:line="240" w:lineRule="auto"/>
              <w:jc w:val="center"/>
            </w:pPr>
            <w:r>
              <w:rPr>
                <w:sz w:val="18"/>
                <w:szCs w:val="18"/>
                <w:lang w:val="en-US"/>
              </w:rPr>
              <w:t>Gürsu KIYAN</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57E4C"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Practice</w:t>
            </w:r>
          </w:p>
        </w:tc>
      </w:tr>
      <w:tr w:rsidR="006C3423" w14:paraId="46F0BB41" w14:textId="77777777" w:rsidTr="00251138">
        <w:trPr>
          <w:trHeight w:val="231"/>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CB192" w14:textId="77777777" w:rsidR="006C3423" w:rsidRDefault="00332453" w:rsidP="00251138">
            <w:pPr>
              <w:pStyle w:val="Gvde"/>
              <w:spacing w:after="0" w:line="240" w:lineRule="auto"/>
            </w:pPr>
            <w:r>
              <w:rPr>
                <w:sz w:val="20"/>
                <w:szCs w:val="20"/>
              </w:rPr>
              <w:t>11: 00- 12:00</w:t>
            </w:r>
          </w:p>
        </w:tc>
        <w:tc>
          <w:tcPr>
            <w:tcW w:w="3592"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65150208" w14:textId="77777777" w:rsidR="006C3423" w:rsidRDefault="00332453" w:rsidP="00251138">
            <w:pPr>
              <w:pStyle w:val="Gvde"/>
              <w:tabs>
                <w:tab w:val="left" w:pos="708"/>
                <w:tab w:val="left" w:pos="1416"/>
                <w:tab w:val="left" w:pos="2124"/>
              </w:tabs>
              <w:spacing w:after="0" w:line="240" w:lineRule="auto"/>
            </w:pPr>
            <w:r>
              <w:rPr>
                <w:sz w:val="18"/>
                <w:szCs w:val="18"/>
                <w:lang w:val="en-US"/>
              </w:rPr>
              <w:t>On-the-job learning session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FBDE7F" w14:textId="77777777" w:rsidR="006C3423" w:rsidRDefault="00332453" w:rsidP="00251138">
            <w:pPr>
              <w:pStyle w:val="Gvde"/>
              <w:tabs>
                <w:tab w:val="left" w:pos="708"/>
                <w:tab w:val="left" w:pos="1416"/>
                <w:tab w:val="left" w:pos="2124"/>
                <w:tab w:val="left" w:pos="2832"/>
              </w:tabs>
              <w:spacing w:after="0" w:line="240" w:lineRule="auto"/>
              <w:jc w:val="center"/>
            </w:pPr>
            <w:r>
              <w:rPr>
                <w:sz w:val="18"/>
                <w:szCs w:val="18"/>
                <w:lang w:val="en-US"/>
              </w:rPr>
              <w:t xml:space="preserve">Gürsu </w:t>
            </w:r>
            <w:r>
              <w:rPr>
                <w:sz w:val="18"/>
                <w:szCs w:val="18"/>
                <w:lang w:val="en-US"/>
              </w:rPr>
              <w:t>KIYAN</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93960F"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Practice</w:t>
            </w:r>
          </w:p>
        </w:tc>
      </w:tr>
      <w:tr w:rsidR="006C3423" w14:paraId="173BCF9B" w14:textId="77777777" w:rsidTr="00251138">
        <w:trPr>
          <w:trHeight w:val="420"/>
        </w:trPr>
        <w:tc>
          <w:tcPr>
            <w:tcW w:w="1540"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1C4C857B"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3592"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3EA9837E" w14:textId="77777777" w:rsidR="006C3423" w:rsidRDefault="00332453" w:rsidP="00251138">
            <w:pPr>
              <w:pStyle w:val="TabloStili2"/>
            </w:pPr>
            <w:r>
              <w:rPr>
                <w:rFonts w:ascii="Calibri" w:hAnsi="Calibri"/>
                <w:sz w:val="18"/>
                <w:szCs w:val="18"/>
              </w:rPr>
              <w:t>Acute urological pathologies in children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66161" w14:textId="77777777" w:rsidR="006C3423" w:rsidRDefault="00332453" w:rsidP="00251138">
            <w:pPr>
              <w:pStyle w:val="Gvde"/>
              <w:spacing w:after="0" w:line="240" w:lineRule="auto"/>
              <w:ind w:left="360" w:hanging="360"/>
              <w:jc w:val="center"/>
            </w:pPr>
            <w:r>
              <w:rPr>
                <w:sz w:val="18"/>
                <w:szCs w:val="18"/>
                <w:lang w:val="en-US"/>
              </w:rPr>
              <w:t>Ahsen KARAGÖZLÜ AKGÜL</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2693B"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0F237924" w14:textId="77777777" w:rsidTr="00251138">
        <w:trPr>
          <w:trHeight w:val="200"/>
        </w:trPr>
        <w:tc>
          <w:tcPr>
            <w:tcW w:w="1540"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C98389C"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3592"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26C0A791" w14:textId="77777777" w:rsidR="006C3423" w:rsidRDefault="00332453" w:rsidP="00251138">
            <w:pPr>
              <w:pStyle w:val="TabloStili2"/>
            </w:pPr>
            <w:r>
              <w:rPr>
                <w:rFonts w:ascii="Calibri" w:hAnsi="Calibri"/>
                <w:sz w:val="18"/>
                <w:szCs w:val="18"/>
              </w:rPr>
              <w:t>Hydronephrosis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E938EC" w14:textId="77777777" w:rsidR="006C3423" w:rsidRDefault="00332453" w:rsidP="00251138">
            <w:pPr>
              <w:pStyle w:val="Gvde"/>
              <w:spacing w:after="0" w:line="240" w:lineRule="auto"/>
              <w:ind w:left="360" w:hanging="360"/>
              <w:jc w:val="center"/>
            </w:pPr>
            <w:r>
              <w:rPr>
                <w:sz w:val="18"/>
                <w:szCs w:val="18"/>
                <w:lang w:val="en-US"/>
              </w:rPr>
              <w:t>Ahsen KARAGÖZLÜ AKGÜL</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98801"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534E6DBE" w14:textId="77777777" w:rsidTr="00251138">
        <w:trPr>
          <w:trHeight w:val="638"/>
        </w:trPr>
        <w:tc>
          <w:tcPr>
            <w:tcW w:w="1540"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5EEB0755"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3592" w:type="dxa"/>
            <w:tcBorders>
              <w:top w:val="single" w:sz="8" w:space="0" w:color="8064A2"/>
              <w:left w:val="single" w:sz="8" w:space="0" w:color="8064A2"/>
              <w:bottom w:val="single" w:sz="6" w:space="0" w:color="8064A2"/>
              <w:right w:val="single" w:sz="4" w:space="0" w:color="000000"/>
            </w:tcBorders>
            <w:shd w:val="clear" w:color="auto" w:fill="auto"/>
            <w:tcMar>
              <w:top w:w="80" w:type="dxa"/>
              <w:left w:w="80" w:type="dxa"/>
              <w:bottom w:w="80" w:type="dxa"/>
              <w:right w:w="80" w:type="dxa"/>
            </w:tcMar>
            <w:vAlign w:val="center"/>
          </w:tcPr>
          <w:p w14:paraId="79853CFD" w14:textId="77777777" w:rsidR="006C3423" w:rsidRDefault="00332453" w:rsidP="00251138">
            <w:pPr>
              <w:pStyle w:val="TabloStili2"/>
            </w:pPr>
            <w:r>
              <w:rPr>
                <w:rFonts w:ascii="Calibri" w:hAnsi="Calibri"/>
                <w:sz w:val="18"/>
                <w:szCs w:val="18"/>
              </w:rPr>
              <w:t>Abdominal tumors in childhood: Wilms' Tumor and Neuroblastoma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81B272" w14:textId="77777777" w:rsidR="006C3423" w:rsidRDefault="00332453" w:rsidP="00251138">
            <w:pPr>
              <w:pStyle w:val="Gvde"/>
              <w:spacing w:after="0" w:line="240" w:lineRule="auto"/>
              <w:ind w:left="360" w:hanging="360"/>
              <w:jc w:val="center"/>
            </w:pPr>
            <w:r>
              <w:rPr>
                <w:sz w:val="18"/>
                <w:szCs w:val="18"/>
              </w:rPr>
              <w:t xml:space="preserve">Kıvılcım </w:t>
            </w:r>
            <w:r>
              <w:rPr>
                <w:sz w:val="18"/>
                <w:szCs w:val="18"/>
                <w:lang w:val="en-US"/>
              </w:rPr>
              <w:t>CERİT</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76EB2"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bl>
    <w:p w14:paraId="02D4EC04" w14:textId="77777777" w:rsidR="006C3423" w:rsidRDefault="006C3423">
      <w:pPr>
        <w:pStyle w:val="Gvde"/>
        <w:widowControl w:val="0"/>
        <w:spacing w:line="240" w:lineRule="auto"/>
        <w:rPr>
          <w:sz w:val="24"/>
          <w:szCs w:val="24"/>
        </w:rPr>
      </w:pPr>
    </w:p>
    <w:p w14:paraId="3D6F0EB3" w14:textId="77777777" w:rsidR="006C3423" w:rsidRDefault="006C342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p>
    <w:p w14:paraId="6893BA2D" w14:textId="77777777" w:rsidR="006C3423" w:rsidRDefault="0033245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Pr>
          <w:b/>
          <w:bCs/>
          <w:sz w:val="20"/>
          <w:szCs w:val="20"/>
        </w:rPr>
        <w:t>1. SPECİFİC SURGİCAL DİSORDERS AND INVASİVE PROCEDURES BLOCK 4</w:t>
      </w:r>
      <w:r>
        <w:rPr>
          <w:b/>
          <w:bCs/>
          <w:sz w:val="20"/>
          <w:szCs w:val="20"/>
          <w:lang w:val="de-DE"/>
        </w:rPr>
        <w:t xml:space="preserve"> WEEKS)</w:t>
      </w:r>
    </w:p>
    <w:p w14:paraId="065A3654" w14:textId="77777777" w:rsidR="006C3423" w:rsidRDefault="0033245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r>
        <w:rPr>
          <w:b/>
          <w:bCs/>
          <w:sz w:val="20"/>
          <w:szCs w:val="20"/>
        </w:rPr>
        <w:t>1.2. PLASTIC, RECONSTRUCTIVE AND AESTHETIC SURGERY (1</w:t>
      </w:r>
      <w:r>
        <w:rPr>
          <w:b/>
          <w:bCs/>
          <w:sz w:val="20"/>
          <w:szCs w:val="20"/>
          <w:lang w:val="de-DE"/>
        </w:rPr>
        <w:t xml:space="preserve"> WEEK)</w:t>
      </w:r>
    </w:p>
    <w:tbl>
      <w:tblPr>
        <w:tblStyle w:val="TableNormal"/>
        <w:tblW w:w="97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37"/>
        <w:gridCol w:w="4220"/>
        <w:gridCol w:w="2789"/>
        <w:gridCol w:w="1394"/>
      </w:tblGrid>
      <w:tr w:rsidR="006C3423" w14:paraId="16241EDA" w14:textId="77777777">
        <w:trPr>
          <w:trHeight w:val="262"/>
        </w:trPr>
        <w:tc>
          <w:tcPr>
            <w:tcW w:w="9740" w:type="dxa"/>
            <w:gridSpan w:val="4"/>
            <w:tcBorders>
              <w:top w:val="nil"/>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4DE2F028" w14:textId="77777777" w:rsidR="006C3423" w:rsidRDefault="00332453" w:rsidP="00251138">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pPr>
            <w:r>
              <w:rPr>
                <w:b/>
                <w:bCs/>
                <w:color w:val="FFFFFF"/>
                <w:sz w:val="24"/>
                <w:szCs w:val="24"/>
                <w:u w:color="FFFFFF"/>
                <w:lang w:val="en-US"/>
              </w:rPr>
              <w:t xml:space="preserve">2nd Week   </w:t>
            </w:r>
            <w:r>
              <w:rPr>
                <w:b/>
                <w:bCs/>
                <w:color w:val="FFFFFF"/>
                <w:sz w:val="24"/>
                <w:szCs w:val="24"/>
                <w:u w:color="FFFFFF"/>
              </w:rPr>
              <w:t>(22 / 26 January 2024)</w:t>
            </w:r>
          </w:p>
        </w:tc>
      </w:tr>
      <w:tr w:rsidR="006C3423" w14:paraId="7DB8592E" w14:textId="77777777" w:rsidTr="00251138">
        <w:trPr>
          <w:trHeight w:val="557"/>
        </w:trPr>
        <w:tc>
          <w:tcPr>
            <w:tcW w:w="1337"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02C04F64" w14:textId="77777777" w:rsidR="006C3423" w:rsidRDefault="00332453" w:rsidP="00251138">
            <w:pPr>
              <w:pStyle w:val="Gvde"/>
              <w:tabs>
                <w:tab w:val="left" w:pos="708"/>
              </w:tabs>
              <w:spacing w:after="0" w:line="240" w:lineRule="auto"/>
              <w:jc w:val="center"/>
            </w:pPr>
            <w:r>
              <w:rPr>
                <w:b/>
                <w:bCs/>
                <w:color w:val="FFFFFF"/>
                <w:sz w:val="24"/>
                <w:szCs w:val="24"/>
                <w:u w:color="FFFFFF"/>
              </w:rPr>
              <w:t>Time</w:t>
            </w:r>
          </w:p>
        </w:tc>
        <w:tc>
          <w:tcPr>
            <w:tcW w:w="4220"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26B259AA"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jc w:val="center"/>
            </w:pPr>
            <w:r>
              <w:rPr>
                <w:b/>
                <w:bCs/>
                <w:color w:val="FFFFFF"/>
                <w:sz w:val="24"/>
                <w:szCs w:val="24"/>
                <w:u w:color="FFFFFF"/>
                <w:lang w:val="en-US"/>
              </w:rPr>
              <w:t>Lecture/Subject</w:t>
            </w:r>
          </w:p>
        </w:tc>
        <w:tc>
          <w:tcPr>
            <w:tcW w:w="2789"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23269A4A" w14:textId="77777777" w:rsidR="006C3423" w:rsidRDefault="00332453" w:rsidP="00251138">
            <w:pPr>
              <w:pStyle w:val="Gvde"/>
              <w:tabs>
                <w:tab w:val="left" w:pos="708"/>
                <w:tab w:val="left" w:pos="1416"/>
                <w:tab w:val="left" w:pos="2124"/>
              </w:tabs>
              <w:spacing w:after="0" w:line="240" w:lineRule="auto"/>
              <w:jc w:val="center"/>
            </w:pPr>
            <w:r>
              <w:rPr>
                <w:b/>
                <w:bCs/>
                <w:color w:val="FFFFFF"/>
                <w:sz w:val="24"/>
                <w:szCs w:val="24"/>
                <w:u w:color="FFFFFF"/>
                <w:lang w:val="en-US"/>
              </w:rPr>
              <w:t>Lecturers</w:t>
            </w:r>
          </w:p>
        </w:tc>
        <w:tc>
          <w:tcPr>
            <w:tcW w:w="1394"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1AF9D6F6" w14:textId="77777777" w:rsidR="006C3423" w:rsidRDefault="00332453" w:rsidP="00251138">
            <w:pPr>
              <w:pStyle w:val="Gvde"/>
              <w:tabs>
                <w:tab w:val="left" w:pos="708"/>
              </w:tabs>
              <w:spacing w:after="0" w:line="240" w:lineRule="auto"/>
              <w:jc w:val="center"/>
            </w:pPr>
            <w:r>
              <w:rPr>
                <w:b/>
                <w:bCs/>
                <w:color w:val="FFFFFF"/>
                <w:sz w:val="24"/>
                <w:szCs w:val="24"/>
                <w:u w:color="FFFFFF"/>
                <w:lang w:val="en-US"/>
              </w:rPr>
              <w:t>Theoretical / Practical</w:t>
            </w:r>
          </w:p>
        </w:tc>
      </w:tr>
      <w:tr w:rsidR="00251138" w14:paraId="1ADD0162" w14:textId="77777777" w:rsidTr="000D6937">
        <w:trPr>
          <w:trHeight w:val="257"/>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2442344C" w14:textId="77777777" w:rsidR="00251138" w:rsidRDefault="00251138" w:rsidP="00251138">
            <w:pPr>
              <w:pStyle w:val="Gvde"/>
              <w:spacing w:after="0" w:line="240" w:lineRule="auto"/>
            </w:pPr>
            <w:r>
              <w:rPr>
                <w:b/>
                <w:bCs/>
                <w:sz w:val="24"/>
                <w:szCs w:val="24"/>
                <w:lang w:val="en-US"/>
              </w:rPr>
              <w:t>Monday</w:t>
            </w:r>
          </w:p>
        </w:tc>
      </w:tr>
      <w:tr w:rsidR="006C3423" w14:paraId="04D68484" w14:textId="77777777" w:rsidTr="00251138">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8AC1CD" w14:textId="77777777" w:rsidR="006C3423" w:rsidRDefault="00332453" w:rsidP="00251138">
            <w:pPr>
              <w:pStyle w:val="Gvde"/>
              <w:spacing w:after="0" w:line="240" w:lineRule="auto"/>
            </w:pPr>
            <w:r>
              <w:rPr>
                <w:sz w:val="20"/>
                <w:szCs w:val="20"/>
              </w:rPr>
              <w:t>09.00-10:00</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9ADF8"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rPr>
              <w:t>Suture Practice</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0D3A411" w14:textId="77777777" w:rsidR="006C3423" w:rsidRDefault="00332453" w:rsidP="00251138">
            <w:pPr>
              <w:pStyle w:val="Gvde"/>
              <w:spacing w:after="0" w:line="240" w:lineRule="auto"/>
              <w:ind w:left="360" w:hanging="360"/>
              <w:jc w:val="center"/>
            </w:pPr>
            <w:r>
              <w:rPr>
                <w:sz w:val="18"/>
                <w:szCs w:val="18"/>
              </w:rPr>
              <w:t>Nihal DURMUŞ KOCAASLAN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9D0A8" w14:textId="77777777" w:rsidR="006C3423" w:rsidRDefault="00332453" w:rsidP="00251138">
            <w:pPr>
              <w:pStyle w:val="Gvde"/>
              <w:tabs>
                <w:tab w:val="left" w:pos="708"/>
              </w:tabs>
              <w:spacing w:after="0" w:line="240" w:lineRule="auto"/>
            </w:pPr>
            <w:r>
              <w:rPr>
                <w:sz w:val="18"/>
                <w:szCs w:val="18"/>
                <w:lang w:val="en-US"/>
              </w:rPr>
              <w:t>Practice</w:t>
            </w:r>
          </w:p>
        </w:tc>
      </w:tr>
      <w:tr w:rsidR="006C3423" w14:paraId="4F883D3F" w14:textId="77777777" w:rsidTr="00251138">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67A5F" w14:textId="77777777" w:rsidR="006C3423" w:rsidRDefault="00332453" w:rsidP="00251138">
            <w:pPr>
              <w:pStyle w:val="Gvde"/>
              <w:spacing w:after="0" w:line="240" w:lineRule="auto"/>
            </w:pPr>
            <w:r>
              <w:rPr>
                <w:sz w:val="20"/>
                <w:szCs w:val="20"/>
              </w:rPr>
              <w:t>10:00- 11:00</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14DC0"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rPr>
              <w:t>Suture Practice</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3A00A447" w14:textId="77777777" w:rsidR="006C3423" w:rsidRDefault="00332453" w:rsidP="00251138">
            <w:pPr>
              <w:pStyle w:val="Gvde"/>
              <w:spacing w:after="0" w:line="240" w:lineRule="auto"/>
              <w:ind w:left="360" w:hanging="360"/>
              <w:jc w:val="center"/>
            </w:pPr>
            <w:r>
              <w:rPr>
                <w:sz w:val="18"/>
                <w:szCs w:val="18"/>
              </w:rPr>
              <w:t>Nihal DURMUŞ KOCAASLAN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B166D" w14:textId="77777777" w:rsidR="006C3423" w:rsidRDefault="00332453" w:rsidP="00251138">
            <w:pPr>
              <w:pStyle w:val="Gvde"/>
              <w:tabs>
                <w:tab w:val="left" w:pos="708"/>
              </w:tabs>
              <w:spacing w:after="0" w:line="240" w:lineRule="auto"/>
            </w:pPr>
            <w:r>
              <w:rPr>
                <w:sz w:val="18"/>
                <w:szCs w:val="18"/>
                <w:lang w:val="en-US"/>
              </w:rPr>
              <w:t>Practice</w:t>
            </w:r>
          </w:p>
        </w:tc>
      </w:tr>
      <w:tr w:rsidR="006C3423" w14:paraId="7E356AF3" w14:textId="77777777" w:rsidTr="00251138">
        <w:trPr>
          <w:trHeight w:val="231"/>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A27813" w14:textId="77777777" w:rsidR="006C3423" w:rsidRDefault="00332453" w:rsidP="00251138">
            <w:pPr>
              <w:pStyle w:val="Gvde"/>
              <w:spacing w:after="0" w:line="240" w:lineRule="auto"/>
            </w:pPr>
            <w:r>
              <w:rPr>
                <w:sz w:val="20"/>
                <w:szCs w:val="20"/>
              </w:rPr>
              <w:t>11: 00- 12:00</w:t>
            </w:r>
          </w:p>
        </w:tc>
        <w:tc>
          <w:tcPr>
            <w:tcW w:w="4220"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4BE530BE"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rPr>
              <w:t>Suture Practice</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328BB993" w14:textId="77777777" w:rsidR="006C3423" w:rsidRDefault="00332453" w:rsidP="00251138">
            <w:pPr>
              <w:pStyle w:val="Gvde"/>
              <w:spacing w:after="0" w:line="240" w:lineRule="auto"/>
              <w:ind w:left="360" w:hanging="360"/>
              <w:jc w:val="center"/>
            </w:pPr>
            <w:r>
              <w:rPr>
                <w:sz w:val="18"/>
                <w:szCs w:val="18"/>
              </w:rPr>
              <w:t>Şeyda GÜRAY EVİN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AF9FF" w14:textId="77777777" w:rsidR="006C3423" w:rsidRDefault="00332453" w:rsidP="00251138">
            <w:pPr>
              <w:pStyle w:val="Gvde"/>
              <w:tabs>
                <w:tab w:val="left" w:pos="708"/>
              </w:tabs>
              <w:spacing w:after="0" w:line="240" w:lineRule="auto"/>
            </w:pPr>
            <w:r>
              <w:rPr>
                <w:sz w:val="18"/>
                <w:szCs w:val="18"/>
                <w:lang w:val="en-US"/>
              </w:rPr>
              <w:t>Practice</w:t>
            </w:r>
          </w:p>
        </w:tc>
      </w:tr>
      <w:tr w:rsidR="006C3423" w14:paraId="187759D0" w14:textId="77777777" w:rsidTr="00251138">
        <w:trPr>
          <w:trHeight w:val="200"/>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6254D8C6"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4220"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6C0CFE5E" w14:textId="77777777" w:rsidR="006C3423" w:rsidRDefault="00332453" w:rsidP="00251138">
            <w:pPr>
              <w:pStyle w:val="Saptanm"/>
              <w:spacing w:before="0" w:line="240" w:lineRule="auto"/>
            </w:pPr>
            <w:r>
              <w:rPr>
                <w:rFonts w:ascii="Calibri" w:hAnsi="Calibri"/>
                <w:sz w:val="18"/>
                <w:szCs w:val="18"/>
                <w:lang w:val="en-US"/>
              </w:rPr>
              <w:t>Basic Principles and Introduction to Plastic Surgery</w:t>
            </w:r>
            <w:r>
              <w:rPr>
                <w:rFonts w:ascii="Calibri" w:hAnsi="Calibri"/>
                <w:sz w:val="18"/>
                <w:szCs w:val="18"/>
              </w:rPr>
              <w:t xml:space="preserve">      </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9873F34" w14:textId="77777777" w:rsidR="006C3423" w:rsidRDefault="00332453" w:rsidP="00251138">
            <w:pPr>
              <w:pStyle w:val="Gvde"/>
              <w:spacing w:after="0" w:line="240" w:lineRule="auto"/>
              <w:ind w:left="360" w:hanging="360"/>
              <w:jc w:val="center"/>
            </w:pPr>
            <w:r>
              <w:rPr>
                <w:sz w:val="18"/>
                <w:szCs w:val="18"/>
              </w:rPr>
              <w:t>Mehmet BAYRAMİÇLİ</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08CD3"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25E24403" w14:textId="77777777" w:rsidTr="00251138">
        <w:trPr>
          <w:trHeight w:val="195"/>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35BD4E44"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4220" w:type="dxa"/>
            <w:tcBorders>
              <w:top w:val="single" w:sz="8" w:space="0" w:color="8064A2"/>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3A70480B" w14:textId="77777777" w:rsidR="006C3423" w:rsidRDefault="00332453" w:rsidP="00251138">
            <w:pPr>
              <w:pStyle w:val="Saptanm"/>
              <w:spacing w:before="0" w:line="240" w:lineRule="auto"/>
            </w:pPr>
            <w:r>
              <w:rPr>
                <w:rFonts w:ascii="Calibri" w:hAnsi="Calibri"/>
                <w:sz w:val="18"/>
                <w:szCs w:val="18"/>
                <w:lang w:val="en-US"/>
              </w:rPr>
              <w:t xml:space="preserve">Reconstructive Surgery   </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0889076" w14:textId="77777777" w:rsidR="006C3423" w:rsidRDefault="00332453" w:rsidP="00251138">
            <w:pPr>
              <w:pStyle w:val="Gvde"/>
              <w:spacing w:after="0" w:line="240" w:lineRule="auto"/>
              <w:ind w:left="360" w:hanging="360"/>
              <w:jc w:val="center"/>
            </w:pPr>
            <w:r>
              <w:rPr>
                <w:sz w:val="18"/>
                <w:szCs w:val="18"/>
              </w:rPr>
              <w:t>Mehmet BAYRAMİÇLİ</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AB6C4"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65B3DDCD" w14:textId="77777777" w:rsidTr="00251138">
        <w:trPr>
          <w:trHeight w:val="195"/>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7457FF04"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4220" w:type="dxa"/>
            <w:tcBorders>
              <w:top w:val="single" w:sz="4" w:space="0" w:color="000000"/>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6EDF2F6E" w14:textId="77777777" w:rsidR="006C3423" w:rsidRDefault="00332453" w:rsidP="00251138">
            <w:pPr>
              <w:pStyle w:val="Saptanm"/>
              <w:spacing w:before="0" w:line="240" w:lineRule="auto"/>
            </w:pPr>
            <w:r>
              <w:rPr>
                <w:rFonts w:ascii="Calibri" w:hAnsi="Calibri"/>
                <w:sz w:val="18"/>
                <w:szCs w:val="18"/>
                <w:lang w:val="en-US"/>
              </w:rPr>
              <w:t>Aesthetic Surgery</w:t>
            </w:r>
            <w:r>
              <w:rPr>
                <w:rFonts w:ascii="Calibri" w:hAnsi="Calibri"/>
                <w:sz w:val="18"/>
                <w:szCs w:val="18"/>
              </w:rPr>
              <w:t xml:space="preserve"> </w:t>
            </w:r>
          </w:p>
        </w:tc>
        <w:tc>
          <w:tcPr>
            <w:tcW w:w="2789"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032B71A5" w14:textId="77777777" w:rsidR="006C3423" w:rsidRDefault="00332453" w:rsidP="00251138">
            <w:pPr>
              <w:pStyle w:val="Gvde"/>
              <w:spacing w:after="0" w:line="240" w:lineRule="auto"/>
              <w:ind w:left="360" w:hanging="360"/>
              <w:jc w:val="center"/>
            </w:pPr>
            <w:r>
              <w:rPr>
                <w:sz w:val="18"/>
                <w:szCs w:val="18"/>
              </w:rPr>
              <w:t>Erdem TEZEL</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382F6"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Lecture</w:t>
            </w:r>
          </w:p>
        </w:tc>
      </w:tr>
      <w:tr w:rsidR="00251138" w14:paraId="7AF16719" w14:textId="77777777" w:rsidTr="00F71681">
        <w:trPr>
          <w:trHeight w:val="262"/>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4050E86D" w14:textId="77777777" w:rsidR="00251138" w:rsidRDefault="00251138" w:rsidP="00251138">
            <w:pPr>
              <w:pStyle w:val="Gvde"/>
              <w:spacing w:after="0" w:line="240" w:lineRule="auto"/>
            </w:pPr>
            <w:r>
              <w:rPr>
                <w:b/>
                <w:bCs/>
                <w:sz w:val="24"/>
                <w:szCs w:val="24"/>
                <w:lang w:val="en-US"/>
              </w:rPr>
              <w:t>Tuesday</w:t>
            </w:r>
          </w:p>
        </w:tc>
      </w:tr>
      <w:tr w:rsidR="006C3423" w14:paraId="79A8CE16" w14:textId="77777777" w:rsidTr="00251138">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0D318E" w14:textId="77777777" w:rsidR="006C3423" w:rsidRDefault="00332453" w:rsidP="00251138">
            <w:pPr>
              <w:pStyle w:val="Gvde"/>
              <w:spacing w:after="0" w:line="240" w:lineRule="auto"/>
            </w:pPr>
            <w:r>
              <w:rPr>
                <w:sz w:val="20"/>
                <w:szCs w:val="20"/>
              </w:rPr>
              <w:t>09.00-10:00</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2D7A7"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487C496" w14:textId="77777777" w:rsidR="006C3423" w:rsidRDefault="00332453" w:rsidP="00251138">
            <w:pPr>
              <w:pStyle w:val="Gvde"/>
              <w:spacing w:after="0" w:line="240" w:lineRule="auto"/>
              <w:ind w:left="360" w:hanging="360"/>
              <w:jc w:val="center"/>
            </w:pPr>
            <w:r>
              <w:rPr>
                <w:sz w:val="18"/>
                <w:szCs w:val="18"/>
              </w:rPr>
              <w:t>Zeynep Deniz AKDENİZ DOĞAN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D7AB2" w14:textId="77777777" w:rsidR="006C3423" w:rsidRDefault="00332453" w:rsidP="00251138">
            <w:pPr>
              <w:pStyle w:val="Gvde"/>
              <w:tabs>
                <w:tab w:val="left" w:pos="708"/>
              </w:tabs>
              <w:spacing w:after="0" w:line="240" w:lineRule="auto"/>
            </w:pPr>
            <w:r>
              <w:rPr>
                <w:sz w:val="18"/>
                <w:szCs w:val="18"/>
                <w:lang w:val="en-US"/>
              </w:rPr>
              <w:t>Practice</w:t>
            </w:r>
          </w:p>
        </w:tc>
      </w:tr>
      <w:tr w:rsidR="006C3423" w14:paraId="1A1F1CA4" w14:textId="77777777" w:rsidTr="00251138">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71083" w14:textId="77777777" w:rsidR="006C3423" w:rsidRDefault="00332453" w:rsidP="00251138">
            <w:pPr>
              <w:pStyle w:val="Gvde"/>
              <w:spacing w:after="0" w:line="240" w:lineRule="auto"/>
            </w:pPr>
            <w:r>
              <w:rPr>
                <w:sz w:val="20"/>
                <w:szCs w:val="20"/>
              </w:rPr>
              <w:t>10:00- 11:00</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1486F"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38491CE" w14:textId="77777777" w:rsidR="006C3423" w:rsidRDefault="00332453" w:rsidP="00251138">
            <w:pPr>
              <w:pStyle w:val="Gvde"/>
              <w:spacing w:after="0" w:line="240" w:lineRule="auto"/>
              <w:ind w:left="360" w:hanging="360"/>
              <w:jc w:val="center"/>
            </w:pPr>
            <w:r>
              <w:rPr>
                <w:sz w:val="18"/>
                <w:szCs w:val="18"/>
              </w:rPr>
              <w:t>Zeynep Deniz AKDENİZ DOĞAN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DA709E" w14:textId="77777777" w:rsidR="006C3423" w:rsidRDefault="00332453" w:rsidP="00251138">
            <w:pPr>
              <w:pStyle w:val="Gvde"/>
              <w:tabs>
                <w:tab w:val="left" w:pos="708"/>
              </w:tabs>
              <w:spacing w:after="0" w:line="240" w:lineRule="auto"/>
            </w:pPr>
            <w:r>
              <w:rPr>
                <w:sz w:val="18"/>
                <w:szCs w:val="18"/>
                <w:lang w:val="en-US"/>
              </w:rPr>
              <w:t>Practice</w:t>
            </w:r>
          </w:p>
        </w:tc>
      </w:tr>
      <w:tr w:rsidR="006C3423" w14:paraId="1B7A1CB2" w14:textId="77777777" w:rsidTr="00251138">
        <w:trPr>
          <w:trHeight w:val="231"/>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9A7EBE" w14:textId="77777777" w:rsidR="006C3423" w:rsidRDefault="00332453" w:rsidP="00251138">
            <w:pPr>
              <w:pStyle w:val="Gvde"/>
              <w:spacing w:after="0" w:line="240" w:lineRule="auto"/>
            </w:pPr>
            <w:r>
              <w:rPr>
                <w:sz w:val="20"/>
                <w:szCs w:val="20"/>
              </w:rPr>
              <w:t>11: 00- 12:00</w:t>
            </w:r>
          </w:p>
        </w:tc>
        <w:tc>
          <w:tcPr>
            <w:tcW w:w="4220"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5FFD1D95"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64BFD0" w14:textId="77777777" w:rsidR="006C3423" w:rsidRDefault="00332453" w:rsidP="00251138">
            <w:pPr>
              <w:pStyle w:val="Gvde"/>
              <w:spacing w:after="0" w:line="240" w:lineRule="auto"/>
              <w:ind w:left="360" w:hanging="360"/>
              <w:jc w:val="center"/>
            </w:pPr>
            <w:r>
              <w:rPr>
                <w:sz w:val="18"/>
                <w:szCs w:val="18"/>
                <w:lang w:val="en-US"/>
              </w:rPr>
              <w:t>Dağhan DAĞDELEN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1F4A82" w14:textId="77777777" w:rsidR="006C3423" w:rsidRDefault="00332453" w:rsidP="00251138">
            <w:pPr>
              <w:pStyle w:val="Gvde"/>
              <w:tabs>
                <w:tab w:val="left" w:pos="708"/>
              </w:tabs>
              <w:spacing w:after="0" w:line="240" w:lineRule="auto"/>
            </w:pPr>
            <w:r>
              <w:rPr>
                <w:sz w:val="18"/>
                <w:szCs w:val="18"/>
                <w:lang w:val="en-US"/>
              </w:rPr>
              <w:t>Practice</w:t>
            </w:r>
          </w:p>
        </w:tc>
      </w:tr>
      <w:tr w:rsidR="006C3423" w14:paraId="3FE36CAD" w14:textId="77777777" w:rsidTr="00251138">
        <w:trPr>
          <w:trHeight w:val="200"/>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36AB865F"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4220"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6D4EBCB5" w14:textId="77777777" w:rsidR="006C3423" w:rsidRDefault="00332453" w:rsidP="00251138">
            <w:pPr>
              <w:pStyle w:val="Saptanm"/>
              <w:spacing w:before="0" w:line="240" w:lineRule="auto"/>
            </w:pPr>
            <w:r>
              <w:rPr>
                <w:rFonts w:ascii="Calibri" w:hAnsi="Calibri"/>
                <w:sz w:val="18"/>
                <w:szCs w:val="18"/>
                <w:lang w:val="en-US"/>
              </w:rPr>
              <w:t xml:space="preserve">Wound Healing and Principles of Reconstruction </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0AA4F90" w14:textId="77777777" w:rsidR="006C3423" w:rsidRDefault="00332453" w:rsidP="00251138">
            <w:pPr>
              <w:pStyle w:val="Gvde"/>
              <w:spacing w:after="0" w:line="240" w:lineRule="auto"/>
              <w:ind w:left="360" w:hanging="360"/>
              <w:jc w:val="center"/>
            </w:pPr>
            <w:r>
              <w:rPr>
                <w:sz w:val="18"/>
                <w:szCs w:val="18"/>
              </w:rPr>
              <w:t>Zeynep Deniz AKDENİZ DOĞAN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AF8B1"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519DECE4" w14:textId="77777777" w:rsidTr="00251138">
        <w:trPr>
          <w:trHeight w:val="195"/>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12CD0E0B"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4220" w:type="dxa"/>
            <w:tcBorders>
              <w:top w:val="single" w:sz="8" w:space="0" w:color="8064A2"/>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5FA0680D" w14:textId="77777777" w:rsidR="006C3423" w:rsidRDefault="00332453" w:rsidP="00251138">
            <w:pPr>
              <w:pStyle w:val="Saptanm"/>
              <w:spacing w:before="0" w:line="240" w:lineRule="auto"/>
            </w:pPr>
            <w:r>
              <w:rPr>
                <w:rFonts w:ascii="Calibri" w:hAnsi="Calibri"/>
                <w:sz w:val="18"/>
                <w:szCs w:val="18"/>
                <w:lang w:val="pt-PT"/>
              </w:rPr>
              <w:t xml:space="preserve">Maxillofacial trauma </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7C4B36F" w14:textId="77777777" w:rsidR="006C3423" w:rsidRDefault="00332453" w:rsidP="00251138">
            <w:pPr>
              <w:pStyle w:val="Gvde"/>
              <w:spacing w:after="0" w:line="240" w:lineRule="auto"/>
              <w:ind w:left="360" w:hanging="360"/>
              <w:jc w:val="center"/>
            </w:pPr>
            <w:r>
              <w:rPr>
                <w:sz w:val="18"/>
                <w:szCs w:val="18"/>
              </w:rPr>
              <w:t>Zeynep Deniz AKDENİZ DOĞAN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474B4"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6C231989" w14:textId="77777777" w:rsidTr="00251138">
        <w:trPr>
          <w:trHeight w:val="195"/>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3295B5F4"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4220" w:type="dxa"/>
            <w:tcBorders>
              <w:top w:val="single" w:sz="4" w:space="0" w:color="000000"/>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3472244A" w14:textId="77777777" w:rsidR="006C3423" w:rsidRDefault="00332453" w:rsidP="00251138">
            <w:pPr>
              <w:pStyle w:val="TabloStili2"/>
            </w:pPr>
            <w:r>
              <w:rPr>
                <w:rFonts w:ascii="Calibri" w:hAnsi="Calibri"/>
                <w:sz w:val="18"/>
                <w:szCs w:val="18"/>
              </w:rPr>
              <w:t xml:space="preserve">Burns and Management </w:t>
            </w:r>
          </w:p>
        </w:tc>
        <w:tc>
          <w:tcPr>
            <w:tcW w:w="2789"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19E6EBC6" w14:textId="77777777" w:rsidR="006C3423" w:rsidRDefault="00332453" w:rsidP="00251138">
            <w:pPr>
              <w:pStyle w:val="Gvde"/>
              <w:spacing w:after="0" w:line="240" w:lineRule="auto"/>
              <w:ind w:left="360" w:hanging="360"/>
              <w:jc w:val="center"/>
            </w:pPr>
            <w:r>
              <w:rPr>
                <w:sz w:val="18"/>
                <w:szCs w:val="18"/>
                <w:lang w:val="en-US"/>
              </w:rPr>
              <w:t>Dağhan DAĞDELEN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EFC9F2"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251138" w14:paraId="653D72EE" w14:textId="77777777" w:rsidTr="00E11469">
        <w:trPr>
          <w:trHeight w:val="262"/>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199787B2" w14:textId="77777777" w:rsidR="00251138" w:rsidRDefault="00251138" w:rsidP="00251138">
            <w:pPr>
              <w:pStyle w:val="Gvde"/>
              <w:spacing w:after="0" w:line="240" w:lineRule="auto"/>
            </w:pPr>
            <w:r>
              <w:rPr>
                <w:b/>
                <w:bCs/>
                <w:sz w:val="24"/>
                <w:szCs w:val="24"/>
              </w:rPr>
              <w:t>Wednesday </w:t>
            </w:r>
          </w:p>
        </w:tc>
      </w:tr>
      <w:tr w:rsidR="006C3423" w14:paraId="13A2FFC1" w14:textId="77777777" w:rsidTr="00251138">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F084E" w14:textId="77777777" w:rsidR="006C3423" w:rsidRDefault="00332453" w:rsidP="00251138">
            <w:pPr>
              <w:pStyle w:val="Gvde"/>
              <w:spacing w:after="0" w:line="240" w:lineRule="auto"/>
            </w:pPr>
            <w:r>
              <w:rPr>
                <w:sz w:val="20"/>
                <w:szCs w:val="20"/>
              </w:rPr>
              <w:t>09.00-10:00</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E44C5"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1C10865" w14:textId="77777777" w:rsidR="006C3423" w:rsidRDefault="00332453" w:rsidP="00251138">
            <w:pPr>
              <w:pStyle w:val="Gvde"/>
              <w:spacing w:after="0" w:line="240" w:lineRule="auto"/>
              <w:ind w:left="360" w:hanging="360"/>
              <w:jc w:val="center"/>
            </w:pPr>
            <w:r>
              <w:rPr>
                <w:sz w:val="18"/>
                <w:szCs w:val="18"/>
              </w:rPr>
              <w:t>Ahmet Hamdi SAKARYA</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6BCCF8"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79D7FDE4" w14:textId="77777777" w:rsidTr="00251138">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A4D0A" w14:textId="77777777" w:rsidR="006C3423" w:rsidRDefault="00332453" w:rsidP="00251138">
            <w:pPr>
              <w:pStyle w:val="Gvde"/>
              <w:spacing w:after="0" w:line="240" w:lineRule="auto"/>
            </w:pPr>
            <w:r>
              <w:rPr>
                <w:sz w:val="20"/>
                <w:szCs w:val="20"/>
              </w:rPr>
              <w:t>10:00- 11:00</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A6A7D"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40437" w14:textId="77777777" w:rsidR="006C3423" w:rsidRDefault="00332453" w:rsidP="00251138">
            <w:pPr>
              <w:pStyle w:val="Gvde"/>
              <w:spacing w:after="0" w:line="240" w:lineRule="auto"/>
              <w:ind w:left="360" w:hanging="360"/>
              <w:jc w:val="center"/>
            </w:pPr>
            <w:r>
              <w:rPr>
                <w:sz w:val="18"/>
                <w:szCs w:val="18"/>
                <w:lang w:val="en-US"/>
              </w:rPr>
              <w:t>Dağhan DAĞDELEN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2A4C6"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26844D7C" w14:textId="77777777" w:rsidTr="00251138">
        <w:trPr>
          <w:trHeight w:val="231"/>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341C58" w14:textId="77777777" w:rsidR="006C3423" w:rsidRDefault="00332453" w:rsidP="00251138">
            <w:pPr>
              <w:pStyle w:val="Gvde"/>
              <w:spacing w:after="0" w:line="240" w:lineRule="auto"/>
            </w:pPr>
            <w:r>
              <w:rPr>
                <w:sz w:val="20"/>
                <w:szCs w:val="20"/>
              </w:rPr>
              <w:t>11: 00- 12:00</w:t>
            </w:r>
          </w:p>
        </w:tc>
        <w:tc>
          <w:tcPr>
            <w:tcW w:w="4220"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60305A5F"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w:t>
            </w:r>
            <w:r>
              <w:rPr>
                <w:sz w:val="18"/>
                <w:szCs w:val="18"/>
                <w:lang w:val="en-US"/>
              </w:rPr>
              <w:t xml:space="preserve"> session</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3A07D8D6" w14:textId="77777777" w:rsidR="006C3423" w:rsidRDefault="00332453" w:rsidP="00251138">
            <w:pPr>
              <w:pStyle w:val="Gvde"/>
              <w:spacing w:after="0" w:line="240" w:lineRule="auto"/>
              <w:ind w:left="360" w:hanging="360"/>
              <w:jc w:val="center"/>
            </w:pPr>
            <w:r>
              <w:rPr>
                <w:sz w:val="18"/>
                <w:szCs w:val="18"/>
              </w:rPr>
              <w:t>Şeyda GÜRAY EVİN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659EA"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1BE5BD9E" w14:textId="77777777" w:rsidTr="00251138">
        <w:trPr>
          <w:trHeight w:val="200"/>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3C9D61F8"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4220"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7CC42B5A" w14:textId="77777777" w:rsidR="006C3423" w:rsidRDefault="00332453" w:rsidP="00251138">
            <w:pPr>
              <w:pStyle w:val="Saptanm"/>
              <w:spacing w:before="0" w:line="240" w:lineRule="auto"/>
            </w:pPr>
            <w:r>
              <w:rPr>
                <w:rFonts w:ascii="Calibri" w:hAnsi="Calibri"/>
                <w:sz w:val="18"/>
                <w:szCs w:val="18"/>
                <w:lang w:val="en-US"/>
              </w:rPr>
              <w:t xml:space="preserve">Orthognatic Surgery  </w:t>
            </w:r>
          </w:p>
        </w:tc>
        <w:tc>
          <w:tcPr>
            <w:tcW w:w="2789"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0CC007BF" w14:textId="77777777" w:rsidR="006C3423" w:rsidRDefault="00332453" w:rsidP="00251138">
            <w:pPr>
              <w:pStyle w:val="Gvde"/>
              <w:spacing w:after="0" w:line="240" w:lineRule="auto"/>
              <w:ind w:left="360" w:hanging="360"/>
              <w:jc w:val="center"/>
            </w:pPr>
            <w:r>
              <w:rPr>
                <w:sz w:val="18"/>
                <w:szCs w:val="18"/>
              </w:rPr>
              <w:t>Nihal DURMUŞ KOCAASLAN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5DB2A"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0DFF3D45" w14:textId="77777777" w:rsidTr="00251138">
        <w:trPr>
          <w:trHeight w:val="195"/>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57A80454"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4220" w:type="dxa"/>
            <w:tcBorders>
              <w:top w:val="single" w:sz="8" w:space="0" w:color="8064A2"/>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63BAF19D" w14:textId="77777777" w:rsidR="006C3423" w:rsidRDefault="00332453" w:rsidP="00251138">
            <w:pPr>
              <w:pStyle w:val="Saptanm"/>
              <w:spacing w:before="0" w:line="240" w:lineRule="auto"/>
            </w:pPr>
            <w:r>
              <w:rPr>
                <w:rFonts w:ascii="Calibri" w:hAnsi="Calibri"/>
                <w:sz w:val="18"/>
                <w:szCs w:val="18"/>
              </w:rPr>
              <w:t xml:space="preserve"> Cleft Lip and Palate</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5D411D8" w14:textId="77777777" w:rsidR="006C3423" w:rsidRDefault="00332453" w:rsidP="00251138">
            <w:pPr>
              <w:pStyle w:val="Gvde"/>
              <w:spacing w:after="0" w:line="240" w:lineRule="auto"/>
              <w:ind w:left="360" w:hanging="360"/>
              <w:jc w:val="center"/>
            </w:pPr>
            <w:r>
              <w:rPr>
                <w:sz w:val="18"/>
                <w:szCs w:val="18"/>
              </w:rPr>
              <w:t>Nihal DURMUŞ KOCAASLAN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BD3DF9"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181F0BE0" w14:textId="77777777" w:rsidTr="00251138">
        <w:trPr>
          <w:trHeight w:val="190"/>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13DE424E"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4220"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50A273B1" w14:textId="77777777" w:rsidR="006C3423" w:rsidRDefault="00332453" w:rsidP="00251138">
            <w:pPr>
              <w:pStyle w:val="TabloStili2"/>
            </w:pPr>
            <w:r>
              <w:rPr>
                <w:rFonts w:ascii="Calibri" w:hAnsi="Calibri"/>
                <w:sz w:val="18"/>
                <w:szCs w:val="18"/>
              </w:rPr>
              <w:t>Pediatric Plastic Surgery</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33D207A" w14:textId="77777777" w:rsidR="006C3423" w:rsidRDefault="00332453" w:rsidP="00251138">
            <w:pPr>
              <w:pStyle w:val="Gvde"/>
              <w:spacing w:after="0" w:line="240" w:lineRule="auto"/>
              <w:ind w:left="360" w:hanging="360"/>
              <w:jc w:val="center"/>
            </w:pPr>
            <w:r>
              <w:rPr>
                <w:sz w:val="18"/>
                <w:szCs w:val="18"/>
              </w:rPr>
              <w:t>Şeyda GÜRAY EVİN</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38D42"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251138" w14:paraId="6C08578B" w14:textId="77777777" w:rsidTr="0077022F">
        <w:trPr>
          <w:trHeight w:val="257"/>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7A175442" w14:textId="77777777" w:rsidR="00251138" w:rsidRDefault="00251138" w:rsidP="00251138">
            <w:pPr>
              <w:pStyle w:val="Gvde"/>
              <w:spacing w:after="0" w:line="240" w:lineRule="auto"/>
            </w:pPr>
            <w:r>
              <w:rPr>
                <w:b/>
                <w:bCs/>
                <w:sz w:val="24"/>
                <w:szCs w:val="24"/>
              </w:rPr>
              <w:t>Thursday </w:t>
            </w:r>
          </w:p>
        </w:tc>
      </w:tr>
      <w:tr w:rsidR="006C3423" w14:paraId="4C2951EF" w14:textId="77777777" w:rsidTr="00251138">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135B2C" w14:textId="77777777" w:rsidR="006C3423" w:rsidRDefault="00332453" w:rsidP="00251138">
            <w:pPr>
              <w:pStyle w:val="Gvde"/>
              <w:spacing w:after="0" w:line="240" w:lineRule="auto"/>
            </w:pPr>
            <w:r>
              <w:rPr>
                <w:sz w:val="20"/>
                <w:szCs w:val="20"/>
              </w:rPr>
              <w:t>09.00-10:00</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D5B35"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rPr>
              <w:t>Head and Neck Examination</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BC0F140" w14:textId="77777777" w:rsidR="006C3423" w:rsidRDefault="00332453" w:rsidP="00251138">
            <w:pPr>
              <w:pStyle w:val="Gvde"/>
              <w:spacing w:after="0" w:line="240" w:lineRule="auto"/>
              <w:ind w:left="360" w:hanging="360"/>
              <w:jc w:val="center"/>
            </w:pPr>
            <w:r>
              <w:rPr>
                <w:sz w:val="18"/>
                <w:szCs w:val="18"/>
              </w:rPr>
              <w:t xml:space="preserve">Bülent </w:t>
            </w:r>
            <w:r>
              <w:rPr>
                <w:sz w:val="18"/>
                <w:szCs w:val="18"/>
              </w:rPr>
              <w:t>SAÇAK</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F3D46E"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21FE127D" w14:textId="77777777" w:rsidTr="00251138">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390CB9" w14:textId="77777777" w:rsidR="006C3423" w:rsidRDefault="00332453" w:rsidP="00251138">
            <w:pPr>
              <w:pStyle w:val="Gvde"/>
              <w:spacing w:after="0" w:line="240" w:lineRule="auto"/>
            </w:pPr>
            <w:r>
              <w:rPr>
                <w:sz w:val="20"/>
                <w:szCs w:val="20"/>
              </w:rPr>
              <w:t>10:00- 11:00</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9F94F"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rPr>
              <w:t>Head and Neck Examination</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6CE3F50" w14:textId="77777777" w:rsidR="006C3423" w:rsidRDefault="00332453" w:rsidP="00251138">
            <w:pPr>
              <w:pStyle w:val="Gvde"/>
              <w:spacing w:after="0" w:line="240" w:lineRule="auto"/>
              <w:ind w:left="360" w:hanging="360"/>
              <w:jc w:val="center"/>
            </w:pPr>
            <w:r>
              <w:rPr>
                <w:sz w:val="18"/>
                <w:szCs w:val="18"/>
              </w:rPr>
              <w:t>Bülent SAÇAK</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FC465"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1D93F56E" w14:textId="77777777" w:rsidTr="00251138">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7F6F0" w14:textId="77777777" w:rsidR="006C3423" w:rsidRDefault="00332453" w:rsidP="00251138">
            <w:pPr>
              <w:pStyle w:val="Gvde"/>
              <w:spacing w:after="0" w:line="240" w:lineRule="auto"/>
            </w:pPr>
            <w:r>
              <w:rPr>
                <w:sz w:val="20"/>
                <w:szCs w:val="20"/>
              </w:rPr>
              <w:t>11: 00- 12:00</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93180"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rPr>
              <w:t>Head and Neck Examination</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B9CCCF2" w14:textId="77777777" w:rsidR="006C3423" w:rsidRDefault="00332453" w:rsidP="00251138">
            <w:pPr>
              <w:pStyle w:val="Gvde"/>
              <w:spacing w:after="0" w:line="240" w:lineRule="auto"/>
              <w:ind w:left="360" w:hanging="360"/>
              <w:jc w:val="center"/>
            </w:pPr>
            <w:r>
              <w:rPr>
                <w:sz w:val="18"/>
                <w:szCs w:val="18"/>
              </w:rPr>
              <w:t>Ahmet Hamdi SAKARYA</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6F4AC3"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3747DF3B" w14:textId="77777777" w:rsidTr="00251138">
        <w:trPr>
          <w:trHeight w:val="190"/>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503B4797"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4220"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0D364267" w14:textId="77777777" w:rsidR="006C3423" w:rsidRDefault="00332453" w:rsidP="00251138">
            <w:pPr>
              <w:pStyle w:val="Saptanm"/>
              <w:spacing w:before="0" w:line="240" w:lineRule="auto"/>
            </w:pPr>
            <w:r>
              <w:rPr>
                <w:rFonts w:ascii="Calibri" w:hAnsi="Calibri"/>
                <w:sz w:val="18"/>
                <w:szCs w:val="18"/>
              </w:rPr>
              <w:t xml:space="preserve">Skin Tumors   </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59E1506" w14:textId="77777777" w:rsidR="006C3423" w:rsidRDefault="00332453" w:rsidP="00251138">
            <w:pPr>
              <w:pStyle w:val="Gvde"/>
              <w:spacing w:after="0" w:line="240" w:lineRule="auto"/>
              <w:ind w:left="360" w:hanging="360"/>
              <w:jc w:val="center"/>
            </w:pPr>
            <w:r>
              <w:rPr>
                <w:sz w:val="18"/>
                <w:szCs w:val="18"/>
              </w:rPr>
              <w:t>Bülent SAÇAK</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997C71"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694B98C9" w14:textId="77777777" w:rsidTr="00251138">
        <w:trPr>
          <w:trHeight w:val="190"/>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5B4BAEA7"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4220"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01781CCE" w14:textId="77777777" w:rsidR="006C3423" w:rsidRDefault="00332453" w:rsidP="00251138">
            <w:pPr>
              <w:pStyle w:val="Saptanm"/>
              <w:spacing w:before="0" w:line="240" w:lineRule="auto"/>
            </w:pPr>
            <w:r>
              <w:rPr>
                <w:rFonts w:ascii="Calibri" w:hAnsi="Calibri"/>
                <w:sz w:val="18"/>
                <w:szCs w:val="18"/>
                <w:lang w:val="en-US"/>
              </w:rPr>
              <w:t xml:space="preserve">Head and Neck Tumours </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7F5C008" w14:textId="77777777" w:rsidR="006C3423" w:rsidRDefault="00332453" w:rsidP="00251138">
            <w:pPr>
              <w:pStyle w:val="Gvde"/>
              <w:spacing w:after="0" w:line="240" w:lineRule="auto"/>
              <w:ind w:left="360" w:hanging="360"/>
              <w:jc w:val="center"/>
            </w:pPr>
            <w:r>
              <w:rPr>
                <w:sz w:val="18"/>
                <w:szCs w:val="18"/>
              </w:rPr>
              <w:t>Bülent SAÇAK</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D4F1C3"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132685B3" w14:textId="77777777" w:rsidTr="00251138">
        <w:trPr>
          <w:trHeight w:val="190"/>
        </w:trPr>
        <w:tc>
          <w:tcPr>
            <w:tcW w:w="1337"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143133C9"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4220" w:type="dxa"/>
            <w:tcBorders>
              <w:top w:val="single" w:sz="4" w:space="0" w:color="000000"/>
              <w:left w:val="single" w:sz="8" w:space="0" w:color="8064A2"/>
              <w:bottom w:val="single" w:sz="4" w:space="0" w:color="000000"/>
              <w:right w:val="single" w:sz="8" w:space="0" w:color="8064A2"/>
            </w:tcBorders>
            <w:shd w:val="clear" w:color="auto" w:fill="auto"/>
            <w:tcMar>
              <w:top w:w="80" w:type="dxa"/>
              <w:left w:w="80" w:type="dxa"/>
              <w:bottom w:w="80" w:type="dxa"/>
              <w:right w:w="80" w:type="dxa"/>
            </w:tcMar>
            <w:vAlign w:val="center"/>
          </w:tcPr>
          <w:p w14:paraId="3E9C548D" w14:textId="77777777" w:rsidR="006C3423" w:rsidRDefault="00332453" w:rsidP="00251138">
            <w:pPr>
              <w:pStyle w:val="Saptanm"/>
              <w:spacing w:before="0" w:line="240" w:lineRule="auto"/>
            </w:pPr>
            <w:r>
              <w:rPr>
                <w:rFonts w:ascii="Calibri" w:hAnsi="Calibri"/>
                <w:sz w:val="18"/>
                <w:szCs w:val="18"/>
              </w:rPr>
              <w:t xml:space="preserve">Hand Surgery </w:t>
            </w:r>
          </w:p>
        </w:tc>
        <w:tc>
          <w:tcPr>
            <w:tcW w:w="2789"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0E647759" w14:textId="77777777" w:rsidR="006C3423" w:rsidRDefault="00332453" w:rsidP="00251138">
            <w:pPr>
              <w:pStyle w:val="Gvde"/>
              <w:spacing w:after="0" w:line="240" w:lineRule="auto"/>
              <w:ind w:left="360" w:hanging="360"/>
              <w:jc w:val="center"/>
            </w:pPr>
            <w:r>
              <w:rPr>
                <w:sz w:val="18"/>
                <w:szCs w:val="18"/>
              </w:rPr>
              <w:t>Ahmet Hamdi SAKARYA</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4347CE"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251138" w14:paraId="0EC8D3C2" w14:textId="77777777" w:rsidTr="00656DDC">
        <w:trPr>
          <w:trHeight w:val="257"/>
        </w:trPr>
        <w:tc>
          <w:tcPr>
            <w:tcW w:w="9740"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47E3F207" w14:textId="77777777" w:rsidR="00251138" w:rsidRDefault="00251138" w:rsidP="00251138">
            <w:pPr>
              <w:pStyle w:val="Gvde"/>
              <w:spacing w:after="0" w:line="240" w:lineRule="auto"/>
            </w:pPr>
            <w:r>
              <w:rPr>
                <w:b/>
                <w:bCs/>
                <w:sz w:val="24"/>
                <w:szCs w:val="24"/>
              </w:rPr>
              <w:t>Friday </w:t>
            </w:r>
          </w:p>
        </w:tc>
      </w:tr>
      <w:tr w:rsidR="006C3423" w14:paraId="44E57A77" w14:textId="77777777" w:rsidTr="00251138">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706B74" w14:textId="77777777" w:rsidR="006C3423" w:rsidRDefault="00332453" w:rsidP="00251138">
            <w:r>
              <w:rPr>
                <w:rFonts w:ascii="Calibri" w:hAnsi="Calibri" w:cs="Arial Unicode MS"/>
                <w:color w:val="000000"/>
                <w:sz w:val="20"/>
                <w:szCs w:val="20"/>
                <w:u w:color="000000"/>
                <w14:textOutline w14:w="0" w14:cap="flat" w14:cmpd="sng" w14:algn="ctr">
                  <w14:noFill/>
                  <w14:prstDash w14:val="solid"/>
                  <w14:bevel/>
                </w14:textOutline>
              </w:rPr>
              <w:t>09.00-10:00</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D720E5" w14:textId="77777777" w:rsidR="006C3423" w:rsidRDefault="00332453" w:rsidP="00251138">
            <w:pPr>
              <w:pStyle w:val="TabloStili2"/>
            </w:pPr>
            <w:r>
              <w:rPr>
                <w:rFonts w:ascii="Calibri" w:hAnsi="Calibri"/>
                <w:sz w:val="18"/>
                <w:szCs w:val="18"/>
              </w:rPr>
              <w:t>Professionalism and Counseling</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15F6A3" w14:textId="77777777" w:rsidR="006C3423" w:rsidRDefault="006C3423" w:rsidP="00251138">
            <w:pPr>
              <w:jc w:val="cente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3B863" w14:textId="77777777" w:rsidR="006C3423" w:rsidRDefault="006C3423" w:rsidP="00251138">
            <w:pPr>
              <w:jc w:val="center"/>
            </w:pPr>
          </w:p>
        </w:tc>
      </w:tr>
      <w:tr w:rsidR="006C3423" w14:paraId="7A7F715E" w14:textId="77777777" w:rsidTr="00251138">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981287" w14:textId="77777777" w:rsidR="006C3423" w:rsidRDefault="00332453" w:rsidP="00251138">
            <w:r>
              <w:rPr>
                <w:rFonts w:ascii="Calibri" w:hAnsi="Calibri" w:cs="Arial Unicode MS"/>
                <w:color w:val="000000"/>
                <w:sz w:val="20"/>
                <w:szCs w:val="20"/>
                <w:u w:color="000000"/>
                <w14:textOutline w14:w="0" w14:cap="flat" w14:cmpd="sng" w14:algn="ctr">
                  <w14:noFill/>
                  <w14:prstDash w14:val="solid"/>
                  <w14:bevel/>
                </w14:textOutline>
              </w:rPr>
              <w:t>10:00- 11:00</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0BA315" w14:textId="77777777" w:rsidR="006C3423" w:rsidRDefault="00332453" w:rsidP="00251138">
            <w:pPr>
              <w:pStyle w:val="TabloStili2"/>
            </w:pPr>
            <w:r>
              <w:rPr>
                <w:rFonts w:ascii="Calibri" w:hAnsi="Calibri"/>
                <w:sz w:val="18"/>
                <w:szCs w:val="18"/>
              </w:rPr>
              <w:t>Professionalism and Counseling</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C0E88" w14:textId="77777777" w:rsidR="006C3423" w:rsidRDefault="006C3423" w:rsidP="00251138">
            <w:pPr>
              <w:jc w:val="cente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465032" w14:textId="77777777" w:rsidR="006C3423" w:rsidRDefault="006C3423" w:rsidP="00251138">
            <w:pPr>
              <w:jc w:val="center"/>
            </w:pPr>
          </w:p>
        </w:tc>
      </w:tr>
      <w:tr w:rsidR="006C3423" w14:paraId="2498F571" w14:textId="77777777" w:rsidTr="00251138">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2D0FE0" w14:textId="77777777" w:rsidR="006C3423" w:rsidRDefault="00332453" w:rsidP="00251138">
            <w:r>
              <w:rPr>
                <w:rFonts w:ascii="Calibri" w:hAnsi="Calibri" w:cs="Arial Unicode MS"/>
                <w:color w:val="000000"/>
                <w:sz w:val="20"/>
                <w:szCs w:val="20"/>
                <w:u w:color="000000"/>
                <w14:textOutline w14:w="0" w14:cap="flat" w14:cmpd="sng" w14:algn="ctr">
                  <w14:noFill/>
                  <w14:prstDash w14:val="solid"/>
                  <w14:bevel/>
                </w14:textOutline>
              </w:rPr>
              <w:t>11: 00- 12:00</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9C6A712" w14:textId="77777777" w:rsidR="006C3423" w:rsidRDefault="00332453" w:rsidP="00251138">
            <w:pPr>
              <w:pStyle w:val="TabloStili2"/>
            </w:pPr>
            <w:r>
              <w:rPr>
                <w:rFonts w:ascii="Calibri" w:hAnsi="Calibri"/>
                <w:sz w:val="18"/>
                <w:szCs w:val="18"/>
              </w:rPr>
              <w:t>Professionalism and Counseling</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0414D7" w14:textId="77777777" w:rsidR="006C3423" w:rsidRDefault="006C3423" w:rsidP="00251138">
            <w:pPr>
              <w:jc w:val="cente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A03188" w14:textId="77777777" w:rsidR="006C3423" w:rsidRDefault="006C3423" w:rsidP="00251138">
            <w:pPr>
              <w:jc w:val="center"/>
            </w:pPr>
          </w:p>
        </w:tc>
      </w:tr>
      <w:tr w:rsidR="006C3423" w14:paraId="3EA541D0" w14:textId="77777777" w:rsidTr="00251138">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0CAB06" w14:textId="77777777" w:rsidR="006C3423" w:rsidRDefault="00332453" w:rsidP="00251138">
            <w:r>
              <w:rPr>
                <w:rFonts w:ascii="Calibri" w:hAnsi="Calibri" w:cs="Arial Unicode MS"/>
                <w:color w:val="000000"/>
                <w:sz w:val="20"/>
                <w:szCs w:val="20"/>
                <w:u w:color="000000"/>
                <w14:textOutline w14:w="0" w14:cap="flat" w14:cmpd="sng" w14:algn="ctr">
                  <w14:noFill/>
                  <w14:prstDash w14:val="solid"/>
                  <w14:bevel/>
                </w14:textOutline>
              </w:rPr>
              <w:t>13:00: 14:00</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09B6C8" w14:textId="77777777" w:rsidR="006C3423" w:rsidRDefault="00332453" w:rsidP="00251138">
            <w:pPr>
              <w:pStyle w:val="TabloStili2"/>
            </w:pPr>
            <w:r>
              <w:rPr>
                <w:rFonts w:ascii="Calibri" w:hAnsi="Calibri"/>
                <w:sz w:val="18"/>
                <w:szCs w:val="18"/>
              </w:rPr>
              <w:t>Professionalism and Counseling</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B5F9F0" w14:textId="77777777" w:rsidR="006C3423" w:rsidRDefault="006C3423" w:rsidP="00251138">
            <w:pPr>
              <w:jc w:val="cente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423984" w14:textId="77777777" w:rsidR="006C3423" w:rsidRDefault="006C3423" w:rsidP="00251138">
            <w:pPr>
              <w:jc w:val="center"/>
            </w:pPr>
          </w:p>
        </w:tc>
      </w:tr>
      <w:tr w:rsidR="006C3423" w14:paraId="214B3523" w14:textId="77777777" w:rsidTr="00251138">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A9FA1" w14:textId="77777777" w:rsidR="006C3423" w:rsidRDefault="00332453" w:rsidP="00251138">
            <w:r>
              <w:rPr>
                <w:rFonts w:ascii="Calibri" w:hAnsi="Calibri" w:cs="Arial Unicode MS"/>
                <w:color w:val="000000"/>
                <w:sz w:val="20"/>
                <w:szCs w:val="20"/>
                <w:u w:color="000000"/>
                <w14:textOutline w14:w="0" w14:cap="flat" w14:cmpd="sng" w14:algn="ctr">
                  <w14:noFill/>
                  <w14:prstDash w14:val="solid"/>
                  <w14:bevel/>
                </w14:textOutline>
              </w:rPr>
              <w:t>14:00-15:00</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2ABFE0" w14:textId="77777777" w:rsidR="006C3423" w:rsidRDefault="00332453" w:rsidP="00251138">
            <w:pPr>
              <w:pStyle w:val="TabloStili2"/>
            </w:pPr>
            <w:r>
              <w:rPr>
                <w:rFonts w:ascii="Calibri" w:hAnsi="Calibri"/>
                <w:sz w:val="18"/>
                <w:szCs w:val="18"/>
              </w:rPr>
              <w:t>Professionalism and Counseling</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0FCCCB" w14:textId="77777777" w:rsidR="006C3423" w:rsidRDefault="006C3423" w:rsidP="00251138">
            <w:pPr>
              <w:jc w:val="cente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0481C" w14:textId="77777777" w:rsidR="006C3423" w:rsidRDefault="006C3423" w:rsidP="00251138">
            <w:pPr>
              <w:jc w:val="center"/>
            </w:pPr>
          </w:p>
        </w:tc>
      </w:tr>
      <w:tr w:rsidR="006C3423" w14:paraId="45353B87" w14:textId="77777777" w:rsidTr="00251138">
        <w:trPr>
          <w:trHeight w:val="226"/>
        </w:trPr>
        <w:tc>
          <w:tcPr>
            <w:tcW w:w="1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4246D2" w14:textId="77777777" w:rsidR="006C3423" w:rsidRDefault="00332453" w:rsidP="00251138">
            <w:r>
              <w:rPr>
                <w:rFonts w:ascii="Calibri" w:hAnsi="Calibri" w:cs="Arial Unicode MS"/>
                <w:color w:val="000000"/>
                <w:sz w:val="20"/>
                <w:szCs w:val="20"/>
                <w:u w:color="000000"/>
                <w14:textOutline w14:w="0" w14:cap="flat" w14:cmpd="sng" w14:algn="ctr">
                  <w14:noFill/>
                  <w14:prstDash w14:val="solid"/>
                  <w14:bevel/>
                </w14:textOutline>
              </w:rPr>
              <w:t>15:00-16:00</w:t>
            </w:r>
          </w:p>
        </w:tc>
        <w:tc>
          <w:tcPr>
            <w:tcW w:w="4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A3CE97" w14:textId="77777777" w:rsidR="006C3423" w:rsidRDefault="00332453" w:rsidP="00251138">
            <w:pPr>
              <w:pStyle w:val="TabloStili2"/>
            </w:pPr>
            <w:r>
              <w:rPr>
                <w:rFonts w:ascii="Calibri" w:hAnsi="Calibri"/>
                <w:sz w:val="18"/>
                <w:szCs w:val="18"/>
              </w:rPr>
              <w:t>Professionalism and Counseling</w:t>
            </w:r>
          </w:p>
        </w:tc>
        <w:tc>
          <w:tcPr>
            <w:tcW w:w="27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394AB3" w14:textId="77777777" w:rsidR="006C3423" w:rsidRDefault="006C3423" w:rsidP="00251138">
            <w:pPr>
              <w:jc w:val="center"/>
            </w:pP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398AF" w14:textId="77777777" w:rsidR="006C3423" w:rsidRDefault="006C3423" w:rsidP="00251138">
            <w:pPr>
              <w:jc w:val="center"/>
            </w:pPr>
          </w:p>
        </w:tc>
      </w:tr>
    </w:tbl>
    <w:p w14:paraId="26398E99" w14:textId="77777777" w:rsidR="006C3423" w:rsidRDefault="006C3423">
      <w:pPr>
        <w:pStyle w:val="Gvde"/>
        <w:widowControl w:val="0"/>
        <w:spacing w:line="240" w:lineRule="auto"/>
        <w:rPr>
          <w:sz w:val="24"/>
          <w:szCs w:val="24"/>
        </w:rPr>
      </w:pPr>
    </w:p>
    <w:p w14:paraId="09205449" w14:textId="77777777" w:rsidR="006C3423" w:rsidRDefault="006C342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p>
    <w:p w14:paraId="384E19AF" w14:textId="77777777" w:rsidR="006C3423" w:rsidRDefault="0033245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Pr>
          <w:b/>
          <w:bCs/>
          <w:sz w:val="20"/>
          <w:szCs w:val="20"/>
        </w:rPr>
        <w:t>1. SPECİFİC SURGİCAL DİSORDERS AND INVASİVE PROCEDURES BLOCK 4</w:t>
      </w:r>
      <w:r>
        <w:rPr>
          <w:b/>
          <w:bCs/>
          <w:sz w:val="20"/>
          <w:szCs w:val="20"/>
          <w:lang w:val="de-DE"/>
        </w:rPr>
        <w:t xml:space="preserve"> WEEKS)</w:t>
      </w:r>
    </w:p>
    <w:p w14:paraId="273C2C03" w14:textId="77777777" w:rsidR="006C3423" w:rsidRDefault="0033245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Pr>
          <w:b/>
          <w:bCs/>
          <w:sz w:val="20"/>
          <w:szCs w:val="20"/>
        </w:rPr>
        <w:t>1.3. THORACIC SURGERY (1</w:t>
      </w:r>
      <w:r>
        <w:rPr>
          <w:b/>
          <w:bCs/>
          <w:sz w:val="20"/>
          <w:szCs w:val="20"/>
          <w:lang w:val="de-DE"/>
        </w:rPr>
        <w:t xml:space="preserve"> WEEK)</w:t>
      </w:r>
    </w:p>
    <w:tbl>
      <w:tblPr>
        <w:tblStyle w:val="TableNormal"/>
        <w:tblW w:w="97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35"/>
        <w:gridCol w:w="4417"/>
        <w:gridCol w:w="2585"/>
        <w:gridCol w:w="1392"/>
      </w:tblGrid>
      <w:tr w:rsidR="006C3423" w14:paraId="743064D9" w14:textId="77777777">
        <w:trPr>
          <w:trHeight w:val="262"/>
        </w:trPr>
        <w:tc>
          <w:tcPr>
            <w:tcW w:w="9729" w:type="dxa"/>
            <w:gridSpan w:val="4"/>
            <w:tcBorders>
              <w:top w:val="nil"/>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4A7135F9" w14:textId="77777777" w:rsidR="006C3423" w:rsidRDefault="00332453" w:rsidP="00251138">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pPr>
            <w:r>
              <w:rPr>
                <w:b/>
                <w:bCs/>
                <w:color w:val="FFFFFF"/>
                <w:sz w:val="24"/>
                <w:szCs w:val="24"/>
                <w:u w:color="FFFFFF"/>
              </w:rPr>
              <w:t>3r</w:t>
            </w:r>
            <w:r>
              <w:rPr>
                <w:b/>
                <w:bCs/>
                <w:color w:val="FFFFFF"/>
                <w:sz w:val="24"/>
                <w:szCs w:val="24"/>
                <w:u w:color="FFFFFF"/>
                <w:lang w:val="de-DE"/>
              </w:rPr>
              <w:t xml:space="preserve">d Week   </w:t>
            </w:r>
            <w:r>
              <w:rPr>
                <w:b/>
                <w:bCs/>
                <w:color w:val="FFFFFF"/>
                <w:sz w:val="24"/>
                <w:szCs w:val="24"/>
                <w:u w:color="FFFFFF"/>
              </w:rPr>
              <w:t>(12 /16 February 2024)</w:t>
            </w:r>
          </w:p>
        </w:tc>
      </w:tr>
      <w:tr w:rsidR="006C3423" w14:paraId="528F0A4D" w14:textId="77777777" w:rsidTr="00251138">
        <w:trPr>
          <w:trHeight w:val="557"/>
        </w:trPr>
        <w:tc>
          <w:tcPr>
            <w:tcW w:w="1335"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7F99DF66" w14:textId="77777777" w:rsidR="006C3423" w:rsidRDefault="00332453" w:rsidP="00251138">
            <w:pPr>
              <w:pStyle w:val="Gvde"/>
              <w:tabs>
                <w:tab w:val="left" w:pos="708"/>
              </w:tabs>
              <w:spacing w:after="0" w:line="240" w:lineRule="auto"/>
              <w:jc w:val="center"/>
            </w:pPr>
            <w:r>
              <w:rPr>
                <w:b/>
                <w:bCs/>
                <w:color w:val="FFFFFF"/>
                <w:sz w:val="24"/>
                <w:szCs w:val="24"/>
                <w:u w:color="FFFFFF"/>
              </w:rPr>
              <w:t>Time</w:t>
            </w:r>
          </w:p>
        </w:tc>
        <w:tc>
          <w:tcPr>
            <w:tcW w:w="4417"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4D1C54F3"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jc w:val="center"/>
            </w:pPr>
            <w:r>
              <w:rPr>
                <w:b/>
                <w:bCs/>
                <w:color w:val="FFFFFF"/>
                <w:sz w:val="24"/>
                <w:szCs w:val="24"/>
                <w:u w:color="FFFFFF"/>
                <w:lang w:val="en-US"/>
              </w:rPr>
              <w:t>Lecture/Subject</w:t>
            </w:r>
          </w:p>
        </w:tc>
        <w:tc>
          <w:tcPr>
            <w:tcW w:w="2585"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52F3C2B8" w14:textId="77777777" w:rsidR="006C3423" w:rsidRDefault="00332453" w:rsidP="00251138">
            <w:pPr>
              <w:pStyle w:val="Gvde"/>
              <w:tabs>
                <w:tab w:val="left" w:pos="708"/>
                <w:tab w:val="left" w:pos="1416"/>
                <w:tab w:val="left" w:pos="2124"/>
              </w:tabs>
              <w:spacing w:after="0" w:line="240" w:lineRule="auto"/>
              <w:jc w:val="center"/>
            </w:pPr>
            <w:r>
              <w:rPr>
                <w:b/>
                <w:bCs/>
                <w:color w:val="FFFFFF"/>
                <w:sz w:val="24"/>
                <w:szCs w:val="24"/>
                <w:u w:color="FFFFFF"/>
                <w:lang w:val="en-US"/>
              </w:rPr>
              <w:t>Lecturers</w:t>
            </w:r>
          </w:p>
        </w:tc>
        <w:tc>
          <w:tcPr>
            <w:tcW w:w="1392"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6C8201E1" w14:textId="77777777" w:rsidR="006C3423" w:rsidRDefault="00332453" w:rsidP="00251138">
            <w:pPr>
              <w:pStyle w:val="Gvde"/>
              <w:tabs>
                <w:tab w:val="left" w:pos="708"/>
              </w:tabs>
              <w:spacing w:after="0" w:line="240" w:lineRule="auto"/>
              <w:jc w:val="center"/>
            </w:pPr>
            <w:r>
              <w:rPr>
                <w:b/>
                <w:bCs/>
                <w:color w:val="FFFFFF"/>
                <w:sz w:val="24"/>
                <w:szCs w:val="24"/>
                <w:u w:color="FFFFFF"/>
                <w:lang w:val="en-US"/>
              </w:rPr>
              <w:t>Theoretical / Practical</w:t>
            </w:r>
          </w:p>
        </w:tc>
      </w:tr>
      <w:tr w:rsidR="00251138" w14:paraId="74650E7D" w14:textId="77777777" w:rsidTr="008A1E64">
        <w:trPr>
          <w:trHeight w:val="25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548B05A9" w14:textId="77777777" w:rsidR="00251138" w:rsidRDefault="00251138" w:rsidP="00251138">
            <w:pPr>
              <w:pStyle w:val="Gvde"/>
              <w:spacing w:after="0" w:line="240" w:lineRule="auto"/>
            </w:pPr>
            <w:r>
              <w:rPr>
                <w:b/>
                <w:bCs/>
                <w:sz w:val="24"/>
                <w:szCs w:val="24"/>
                <w:lang w:val="en-US"/>
              </w:rPr>
              <w:t>Monday</w:t>
            </w:r>
            <w:r>
              <w:rPr>
                <w:b/>
                <w:bCs/>
                <w:sz w:val="24"/>
                <w:szCs w:val="24"/>
              </w:rPr>
              <w:t> </w:t>
            </w:r>
          </w:p>
        </w:tc>
      </w:tr>
      <w:tr w:rsidR="006C3423" w14:paraId="34526974"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E9D967" w14:textId="77777777" w:rsidR="006C3423" w:rsidRDefault="00332453" w:rsidP="00251138">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63856"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9EBEEA5" w14:textId="77777777" w:rsidR="006C3423" w:rsidRDefault="00332453" w:rsidP="00251138">
            <w:pPr>
              <w:pStyle w:val="Gvde"/>
              <w:spacing w:after="0" w:line="240" w:lineRule="auto"/>
              <w:ind w:left="360" w:hanging="360"/>
              <w:jc w:val="center"/>
            </w:pPr>
            <w:r>
              <w:rPr>
                <w:sz w:val="18"/>
                <w:szCs w:val="18"/>
              </w:rPr>
              <w:t xml:space="preserve">Tunç </w:t>
            </w:r>
            <w:r>
              <w:rPr>
                <w:sz w:val="18"/>
                <w:szCs w:val="18"/>
                <w:lang w:val="da-DK"/>
              </w:rPr>
              <w:t>LA</w:t>
            </w:r>
            <w:r>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2EFAA5"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21E5DD94"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A454FD" w14:textId="77777777" w:rsidR="006C3423" w:rsidRDefault="00332453" w:rsidP="00251138">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D638C"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0C0D272" w14:textId="77777777" w:rsidR="006C3423" w:rsidRDefault="00332453" w:rsidP="00251138">
            <w:pPr>
              <w:pStyle w:val="Gvde"/>
              <w:spacing w:after="0" w:line="240" w:lineRule="auto"/>
              <w:ind w:left="360" w:hanging="360"/>
              <w:jc w:val="center"/>
            </w:pPr>
            <w:r>
              <w:rPr>
                <w:sz w:val="18"/>
                <w:szCs w:val="18"/>
              </w:rPr>
              <w:t xml:space="preserve">Tunç </w:t>
            </w:r>
            <w:r>
              <w:rPr>
                <w:sz w:val="18"/>
                <w:szCs w:val="18"/>
                <w:lang w:val="da-DK"/>
              </w:rPr>
              <w:t>LA</w:t>
            </w:r>
            <w:r>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61810"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709FEB2B" w14:textId="77777777" w:rsidTr="00251138">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724059" w14:textId="77777777" w:rsidR="006C3423" w:rsidRDefault="00332453" w:rsidP="00251138">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5C1B580B"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00D834D" w14:textId="77777777" w:rsidR="006C3423" w:rsidRDefault="00332453" w:rsidP="00251138">
            <w:pPr>
              <w:pStyle w:val="Gvde"/>
              <w:spacing w:after="0" w:line="240" w:lineRule="auto"/>
              <w:ind w:left="360" w:hanging="360"/>
              <w:jc w:val="center"/>
            </w:pPr>
            <w:r>
              <w:rPr>
                <w:sz w:val="18"/>
                <w:szCs w:val="18"/>
              </w:rPr>
              <w:t xml:space="preserve">Tunç </w:t>
            </w:r>
            <w:r>
              <w:rPr>
                <w:sz w:val="18"/>
                <w:szCs w:val="18"/>
                <w:lang w:val="da-DK"/>
              </w:rPr>
              <w:t>LA</w:t>
            </w:r>
            <w:r>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2EAA1"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33B0B579" w14:textId="77777777" w:rsidTr="00251138">
        <w:trPr>
          <w:trHeight w:val="198"/>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420DB1CE"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 xml:space="preserve">13:00: </w:t>
            </w:r>
            <w:r>
              <w:rPr>
                <w:rFonts w:ascii="Calibri" w:hAnsi="Calibri" w:cs="Arial Unicode MS"/>
                <w:color w:val="000000"/>
                <w:sz w:val="18"/>
                <w:szCs w:val="18"/>
                <w:u w:color="000000"/>
                <w14:textOutline w14:w="0" w14:cap="flat" w14:cmpd="sng" w14:algn="ctr">
                  <w14:noFill/>
                  <w14:prstDash w14:val="solid"/>
                  <w14:bevel/>
                </w14:textOutline>
              </w:rPr>
              <w:t>14:00</w:t>
            </w:r>
          </w:p>
        </w:tc>
        <w:tc>
          <w:tcPr>
            <w:tcW w:w="4417"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226AF5F1" w14:textId="77777777" w:rsidR="006C3423" w:rsidRDefault="00332453" w:rsidP="00251138">
            <w:pPr>
              <w:pStyle w:val="TabloStili2"/>
            </w:pPr>
            <w:r>
              <w:rPr>
                <w:rFonts w:ascii="Calibri" w:hAnsi="Calibri"/>
                <w:sz w:val="18"/>
                <w:szCs w:val="18"/>
              </w:rPr>
              <w:t xml:space="preserve"> Introduction to Thoracic Surgery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7C69EAAD" w14:textId="77777777" w:rsidR="006C3423" w:rsidRDefault="00332453" w:rsidP="00251138">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5CDDAC"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187A0F97" w14:textId="77777777" w:rsidTr="00251138">
        <w:trPr>
          <w:trHeight w:val="193"/>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1D2EC052"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4417" w:type="dxa"/>
            <w:tcBorders>
              <w:top w:val="single" w:sz="6" w:space="0" w:color="8064A2"/>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2594C9B4" w14:textId="77777777" w:rsidR="006C3423" w:rsidRDefault="00332453" w:rsidP="00251138">
            <w:pPr>
              <w:pStyle w:val="Saptanm"/>
              <w:spacing w:before="0" w:line="240" w:lineRule="auto"/>
            </w:pPr>
            <w:r>
              <w:rPr>
                <w:rFonts w:ascii="Calibri" w:hAnsi="Calibri"/>
                <w:sz w:val="18"/>
                <w:szCs w:val="18"/>
                <w:lang w:val="en-US"/>
              </w:rPr>
              <w:t>Chest Tube Insertion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80AD5E8" w14:textId="77777777" w:rsidR="006C3423" w:rsidRDefault="00332453" w:rsidP="00251138">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BD051E"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65282EA1" w14:textId="77777777" w:rsidTr="00251138">
        <w:trPr>
          <w:trHeight w:val="195"/>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1DB4D678"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4417" w:type="dxa"/>
            <w:tcBorders>
              <w:top w:val="single" w:sz="4" w:space="0" w:color="000000"/>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3D947F6D" w14:textId="77777777" w:rsidR="006C3423" w:rsidRDefault="00332453" w:rsidP="00251138">
            <w:pPr>
              <w:pStyle w:val="Saptanm"/>
              <w:spacing w:before="0" w:line="240" w:lineRule="auto"/>
            </w:pPr>
            <w:r>
              <w:rPr>
                <w:rFonts w:ascii="Calibri" w:hAnsi="Calibri"/>
                <w:sz w:val="18"/>
                <w:szCs w:val="18"/>
              </w:rPr>
              <w:t xml:space="preserve">Chest Wall Disorders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4E95D88" w14:textId="77777777" w:rsidR="006C3423" w:rsidRDefault="00332453" w:rsidP="00251138">
            <w:pPr>
              <w:pStyle w:val="Gvde"/>
              <w:spacing w:after="0" w:line="240" w:lineRule="auto"/>
              <w:ind w:left="360" w:hanging="360"/>
              <w:jc w:val="center"/>
            </w:pPr>
            <w:r>
              <w:rPr>
                <w:sz w:val="18"/>
                <w:szCs w:val="18"/>
              </w:rPr>
              <w:t xml:space="preserve">Tunç </w:t>
            </w:r>
            <w:r>
              <w:rPr>
                <w:sz w:val="18"/>
                <w:szCs w:val="18"/>
                <w:lang w:val="da-DK"/>
              </w:rPr>
              <w:t>LA</w:t>
            </w:r>
            <w:r>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B5D139"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251138" w14:paraId="5DF82EBF" w14:textId="77777777" w:rsidTr="004D79A7">
        <w:trPr>
          <w:trHeight w:val="262"/>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5191B5CC" w14:textId="77777777" w:rsidR="00251138" w:rsidRDefault="00251138" w:rsidP="00251138">
            <w:pPr>
              <w:pStyle w:val="Gvde"/>
              <w:spacing w:after="0" w:line="240" w:lineRule="auto"/>
            </w:pPr>
            <w:r>
              <w:rPr>
                <w:b/>
                <w:bCs/>
                <w:sz w:val="24"/>
                <w:szCs w:val="24"/>
                <w:lang w:val="en-US"/>
              </w:rPr>
              <w:t>Tuesday</w:t>
            </w:r>
            <w:r>
              <w:rPr>
                <w:b/>
                <w:bCs/>
                <w:sz w:val="24"/>
                <w:szCs w:val="24"/>
              </w:rPr>
              <w:t> </w:t>
            </w:r>
          </w:p>
        </w:tc>
      </w:tr>
      <w:tr w:rsidR="006C3423" w14:paraId="26E04BBA"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2634D9" w14:textId="77777777" w:rsidR="006C3423" w:rsidRDefault="00332453" w:rsidP="00251138">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62C0A"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E947936" w14:textId="77777777" w:rsidR="006C3423" w:rsidRDefault="00332453" w:rsidP="00251138">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FAF6F1"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0C30BBA8"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C5DFB0" w14:textId="77777777" w:rsidR="006C3423" w:rsidRDefault="00332453" w:rsidP="00251138">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3107F"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33C9C66" w14:textId="77777777" w:rsidR="006C3423" w:rsidRDefault="00332453" w:rsidP="00251138">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8BABE"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2E346310"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BCB16" w14:textId="77777777" w:rsidR="006C3423" w:rsidRDefault="00332453" w:rsidP="00251138">
            <w:pPr>
              <w:pStyle w:val="Gvde"/>
              <w:spacing w:after="0" w:line="240" w:lineRule="auto"/>
            </w:pPr>
            <w:r>
              <w:rPr>
                <w:sz w:val="20"/>
                <w:szCs w:val="20"/>
              </w:rPr>
              <w:t>11: 00- 12:00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CAE788"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E210C65" w14:textId="77777777" w:rsidR="006C3423" w:rsidRDefault="00332453" w:rsidP="00251138">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55D2D"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6BD5C57D"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C91CE1" w14:textId="77777777" w:rsidR="006C3423" w:rsidRDefault="00332453" w:rsidP="00251138">
            <w:r>
              <w:rPr>
                <w:rFonts w:ascii="Calibri" w:hAnsi="Calibri" w:cs="Arial Unicode MS"/>
                <w:color w:val="000000"/>
                <w:sz w:val="20"/>
                <w:szCs w:val="20"/>
                <w:u w:color="000000"/>
                <w14:textOutline w14:w="0" w14:cap="flat" w14:cmpd="sng" w14:algn="ctr">
                  <w14:noFill/>
                  <w14:prstDash w14:val="solid"/>
                  <w14:bevel/>
                </w14:textOutline>
              </w:rPr>
              <w:t>13:00: 14:00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65A2D5" w14:textId="77777777" w:rsidR="006C3423" w:rsidRDefault="00332453" w:rsidP="00251138">
            <w:pPr>
              <w:pStyle w:val="TabloStili2"/>
            </w:pPr>
            <w:r>
              <w:rPr>
                <w:rFonts w:ascii="Calibri" w:hAnsi="Calibri"/>
                <w:sz w:val="18"/>
                <w:szCs w:val="18"/>
              </w:rPr>
              <w:t>Professionalism and Counseling</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624769B" w14:textId="77777777" w:rsidR="006C3423" w:rsidRDefault="006C3423" w:rsidP="00251138">
            <w:pPr>
              <w:jc w:val="cente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E6FF1C" w14:textId="77777777" w:rsidR="006C3423" w:rsidRDefault="006C3423" w:rsidP="00251138">
            <w:pPr>
              <w:jc w:val="center"/>
            </w:pPr>
          </w:p>
        </w:tc>
      </w:tr>
      <w:tr w:rsidR="006C3423" w14:paraId="37A0AF6B"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0630F8" w14:textId="77777777" w:rsidR="006C3423" w:rsidRDefault="00332453" w:rsidP="00251138">
            <w:r>
              <w:rPr>
                <w:rFonts w:ascii="Calibri" w:hAnsi="Calibri" w:cs="Arial Unicode MS"/>
                <w:color w:val="000000"/>
                <w:sz w:val="20"/>
                <w:szCs w:val="20"/>
                <w:u w:color="000000"/>
                <w14:textOutline w14:w="0" w14:cap="flat" w14:cmpd="sng" w14:algn="ctr">
                  <w14:noFill/>
                  <w14:prstDash w14:val="solid"/>
                  <w14:bevel/>
                </w14:textOutline>
              </w:rPr>
              <w:t>14:00-15:00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914495" w14:textId="77777777" w:rsidR="006C3423" w:rsidRDefault="00332453" w:rsidP="00251138">
            <w:pPr>
              <w:pStyle w:val="TabloStili2"/>
            </w:pPr>
            <w:r>
              <w:rPr>
                <w:rFonts w:ascii="Calibri" w:hAnsi="Calibri"/>
                <w:sz w:val="18"/>
                <w:szCs w:val="18"/>
              </w:rPr>
              <w:t>Professionalism and Counseling</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300BB3C" w14:textId="77777777" w:rsidR="006C3423" w:rsidRDefault="006C3423" w:rsidP="00251138">
            <w:pPr>
              <w:jc w:val="cente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1BB2A1" w14:textId="77777777" w:rsidR="006C3423" w:rsidRDefault="006C3423" w:rsidP="00251138">
            <w:pPr>
              <w:jc w:val="center"/>
            </w:pPr>
          </w:p>
        </w:tc>
      </w:tr>
      <w:tr w:rsidR="006C3423" w14:paraId="3C994C4B"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766920" w14:textId="77777777" w:rsidR="006C3423" w:rsidRDefault="00332453" w:rsidP="00251138">
            <w:r>
              <w:rPr>
                <w:rFonts w:ascii="Calibri" w:hAnsi="Calibri" w:cs="Arial Unicode MS"/>
                <w:color w:val="000000"/>
                <w:sz w:val="20"/>
                <w:szCs w:val="20"/>
                <w:u w:color="000000"/>
                <w14:textOutline w14:w="0" w14:cap="flat" w14:cmpd="sng" w14:algn="ctr">
                  <w14:noFill/>
                  <w14:prstDash w14:val="solid"/>
                  <w14:bevel/>
                </w14:textOutline>
              </w:rPr>
              <w:t>15:00-16:00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ABAE85" w14:textId="77777777" w:rsidR="006C3423" w:rsidRDefault="00332453" w:rsidP="00251138">
            <w:pPr>
              <w:pStyle w:val="TabloStili2"/>
            </w:pPr>
            <w:r>
              <w:rPr>
                <w:rFonts w:ascii="Calibri" w:hAnsi="Calibri"/>
                <w:sz w:val="18"/>
                <w:szCs w:val="18"/>
              </w:rPr>
              <w:t>Professionalism and Counseling</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52D925" w14:textId="77777777" w:rsidR="006C3423" w:rsidRDefault="006C3423" w:rsidP="00251138">
            <w:pPr>
              <w:jc w:val="cente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611618" w14:textId="77777777" w:rsidR="006C3423" w:rsidRDefault="006C3423" w:rsidP="00251138">
            <w:pPr>
              <w:jc w:val="center"/>
            </w:pPr>
          </w:p>
        </w:tc>
      </w:tr>
      <w:tr w:rsidR="00251138" w14:paraId="7AF84D11" w14:textId="77777777" w:rsidTr="009960EE">
        <w:trPr>
          <w:trHeight w:val="25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6010AE37" w14:textId="77777777" w:rsidR="00251138" w:rsidRDefault="00251138" w:rsidP="00251138">
            <w:pPr>
              <w:pStyle w:val="Gvde"/>
              <w:spacing w:after="0" w:line="240" w:lineRule="auto"/>
            </w:pPr>
            <w:r>
              <w:rPr>
                <w:b/>
                <w:bCs/>
                <w:sz w:val="24"/>
                <w:szCs w:val="24"/>
              </w:rPr>
              <w:t>Wednesday </w:t>
            </w:r>
          </w:p>
        </w:tc>
      </w:tr>
      <w:tr w:rsidR="006C3423" w14:paraId="711F9B5A"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18442" w14:textId="77777777" w:rsidR="006C3423" w:rsidRDefault="00332453" w:rsidP="00251138">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B8DDA"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4EDAEAD"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Korkut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52EB73"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4C54621C"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97C035" w14:textId="77777777" w:rsidR="006C3423" w:rsidRDefault="00332453" w:rsidP="00251138">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59C7A"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40CB63"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Korkut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C7715A"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111BBF9E" w14:textId="77777777" w:rsidTr="00251138">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44B2E6" w14:textId="77777777" w:rsidR="006C3423" w:rsidRDefault="00332453" w:rsidP="00251138">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528FFC84"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8D7416C"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Korkut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F5B488"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48713936" w14:textId="77777777" w:rsidTr="00251138">
        <w:trPr>
          <w:trHeight w:val="200"/>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7092CDC3"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4417" w:type="dxa"/>
            <w:tcBorders>
              <w:top w:val="single" w:sz="8" w:space="0" w:color="8064A2"/>
              <w:left w:val="single" w:sz="8" w:space="0" w:color="8064A2"/>
              <w:bottom w:val="single" w:sz="8" w:space="0" w:color="8064A2"/>
              <w:right w:val="single" w:sz="4" w:space="0" w:color="000000"/>
            </w:tcBorders>
            <w:shd w:val="clear" w:color="auto" w:fill="auto"/>
            <w:tcMar>
              <w:top w:w="80" w:type="dxa"/>
              <w:left w:w="80" w:type="dxa"/>
              <w:bottom w:w="80" w:type="dxa"/>
              <w:right w:w="80" w:type="dxa"/>
            </w:tcMar>
            <w:vAlign w:val="center"/>
          </w:tcPr>
          <w:p w14:paraId="4AECA8FA" w14:textId="77777777" w:rsidR="006C3423" w:rsidRDefault="00332453" w:rsidP="00251138">
            <w:pPr>
              <w:pStyle w:val="TabloStili2"/>
            </w:pPr>
            <w:r>
              <w:rPr>
                <w:rFonts w:ascii="Calibri" w:hAnsi="Calibri"/>
                <w:sz w:val="18"/>
                <w:szCs w:val="18"/>
              </w:rPr>
              <w:t>Dysphagia</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41B5177" w14:textId="77777777" w:rsidR="006C3423" w:rsidRDefault="00332453" w:rsidP="00251138">
            <w:pPr>
              <w:pStyle w:val="Gvde"/>
              <w:spacing w:after="0" w:line="240" w:lineRule="auto"/>
              <w:ind w:left="360" w:hanging="360"/>
              <w:jc w:val="center"/>
            </w:pPr>
            <w:r>
              <w:rPr>
                <w:sz w:val="18"/>
                <w:szCs w:val="18"/>
              </w:rPr>
              <w:t xml:space="preserve">Tunç </w:t>
            </w:r>
            <w:r>
              <w:rPr>
                <w:sz w:val="18"/>
                <w:szCs w:val="18"/>
                <w:lang w:val="da-DK"/>
              </w:rPr>
              <w:t>LA</w:t>
            </w:r>
            <w:r>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11297B"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20F6478B" w14:textId="77777777" w:rsidTr="00251138">
        <w:trPr>
          <w:trHeight w:val="200"/>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3AACAB2D"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4417"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0D2FC008" w14:textId="77777777" w:rsidR="006C3423" w:rsidRDefault="00332453" w:rsidP="00251138">
            <w:pPr>
              <w:pStyle w:val="TabloStili2"/>
            </w:pPr>
            <w:r>
              <w:rPr>
                <w:rFonts w:ascii="Calibri" w:hAnsi="Calibri"/>
                <w:sz w:val="18"/>
                <w:szCs w:val="18"/>
              </w:rPr>
              <w:t>Benign and malignant esophageal diseases</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7BE6AED8" w14:textId="77777777" w:rsidR="006C3423" w:rsidRDefault="00332453" w:rsidP="00251138">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CEA0A9"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7E85A8A9" w14:textId="77777777" w:rsidTr="00251138">
        <w:trPr>
          <w:trHeight w:val="198"/>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2323524D"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4417"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1D190D4C" w14:textId="77777777" w:rsidR="006C3423" w:rsidRDefault="00332453" w:rsidP="00251138">
            <w:pPr>
              <w:pStyle w:val="TabloStili2"/>
            </w:pPr>
            <w:r>
              <w:rPr>
                <w:rFonts w:ascii="Calibri" w:hAnsi="Calibri"/>
                <w:sz w:val="18"/>
                <w:szCs w:val="18"/>
              </w:rPr>
              <w:t>Mediastinal Diseases</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651FCE5C" w14:textId="77777777" w:rsidR="006C3423" w:rsidRDefault="00332453" w:rsidP="00251138">
            <w:pPr>
              <w:pStyle w:val="Gvde"/>
              <w:spacing w:after="0" w:line="240" w:lineRule="auto"/>
              <w:ind w:left="360" w:hanging="360"/>
              <w:jc w:val="center"/>
            </w:pPr>
            <w:r>
              <w:rPr>
                <w:sz w:val="18"/>
                <w:szCs w:val="18"/>
              </w:rPr>
              <w:t xml:space="preserve">Tunç </w:t>
            </w:r>
            <w:r>
              <w:rPr>
                <w:sz w:val="18"/>
                <w:szCs w:val="18"/>
                <w:lang w:val="da-DK"/>
              </w:rPr>
              <w:t>LA</w:t>
            </w:r>
            <w:r>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3C90A4"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251138" w14:paraId="0152B140" w14:textId="77777777" w:rsidTr="008C3BCE">
        <w:trPr>
          <w:trHeight w:val="260"/>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68A4475D" w14:textId="77777777" w:rsidR="00251138" w:rsidRDefault="00251138" w:rsidP="00251138">
            <w:pPr>
              <w:pStyle w:val="Gvde"/>
              <w:spacing w:after="0" w:line="240" w:lineRule="auto"/>
            </w:pPr>
            <w:r>
              <w:rPr>
                <w:b/>
                <w:bCs/>
                <w:sz w:val="24"/>
                <w:szCs w:val="24"/>
              </w:rPr>
              <w:t>Thursday </w:t>
            </w:r>
          </w:p>
        </w:tc>
      </w:tr>
      <w:tr w:rsidR="006C3423" w14:paraId="51622CA9"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669E65" w14:textId="77777777" w:rsidR="006C3423" w:rsidRDefault="00332453" w:rsidP="00251138">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760BB"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4CA6DBA5"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Bedrettin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5307E"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44934A0B"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5835E6" w14:textId="77777777" w:rsidR="006C3423" w:rsidRDefault="00332453" w:rsidP="00251138">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87E9D"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BBE2082"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Bedrettin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1DC0A"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32541351" w14:textId="77777777" w:rsidTr="00251138">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C5CBD" w14:textId="77777777" w:rsidR="006C3423" w:rsidRDefault="00332453" w:rsidP="00251138">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60CEA935"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 xml:space="preserve">On-the-job </w:t>
            </w:r>
            <w:r>
              <w:rPr>
                <w:sz w:val="18"/>
                <w:szCs w:val="18"/>
                <w:lang w:val="en-US"/>
              </w:rPr>
              <w:t>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733E3B54"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Bedrettin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706FE"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5E10D9EA" w14:textId="77777777" w:rsidTr="00251138">
        <w:trPr>
          <w:trHeight w:val="200"/>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5E75EA7B"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4417"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6CB16BA3" w14:textId="77777777" w:rsidR="006C3423" w:rsidRDefault="00332453" w:rsidP="00251138">
            <w:pPr>
              <w:pStyle w:val="TabloStili2"/>
            </w:pPr>
            <w:r>
              <w:rPr>
                <w:rFonts w:ascii="Calibri" w:hAnsi="Calibri"/>
                <w:sz w:val="18"/>
                <w:szCs w:val="18"/>
              </w:rPr>
              <w:t>Surgical Treatment of lung Cancer</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6D7B4F30"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Bedrettin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9D1C2"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5BCCB83E" w14:textId="77777777" w:rsidTr="00251138">
        <w:trPr>
          <w:trHeight w:val="200"/>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4784C910"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4417"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4C224999" w14:textId="77777777" w:rsidR="006C3423" w:rsidRDefault="00332453" w:rsidP="00251138">
            <w:pPr>
              <w:pStyle w:val="TabloStili2"/>
            </w:pPr>
            <w:r>
              <w:rPr>
                <w:rFonts w:ascii="Calibri" w:hAnsi="Calibri"/>
                <w:sz w:val="18"/>
                <w:szCs w:val="18"/>
              </w:rPr>
              <w:t>Acute and Chronic Thromboembolism</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5A6E43CE"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Bedrettin YILDIZELİ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2C0BC7"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18871843" w14:textId="77777777" w:rsidTr="00251138">
        <w:trPr>
          <w:trHeight w:val="198"/>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57C51264"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4417"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3E5F6770" w14:textId="77777777" w:rsidR="006C3423" w:rsidRDefault="00332453" w:rsidP="00251138">
            <w:pPr>
              <w:pStyle w:val="TabloStili2"/>
            </w:pPr>
            <w:r>
              <w:rPr>
                <w:rFonts w:ascii="Calibri" w:hAnsi="Calibri"/>
                <w:sz w:val="18"/>
                <w:szCs w:val="18"/>
              </w:rPr>
              <w:t xml:space="preserve">Thoracic trauma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6D0FF6BF" w14:textId="77777777" w:rsidR="006C3423" w:rsidRDefault="00332453" w:rsidP="00251138">
            <w:pPr>
              <w:pStyle w:val="Gvde"/>
              <w:spacing w:after="0" w:line="240" w:lineRule="auto"/>
              <w:ind w:left="360" w:hanging="360"/>
              <w:jc w:val="center"/>
            </w:pPr>
            <w:r>
              <w:rPr>
                <w:sz w:val="18"/>
                <w:szCs w:val="18"/>
              </w:rPr>
              <w:t xml:space="preserve">Tunç </w:t>
            </w:r>
            <w:r>
              <w:rPr>
                <w:sz w:val="18"/>
                <w:szCs w:val="18"/>
                <w:lang w:val="da-DK"/>
              </w:rPr>
              <w:t>LA</w:t>
            </w:r>
            <w:r>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79ED08"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251138" w14:paraId="39CDBE85" w14:textId="77777777" w:rsidTr="0035081B">
        <w:trPr>
          <w:trHeight w:val="260"/>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11BA7957" w14:textId="77777777" w:rsidR="00251138" w:rsidRDefault="00251138" w:rsidP="00251138">
            <w:pPr>
              <w:pStyle w:val="Gvde"/>
              <w:spacing w:after="0" w:line="240" w:lineRule="auto"/>
            </w:pPr>
            <w:r>
              <w:rPr>
                <w:b/>
                <w:bCs/>
                <w:sz w:val="24"/>
                <w:szCs w:val="24"/>
              </w:rPr>
              <w:t>Friday </w:t>
            </w:r>
          </w:p>
        </w:tc>
      </w:tr>
      <w:tr w:rsidR="006C3423" w14:paraId="4126A0EA"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2CBD6" w14:textId="77777777" w:rsidR="006C3423" w:rsidRDefault="00332453" w:rsidP="00251138">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28A36"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11D1FAC" w14:textId="77777777" w:rsidR="006C3423" w:rsidRDefault="00332453" w:rsidP="00251138">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54CC19"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004173C5"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F815F1" w14:textId="77777777" w:rsidR="006C3423" w:rsidRDefault="00332453" w:rsidP="00251138">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E655E"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7337E13" w14:textId="77777777" w:rsidR="006C3423" w:rsidRDefault="00332453" w:rsidP="00251138">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786EDA"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5F83896B" w14:textId="77777777" w:rsidTr="00251138">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03067C" w14:textId="77777777" w:rsidR="006C3423" w:rsidRDefault="00332453" w:rsidP="00251138">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111CAC8D"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 xml:space="preserve">On-the-job learning </w:t>
            </w:r>
            <w:r>
              <w:rPr>
                <w:sz w:val="18"/>
                <w:szCs w:val="18"/>
                <w:lang w:val="en-US"/>
              </w:rPr>
              <w:t>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414557F" w14:textId="77777777" w:rsidR="006C3423" w:rsidRDefault="00332453" w:rsidP="00251138">
            <w:pPr>
              <w:pStyle w:val="Gvde"/>
              <w:spacing w:after="0" w:line="240" w:lineRule="auto"/>
              <w:ind w:left="360" w:hanging="360"/>
              <w:jc w:val="center"/>
            </w:pPr>
            <w:r>
              <w:rPr>
                <w:sz w:val="18"/>
                <w:szCs w:val="18"/>
              </w:rPr>
              <w:t>Nezih Onur ERMERAK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20AC6C"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138E1B8A" w14:textId="77777777" w:rsidTr="00251138">
        <w:trPr>
          <w:trHeight w:val="200"/>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543BB426"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13:00: 14:00</w:t>
            </w:r>
          </w:p>
        </w:tc>
        <w:tc>
          <w:tcPr>
            <w:tcW w:w="4417" w:type="dxa"/>
            <w:tcBorders>
              <w:top w:val="single" w:sz="8" w:space="0" w:color="8064A2"/>
              <w:left w:val="single" w:sz="8" w:space="0" w:color="8064A2"/>
              <w:bottom w:val="single" w:sz="8" w:space="0" w:color="8064A2"/>
              <w:right w:val="single" w:sz="8" w:space="0" w:color="8064A2"/>
            </w:tcBorders>
            <w:shd w:val="clear" w:color="auto" w:fill="auto"/>
            <w:tcMar>
              <w:top w:w="80" w:type="dxa"/>
              <w:left w:w="80" w:type="dxa"/>
              <w:bottom w:w="80" w:type="dxa"/>
              <w:right w:w="80" w:type="dxa"/>
            </w:tcMar>
            <w:vAlign w:val="center"/>
          </w:tcPr>
          <w:p w14:paraId="117AED53" w14:textId="77777777" w:rsidR="006C3423" w:rsidRDefault="00332453" w:rsidP="00251138">
            <w:pPr>
              <w:pStyle w:val="TabloStili2"/>
            </w:pPr>
            <w:r>
              <w:rPr>
                <w:rFonts w:ascii="Calibri" w:hAnsi="Calibri"/>
                <w:sz w:val="18"/>
                <w:szCs w:val="18"/>
              </w:rPr>
              <w:t xml:space="preserve">LVRS and ELVR in COPD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33EF42A0"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Korkut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DBB3D0"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054CB6D6" w14:textId="77777777" w:rsidTr="00251138">
        <w:trPr>
          <w:trHeight w:val="198"/>
        </w:trPr>
        <w:tc>
          <w:tcPr>
            <w:tcW w:w="1335" w:type="dxa"/>
            <w:tcBorders>
              <w:top w:val="single" w:sz="4" w:space="0" w:color="000000"/>
              <w:left w:val="single" w:sz="4" w:space="0" w:color="000000"/>
              <w:bottom w:val="single" w:sz="4" w:space="0" w:color="000000"/>
              <w:right w:val="single" w:sz="8" w:space="0" w:color="8064A2"/>
            </w:tcBorders>
            <w:shd w:val="clear" w:color="auto" w:fill="auto"/>
            <w:tcMar>
              <w:top w:w="80" w:type="dxa"/>
              <w:left w:w="80" w:type="dxa"/>
              <w:bottom w:w="80" w:type="dxa"/>
              <w:right w:w="80" w:type="dxa"/>
            </w:tcMar>
            <w:vAlign w:val="center"/>
          </w:tcPr>
          <w:p w14:paraId="4DC3430A"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14:00-15:00</w:t>
            </w:r>
          </w:p>
        </w:tc>
        <w:tc>
          <w:tcPr>
            <w:tcW w:w="4417" w:type="dxa"/>
            <w:tcBorders>
              <w:top w:val="single" w:sz="8" w:space="0" w:color="8064A2"/>
              <w:left w:val="single" w:sz="8" w:space="0" w:color="8064A2"/>
              <w:bottom w:val="single" w:sz="6" w:space="0" w:color="8064A2"/>
              <w:right w:val="single" w:sz="8" w:space="0" w:color="8064A2"/>
            </w:tcBorders>
            <w:shd w:val="clear" w:color="auto" w:fill="auto"/>
            <w:tcMar>
              <w:top w:w="80" w:type="dxa"/>
              <w:left w:w="80" w:type="dxa"/>
              <w:bottom w:w="80" w:type="dxa"/>
              <w:right w:w="80" w:type="dxa"/>
            </w:tcMar>
            <w:vAlign w:val="center"/>
          </w:tcPr>
          <w:p w14:paraId="56EFC287" w14:textId="77777777" w:rsidR="006C3423" w:rsidRDefault="00332453" w:rsidP="00251138">
            <w:pPr>
              <w:pStyle w:val="TabloStili2"/>
            </w:pPr>
            <w:r>
              <w:rPr>
                <w:rFonts w:ascii="Calibri" w:hAnsi="Calibri"/>
                <w:sz w:val="18"/>
                <w:szCs w:val="18"/>
              </w:rPr>
              <w:t xml:space="preserve">Secondary Pulmonary Tumors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80" w:type="dxa"/>
              <w:bottom w:w="80" w:type="dxa"/>
              <w:right w:w="80" w:type="dxa"/>
            </w:tcMar>
            <w:vAlign w:val="center"/>
          </w:tcPr>
          <w:p w14:paraId="4706A476"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Korkut BOSTANCI</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E02087"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367A97B1" w14:textId="77777777" w:rsidTr="00251138">
        <w:trPr>
          <w:trHeight w:val="193"/>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0ED069"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15:00-16:00</w:t>
            </w:r>
          </w:p>
        </w:tc>
        <w:tc>
          <w:tcPr>
            <w:tcW w:w="4417" w:type="dxa"/>
            <w:tcBorders>
              <w:top w:val="single" w:sz="6" w:space="0" w:color="8064A2"/>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E2D7A"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rPr>
              <w:t>Pulmonary Aspergilloma</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203795C" w14:textId="77777777" w:rsidR="006C3423" w:rsidRDefault="00332453" w:rsidP="00251138">
            <w:pPr>
              <w:pStyle w:val="Gvde"/>
              <w:spacing w:after="0" w:line="240" w:lineRule="auto"/>
              <w:ind w:left="360" w:hanging="360"/>
              <w:jc w:val="center"/>
            </w:pPr>
            <w:r>
              <w:rPr>
                <w:sz w:val="18"/>
                <w:szCs w:val="18"/>
              </w:rPr>
              <w:t xml:space="preserve">Tunç </w:t>
            </w:r>
            <w:r>
              <w:rPr>
                <w:sz w:val="18"/>
                <w:szCs w:val="18"/>
                <w:lang w:val="da-DK"/>
              </w:rPr>
              <w:t>LA</w:t>
            </w:r>
            <w:r>
              <w:rPr>
                <w:sz w:val="18"/>
                <w:szCs w:val="18"/>
              </w:rPr>
              <w:t>ÇİN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3A8AC"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bl>
    <w:p w14:paraId="181A268A" w14:textId="77777777" w:rsidR="006C3423" w:rsidRDefault="006C342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p>
    <w:p w14:paraId="3E452951" w14:textId="77777777" w:rsidR="00251138" w:rsidRDefault="00251138">
      <w:pPr>
        <w:rPr>
          <w:rFonts w:ascii="Calibri" w:eastAsia="Calibri" w:hAnsi="Calibri" w:cs="Calibri"/>
          <w:b/>
          <w:bCs/>
          <w:color w:val="000000"/>
          <w:sz w:val="20"/>
          <w:szCs w:val="20"/>
          <w:u w:color="000000"/>
          <w:lang w:val="tr-TR" w:eastAsia="tr-TR"/>
          <w14:textOutline w14:w="0" w14:cap="flat" w14:cmpd="sng" w14:algn="ctr">
            <w14:noFill/>
            <w14:prstDash w14:val="solid"/>
            <w14:bevel/>
          </w14:textOutline>
        </w:rPr>
      </w:pPr>
      <w:r>
        <w:rPr>
          <w:b/>
          <w:bCs/>
          <w:sz w:val="20"/>
          <w:szCs w:val="20"/>
        </w:rPr>
        <w:br w:type="page"/>
      </w:r>
    </w:p>
    <w:p w14:paraId="7E4ED034" w14:textId="77777777" w:rsidR="006C3423" w:rsidRDefault="006C342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p>
    <w:p w14:paraId="30965B8B" w14:textId="77777777" w:rsidR="006C3423" w:rsidRDefault="006C342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p>
    <w:p w14:paraId="1342B8B1" w14:textId="77777777" w:rsidR="006C3423" w:rsidRDefault="0033245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Pr>
          <w:b/>
          <w:bCs/>
          <w:sz w:val="20"/>
          <w:szCs w:val="20"/>
        </w:rPr>
        <w:t>1. SPECİFİC SURGİCAL DİSORDERS AND INVASİVE PROCEDURES BLOCK 4</w:t>
      </w:r>
      <w:r>
        <w:rPr>
          <w:b/>
          <w:bCs/>
          <w:sz w:val="20"/>
          <w:szCs w:val="20"/>
          <w:lang w:val="de-DE"/>
        </w:rPr>
        <w:t xml:space="preserve"> WEEKS)</w:t>
      </w:r>
    </w:p>
    <w:p w14:paraId="01B425F0" w14:textId="77777777" w:rsidR="006C3423" w:rsidRDefault="0033245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r>
        <w:rPr>
          <w:b/>
          <w:bCs/>
          <w:sz w:val="20"/>
          <w:szCs w:val="20"/>
        </w:rPr>
        <w:t>1.4. CARDIOVASCULAR SURGERY (1</w:t>
      </w:r>
      <w:r>
        <w:rPr>
          <w:b/>
          <w:bCs/>
          <w:sz w:val="20"/>
          <w:szCs w:val="20"/>
          <w:lang w:val="de-DE"/>
        </w:rPr>
        <w:t xml:space="preserve"> WEEK)</w:t>
      </w:r>
    </w:p>
    <w:p w14:paraId="77200E2C" w14:textId="77777777" w:rsidR="006C3423" w:rsidRDefault="006C342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rPr>
          <w:b/>
          <w:bCs/>
          <w:sz w:val="20"/>
          <w:szCs w:val="20"/>
        </w:rPr>
      </w:pPr>
    </w:p>
    <w:tbl>
      <w:tblPr>
        <w:tblStyle w:val="TableNormal"/>
        <w:tblW w:w="97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35"/>
        <w:gridCol w:w="4417"/>
        <w:gridCol w:w="2585"/>
        <w:gridCol w:w="1392"/>
      </w:tblGrid>
      <w:tr w:rsidR="006C3423" w14:paraId="7ECA6A1B" w14:textId="77777777">
        <w:trPr>
          <w:trHeight w:val="262"/>
        </w:trPr>
        <w:tc>
          <w:tcPr>
            <w:tcW w:w="9729" w:type="dxa"/>
            <w:gridSpan w:val="4"/>
            <w:tcBorders>
              <w:top w:val="nil"/>
              <w:left w:val="single" w:sz="4" w:space="0" w:color="000000"/>
              <w:bottom w:val="single" w:sz="4" w:space="0" w:color="000000"/>
              <w:right w:val="single" w:sz="4" w:space="0" w:color="000000"/>
            </w:tcBorders>
            <w:shd w:val="clear" w:color="auto" w:fill="31849B"/>
            <w:tcMar>
              <w:top w:w="80" w:type="dxa"/>
              <w:left w:w="80" w:type="dxa"/>
              <w:bottom w:w="80" w:type="dxa"/>
              <w:right w:w="80" w:type="dxa"/>
            </w:tcMar>
          </w:tcPr>
          <w:p w14:paraId="23CCB1B6" w14:textId="77777777" w:rsidR="006C3423" w:rsidRDefault="00332453" w:rsidP="00251138">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pPr>
            <w:r>
              <w:rPr>
                <w:b/>
                <w:bCs/>
                <w:color w:val="FFFFFF"/>
                <w:sz w:val="24"/>
                <w:szCs w:val="24"/>
                <w:u w:color="FFFFFF"/>
              </w:rPr>
              <w:t>4th</w:t>
            </w:r>
            <w:r>
              <w:rPr>
                <w:b/>
                <w:bCs/>
                <w:color w:val="FFFFFF"/>
                <w:sz w:val="24"/>
                <w:szCs w:val="24"/>
                <w:u w:color="FFFFFF"/>
                <w:lang w:val="de-DE"/>
              </w:rPr>
              <w:t xml:space="preserve"> Week   </w:t>
            </w:r>
            <w:r>
              <w:rPr>
                <w:b/>
                <w:bCs/>
                <w:color w:val="FFFFFF"/>
                <w:sz w:val="24"/>
                <w:szCs w:val="24"/>
                <w:u w:color="FFFFFF"/>
              </w:rPr>
              <w:t>(19 /23 February 2024)</w:t>
            </w:r>
          </w:p>
        </w:tc>
      </w:tr>
      <w:tr w:rsidR="006C3423" w14:paraId="6B1ED160" w14:textId="77777777" w:rsidTr="00251138">
        <w:trPr>
          <w:trHeight w:val="557"/>
        </w:trPr>
        <w:tc>
          <w:tcPr>
            <w:tcW w:w="1335"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36558997" w14:textId="77777777" w:rsidR="006C3423" w:rsidRDefault="00332453" w:rsidP="00251138">
            <w:pPr>
              <w:pStyle w:val="Gvde"/>
              <w:tabs>
                <w:tab w:val="left" w:pos="708"/>
              </w:tabs>
              <w:spacing w:after="0" w:line="240" w:lineRule="auto"/>
              <w:jc w:val="center"/>
            </w:pPr>
            <w:r>
              <w:rPr>
                <w:b/>
                <w:bCs/>
                <w:color w:val="FFFFFF"/>
                <w:sz w:val="24"/>
                <w:szCs w:val="24"/>
                <w:u w:color="FFFFFF"/>
              </w:rPr>
              <w:t>Time</w:t>
            </w:r>
          </w:p>
        </w:tc>
        <w:tc>
          <w:tcPr>
            <w:tcW w:w="4417"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0A8C4265"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jc w:val="center"/>
            </w:pPr>
            <w:r>
              <w:rPr>
                <w:b/>
                <w:bCs/>
                <w:color w:val="FFFFFF"/>
                <w:sz w:val="24"/>
                <w:szCs w:val="24"/>
                <w:u w:color="FFFFFF"/>
                <w:lang w:val="en-US"/>
              </w:rPr>
              <w:t>Lecture/Subject</w:t>
            </w:r>
          </w:p>
        </w:tc>
        <w:tc>
          <w:tcPr>
            <w:tcW w:w="2585"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41DBDCAE" w14:textId="77777777" w:rsidR="006C3423" w:rsidRDefault="00332453" w:rsidP="00251138">
            <w:pPr>
              <w:pStyle w:val="Gvde"/>
              <w:tabs>
                <w:tab w:val="left" w:pos="708"/>
                <w:tab w:val="left" w:pos="1416"/>
                <w:tab w:val="left" w:pos="2124"/>
              </w:tabs>
              <w:spacing w:after="0" w:line="240" w:lineRule="auto"/>
              <w:jc w:val="center"/>
            </w:pPr>
            <w:r>
              <w:rPr>
                <w:b/>
                <w:bCs/>
                <w:color w:val="FFFFFF"/>
                <w:sz w:val="24"/>
                <w:szCs w:val="24"/>
                <w:u w:color="FFFFFF"/>
                <w:lang w:val="en-US"/>
              </w:rPr>
              <w:t>Lecturers</w:t>
            </w:r>
          </w:p>
        </w:tc>
        <w:tc>
          <w:tcPr>
            <w:tcW w:w="1392"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2AADDDB2" w14:textId="77777777" w:rsidR="006C3423" w:rsidRDefault="00332453" w:rsidP="00251138">
            <w:pPr>
              <w:pStyle w:val="Gvde"/>
              <w:tabs>
                <w:tab w:val="left" w:pos="708"/>
              </w:tabs>
              <w:spacing w:after="0" w:line="240" w:lineRule="auto"/>
              <w:jc w:val="center"/>
            </w:pPr>
            <w:r>
              <w:rPr>
                <w:b/>
                <w:bCs/>
                <w:color w:val="FFFFFF"/>
                <w:sz w:val="24"/>
                <w:szCs w:val="24"/>
                <w:u w:color="FFFFFF"/>
                <w:lang w:val="en-US"/>
              </w:rPr>
              <w:t>Theoretical / Practical</w:t>
            </w:r>
          </w:p>
        </w:tc>
      </w:tr>
      <w:tr w:rsidR="00251138" w14:paraId="4B570D80" w14:textId="77777777" w:rsidTr="00314403">
        <w:trPr>
          <w:trHeight w:val="25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1853364E" w14:textId="77777777" w:rsidR="00251138" w:rsidRDefault="00251138" w:rsidP="00251138">
            <w:pPr>
              <w:pStyle w:val="Gvde"/>
              <w:spacing w:after="0" w:line="240" w:lineRule="auto"/>
            </w:pPr>
            <w:r>
              <w:rPr>
                <w:b/>
                <w:bCs/>
                <w:sz w:val="24"/>
                <w:szCs w:val="24"/>
                <w:lang w:val="en-US"/>
              </w:rPr>
              <w:t>Monday</w:t>
            </w:r>
            <w:r>
              <w:rPr>
                <w:b/>
                <w:bCs/>
                <w:sz w:val="24"/>
                <w:szCs w:val="24"/>
              </w:rPr>
              <w:t> </w:t>
            </w:r>
          </w:p>
        </w:tc>
      </w:tr>
      <w:tr w:rsidR="006C3423" w14:paraId="2BEE27F9"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ADC60F" w14:textId="77777777" w:rsidR="006C3423" w:rsidRDefault="00332453" w:rsidP="00251138">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41021"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93BA44C"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Koray 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1AB713"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00D5B61C"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804DA7" w14:textId="77777777" w:rsidR="006C3423" w:rsidRDefault="00332453" w:rsidP="00251138">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FE379"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633670B2"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Koray 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8E5167"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46562083" w14:textId="77777777" w:rsidTr="00251138">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813E9" w14:textId="77777777" w:rsidR="006C3423" w:rsidRDefault="00332453" w:rsidP="00251138">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2DE08CEA"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A8AC5FD"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Koray 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DA35FD"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53F40DAB" w14:textId="77777777" w:rsidTr="00251138">
        <w:trPr>
          <w:trHeight w:val="233"/>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2A0B77" w14:textId="77777777" w:rsidR="006C3423" w:rsidRDefault="00332453" w:rsidP="00251138">
            <w:pPr>
              <w:pStyle w:val="Gvde"/>
              <w:spacing w:after="0" w:line="240" w:lineRule="auto"/>
            </w:pPr>
            <w:r>
              <w:rPr>
                <w:sz w:val="20"/>
                <w:szCs w:val="20"/>
              </w:rPr>
              <w:t>13:00: 16:00</w:t>
            </w:r>
          </w:p>
        </w:tc>
        <w:tc>
          <w:tcPr>
            <w:tcW w:w="4417" w:type="dxa"/>
            <w:tcBorders>
              <w:top w:val="single" w:sz="8" w:space="0" w:color="8064A2"/>
              <w:left w:val="single" w:sz="4" w:space="0" w:color="000000"/>
              <w:bottom w:val="single" w:sz="6" w:space="0" w:color="8064A2"/>
              <w:right w:val="single" w:sz="4" w:space="0" w:color="000000"/>
            </w:tcBorders>
            <w:shd w:val="clear" w:color="auto" w:fill="auto"/>
            <w:tcMar>
              <w:top w:w="80" w:type="dxa"/>
              <w:left w:w="80" w:type="dxa"/>
              <w:bottom w:w="80" w:type="dxa"/>
              <w:right w:w="80" w:type="dxa"/>
            </w:tcMar>
            <w:vAlign w:val="center"/>
          </w:tcPr>
          <w:p w14:paraId="7506D82D" w14:textId="77777777" w:rsidR="006C3423" w:rsidRDefault="00332453" w:rsidP="00251138">
            <w:pPr>
              <w:pStyle w:val="TabloStili2"/>
            </w:pPr>
            <w:r>
              <w:rPr>
                <w:rFonts w:ascii="Calibri" w:hAnsi="Calibri"/>
                <w:sz w:val="18"/>
                <w:szCs w:val="18"/>
              </w:rPr>
              <w:t xml:space="preserve">Follow up after cardiac surgery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2A0319B"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Sinan ARSAN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9BD980"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251138" w14:paraId="79085CA8" w14:textId="77777777" w:rsidTr="00C06081">
        <w:trPr>
          <w:trHeight w:val="260"/>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54BD30DC" w14:textId="77777777" w:rsidR="00251138" w:rsidRDefault="00251138" w:rsidP="00251138">
            <w:pPr>
              <w:pStyle w:val="Gvde"/>
              <w:spacing w:after="0" w:line="240" w:lineRule="auto"/>
            </w:pPr>
            <w:r>
              <w:rPr>
                <w:b/>
                <w:bCs/>
                <w:sz w:val="24"/>
                <w:szCs w:val="24"/>
                <w:lang w:val="en-US"/>
              </w:rPr>
              <w:t>Tuesday</w:t>
            </w:r>
            <w:r>
              <w:rPr>
                <w:b/>
                <w:bCs/>
                <w:sz w:val="24"/>
                <w:szCs w:val="24"/>
              </w:rPr>
              <w:t> </w:t>
            </w:r>
          </w:p>
        </w:tc>
      </w:tr>
      <w:tr w:rsidR="006C3423" w14:paraId="3A8A2E26"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79915" w14:textId="77777777" w:rsidR="006C3423" w:rsidRDefault="00332453" w:rsidP="00251138">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8A4CD"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E773513" w14:textId="77777777" w:rsidR="006C3423" w:rsidRDefault="00332453" w:rsidP="00251138">
            <w:pPr>
              <w:pStyle w:val="Gvde"/>
              <w:spacing w:after="0" w:line="240" w:lineRule="auto"/>
              <w:ind w:left="360" w:hanging="360"/>
              <w:jc w:val="center"/>
            </w:pPr>
            <w:r>
              <w:rPr>
                <w:sz w:val="18"/>
                <w:szCs w:val="18"/>
                <w:lang w:val="en-US"/>
              </w:rPr>
              <w:t>Fatih ÖZTÜRK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3BE341"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599BF3B0"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19331B" w14:textId="77777777" w:rsidR="006C3423" w:rsidRDefault="00332453" w:rsidP="00251138">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A81B3"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2DEA9A3" w14:textId="77777777" w:rsidR="006C3423" w:rsidRDefault="00332453" w:rsidP="00251138">
            <w:pPr>
              <w:pStyle w:val="Gvde"/>
              <w:spacing w:after="0" w:line="240" w:lineRule="auto"/>
              <w:ind w:left="360" w:hanging="360"/>
              <w:jc w:val="center"/>
            </w:pPr>
            <w:r>
              <w:rPr>
                <w:sz w:val="18"/>
                <w:szCs w:val="18"/>
                <w:lang w:val="en-US"/>
              </w:rPr>
              <w:t>Fatih ÖZTÜRK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EA48F"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2CC8262B"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E09CCD" w14:textId="77777777" w:rsidR="006C3423" w:rsidRDefault="00332453" w:rsidP="00251138">
            <w:pPr>
              <w:pStyle w:val="Gvde"/>
              <w:spacing w:after="0" w:line="240" w:lineRule="auto"/>
            </w:pPr>
            <w:r>
              <w:rPr>
                <w:sz w:val="20"/>
                <w:szCs w:val="20"/>
              </w:rPr>
              <w:t>11: 00- 12:00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C3399"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584473B" w14:textId="77777777" w:rsidR="006C3423" w:rsidRDefault="00332453" w:rsidP="00251138">
            <w:pPr>
              <w:pStyle w:val="Gvde"/>
              <w:spacing w:after="0" w:line="240" w:lineRule="auto"/>
              <w:ind w:left="360" w:hanging="360"/>
              <w:jc w:val="center"/>
            </w:pPr>
            <w:r>
              <w:rPr>
                <w:sz w:val="18"/>
                <w:szCs w:val="18"/>
                <w:lang w:val="en-US"/>
              </w:rPr>
              <w:t>Fatih ÖZTÜRK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D6353"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4E1D17A6"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D103F" w14:textId="77777777" w:rsidR="006C3423" w:rsidRDefault="00332453" w:rsidP="00251138">
            <w:pPr>
              <w:pStyle w:val="Gvde"/>
              <w:spacing w:after="0" w:line="240" w:lineRule="auto"/>
            </w:pPr>
            <w:r>
              <w:rPr>
                <w:sz w:val="20"/>
                <w:szCs w:val="20"/>
              </w:rPr>
              <w:t>13:00: 16:00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150573" w14:textId="77777777" w:rsidR="006C3423" w:rsidRDefault="00332453" w:rsidP="00251138">
            <w:pPr>
              <w:pStyle w:val="TabloStili2"/>
            </w:pPr>
            <w:r>
              <w:rPr>
                <w:rFonts w:ascii="Calibri" w:hAnsi="Calibri"/>
                <w:sz w:val="18"/>
                <w:szCs w:val="18"/>
              </w:rPr>
              <w:t xml:space="preserve">Cardiopulmonary bypass, CABG, vascular conduits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57EC7F9" w14:textId="77777777" w:rsidR="006C3423" w:rsidRDefault="00332453" w:rsidP="00251138">
            <w:pPr>
              <w:pStyle w:val="Gvde"/>
              <w:spacing w:after="0" w:line="240" w:lineRule="auto"/>
              <w:ind w:left="360" w:hanging="360"/>
              <w:jc w:val="center"/>
            </w:pPr>
            <w:r>
              <w:rPr>
                <w:sz w:val="18"/>
                <w:szCs w:val="18"/>
                <w:lang w:val="en-US"/>
              </w:rPr>
              <w:t>Fatih ÖZTÜRK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A61F6"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251138" w14:paraId="078011C6" w14:textId="77777777" w:rsidTr="00F36A3F">
        <w:trPr>
          <w:trHeight w:val="257"/>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4D2109C1" w14:textId="77777777" w:rsidR="00251138" w:rsidRDefault="00251138" w:rsidP="00251138">
            <w:pPr>
              <w:pStyle w:val="Gvde"/>
              <w:spacing w:after="0" w:line="240" w:lineRule="auto"/>
            </w:pPr>
            <w:r>
              <w:rPr>
                <w:b/>
                <w:bCs/>
                <w:sz w:val="24"/>
                <w:szCs w:val="24"/>
              </w:rPr>
              <w:t>Wednesday </w:t>
            </w:r>
          </w:p>
        </w:tc>
      </w:tr>
      <w:tr w:rsidR="006C3423" w14:paraId="79231161"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36988B" w14:textId="77777777" w:rsidR="006C3423" w:rsidRDefault="00332453" w:rsidP="00251138">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6EE80"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77894D2" w14:textId="77777777" w:rsidR="006C3423" w:rsidRDefault="00332453" w:rsidP="00251138">
            <w:pPr>
              <w:pStyle w:val="Gvde"/>
              <w:spacing w:after="0" w:line="240" w:lineRule="auto"/>
              <w:ind w:left="360" w:hanging="360"/>
              <w:jc w:val="center"/>
            </w:pPr>
            <w:r>
              <w:rPr>
                <w:sz w:val="18"/>
                <w:szCs w:val="18"/>
                <w:lang w:val="en-US"/>
              </w:rPr>
              <w:t>Elif DEMİRTAŞ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F1FA7A"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56AE0879"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5EA821" w14:textId="77777777" w:rsidR="006C3423" w:rsidRDefault="00332453" w:rsidP="00251138">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4D76D"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A9377B" w14:textId="77777777" w:rsidR="006C3423" w:rsidRDefault="00332453" w:rsidP="00251138">
            <w:pPr>
              <w:pStyle w:val="Gvde"/>
              <w:spacing w:after="0" w:line="240" w:lineRule="auto"/>
              <w:ind w:left="360" w:hanging="360"/>
              <w:jc w:val="center"/>
            </w:pPr>
            <w:r>
              <w:rPr>
                <w:sz w:val="18"/>
                <w:szCs w:val="18"/>
                <w:lang w:val="en-US"/>
              </w:rPr>
              <w:t>Elif DEMİRTAŞ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C23D15"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15DAC6D5" w14:textId="77777777" w:rsidTr="00251138">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7EC7C" w14:textId="77777777" w:rsidR="006C3423" w:rsidRDefault="00332453" w:rsidP="00251138">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12884BC8"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1CFFF84" w14:textId="77777777" w:rsidR="006C3423" w:rsidRDefault="00332453" w:rsidP="00251138">
            <w:pPr>
              <w:pStyle w:val="Gvde"/>
              <w:spacing w:after="0" w:line="240" w:lineRule="auto"/>
              <w:ind w:left="360" w:hanging="360"/>
              <w:jc w:val="center"/>
            </w:pPr>
            <w:r>
              <w:rPr>
                <w:sz w:val="18"/>
                <w:szCs w:val="18"/>
                <w:lang w:val="en-US"/>
              </w:rPr>
              <w:t>Elif DEMİRTAŞ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8A25D8"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43D69EA7" w14:textId="77777777" w:rsidTr="00251138">
        <w:trPr>
          <w:trHeight w:val="233"/>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A9A7F" w14:textId="77777777" w:rsidR="006C3423" w:rsidRDefault="00332453" w:rsidP="00251138">
            <w:pPr>
              <w:pStyle w:val="Gvde"/>
              <w:spacing w:after="0" w:line="240" w:lineRule="auto"/>
            </w:pPr>
            <w:r>
              <w:rPr>
                <w:sz w:val="20"/>
                <w:szCs w:val="20"/>
              </w:rPr>
              <w:t>13:00: 16:00</w:t>
            </w:r>
          </w:p>
        </w:tc>
        <w:tc>
          <w:tcPr>
            <w:tcW w:w="4417" w:type="dxa"/>
            <w:tcBorders>
              <w:top w:val="single" w:sz="8" w:space="0" w:color="8064A2"/>
              <w:left w:val="single" w:sz="4" w:space="0" w:color="000000"/>
              <w:bottom w:val="single" w:sz="6" w:space="0" w:color="8064A2"/>
              <w:right w:val="single" w:sz="4" w:space="0" w:color="000000"/>
            </w:tcBorders>
            <w:shd w:val="clear" w:color="auto" w:fill="auto"/>
            <w:tcMar>
              <w:top w:w="80" w:type="dxa"/>
              <w:left w:w="80" w:type="dxa"/>
              <w:bottom w:w="80" w:type="dxa"/>
              <w:right w:w="80" w:type="dxa"/>
            </w:tcMar>
            <w:vAlign w:val="center"/>
          </w:tcPr>
          <w:p w14:paraId="02D5A7B2" w14:textId="77777777" w:rsidR="006C3423" w:rsidRDefault="00332453" w:rsidP="00251138">
            <w:pPr>
              <w:pStyle w:val="TabloStili2"/>
            </w:pPr>
            <w:r>
              <w:rPr>
                <w:rFonts w:ascii="Calibri" w:hAnsi="Calibri"/>
                <w:sz w:val="18"/>
                <w:szCs w:val="18"/>
              </w:rPr>
              <w:t xml:space="preserve">Aortic dissection and vascular emergencies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598F1BEC" w14:textId="77777777" w:rsidR="006C3423" w:rsidRDefault="00332453" w:rsidP="00251138">
            <w:pPr>
              <w:pStyle w:val="Gvde"/>
              <w:spacing w:after="0" w:line="240" w:lineRule="auto"/>
              <w:ind w:left="360" w:hanging="360"/>
              <w:jc w:val="center"/>
            </w:pPr>
            <w:r>
              <w:rPr>
                <w:sz w:val="18"/>
                <w:szCs w:val="18"/>
                <w:lang w:val="en-US"/>
              </w:rPr>
              <w:t>Elif DEMİRTAŞ</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2F18C8"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251138" w14:paraId="2D45522E" w14:textId="77777777" w:rsidTr="006105D4">
        <w:trPr>
          <w:trHeight w:val="260"/>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1B913906" w14:textId="77777777" w:rsidR="00251138" w:rsidRDefault="00251138" w:rsidP="00251138">
            <w:pPr>
              <w:pStyle w:val="Gvde"/>
              <w:spacing w:after="0" w:line="240" w:lineRule="auto"/>
            </w:pPr>
            <w:r>
              <w:rPr>
                <w:b/>
                <w:bCs/>
                <w:sz w:val="24"/>
                <w:szCs w:val="24"/>
              </w:rPr>
              <w:t>Thursday </w:t>
            </w:r>
          </w:p>
        </w:tc>
      </w:tr>
      <w:tr w:rsidR="006C3423" w14:paraId="153F6F24"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6E6EA0" w14:textId="77777777" w:rsidR="006C3423" w:rsidRDefault="00332453" w:rsidP="00251138">
            <w:pPr>
              <w:pStyle w:val="Gvde"/>
              <w:spacing w:after="0" w:line="240" w:lineRule="auto"/>
            </w:pPr>
            <w:r>
              <w:rPr>
                <w:sz w:val="20"/>
                <w:szCs w:val="20"/>
              </w:rPr>
              <w:t>09.00-10:00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6C7A4"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D75BE6A" w14:textId="77777777" w:rsidR="006C3423" w:rsidRDefault="00332453" w:rsidP="00251138">
            <w:pPr>
              <w:pStyle w:val="Gvde"/>
              <w:spacing w:after="0" w:line="240" w:lineRule="auto"/>
              <w:ind w:left="360" w:hanging="360"/>
              <w:jc w:val="center"/>
            </w:pPr>
            <w:r>
              <w:rPr>
                <w:sz w:val="18"/>
                <w:szCs w:val="18"/>
                <w:lang w:val="en-US"/>
              </w:rPr>
              <w:t>Yaşar BİRKAN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6A833"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35ED1CC6"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977DE9" w14:textId="77777777" w:rsidR="006C3423" w:rsidRDefault="00332453" w:rsidP="00251138">
            <w:pPr>
              <w:pStyle w:val="Gvde"/>
              <w:spacing w:after="0" w:line="240" w:lineRule="auto"/>
            </w:pPr>
            <w:r>
              <w:rPr>
                <w:sz w:val="20"/>
                <w:szCs w:val="20"/>
              </w:rPr>
              <w:t>10:00- 11:00</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63892"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A752C95" w14:textId="77777777" w:rsidR="006C3423" w:rsidRDefault="00332453" w:rsidP="00251138">
            <w:pPr>
              <w:pStyle w:val="Gvde"/>
              <w:spacing w:after="0" w:line="240" w:lineRule="auto"/>
              <w:ind w:left="360" w:hanging="360"/>
              <w:jc w:val="center"/>
            </w:pPr>
            <w:r>
              <w:rPr>
                <w:sz w:val="18"/>
                <w:szCs w:val="18"/>
                <w:lang w:val="en-US"/>
              </w:rPr>
              <w:t>Yaşar BİRKAN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3C0733"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580859CC" w14:textId="77777777" w:rsidTr="00251138">
        <w:trPr>
          <w:trHeight w:val="231"/>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75AB53" w14:textId="77777777" w:rsidR="006C3423" w:rsidRDefault="00332453" w:rsidP="00251138">
            <w:pPr>
              <w:pStyle w:val="Gvde"/>
              <w:spacing w:after="0" w:line="240" w:lineRule="auto"/>
            </w:pPr>
            <w:r>
              <w:rPr>
                <w:sz w:val="20"/>
                <w:szCs w:val="20"/>
              </w:rPr>
              <w:t>11: 00- 12:00</w:t>
            </w:r>
          </w:p>
        </w:tc>
        <w:tc>
          <w:tcPr>
            <w:tcW w:w="4417" w:type="dxa"/>
            <w:tcBorders>
              <w:top w:val="single" w:sz="4" w:space="0" w:color="000000"/>
              <w:left w:val="single" w:sz="4" w:space="0" w:color="000000"/>
              <w:bottom w:val="single" w:sz="8" w:space="0" w:color="8064A2"/>
              <w:right w:val="single" w:sz="4" w:space="0" w:color="000000"/>
            </w:tcBorders>
            <w:shd w:val="clear" w:color="auto" w:fill="auto"/>
            <w:tcMar>
              <w:top w:w="80" w:type="dxa"/>
              <w:left w:w="80" w:type="dxa"/>
              <w:bottom w:w="80" w:type="dxa"/>
              <w:right w:w="80" w:type="dxa"/>
            </w:tcMar>
          </w:tcPr>
          <w:p w14:paraId="113A6F5D" w14:textId="77777777" w:rsidR="006C3423" w:rsidRDefault="00332453" w:rsidP="00251138">
            <w:pPr>
              <w:pStyle w:val="Gvde"/>
              <w:tabs>
                <w:tab w:val="left" w:pos="708"/>
                <w:tab w:val="left" w:pos="1416"/>
                <w:tab w:val="left" w:pos="2124"/>
                <w:tab w:val="left" w:pos="2832"/>
                <w:tab w:val="left" w:pos="3540"/>
                <w:tab w:val="left" w:pos="4248"/>
              </w:tabs>
              <w:spacing w:after="0" w:line="240" w:lineRule="auto"/>
            </w:pPr>
            <w:r>
              <w:rPr>
                <w:sz w:val="18"/>
                <w:szCs w:val="18"/>
                <w:lang w:val="en-US"/>
              </w:rPr>
              <w:t>On-the-job learning session</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09CEFEF5" w14:textId="77777777" w:rsidR="006C3423" w:rsidRDefault="00332453" w:rsidP="00251138">
            <w:pPr>
              <w:pStyle w:val="Gvde"/>
              <w:spacing w:after="0" w:line="240" w:lineRule="auto"/>
              <w:ind w:left="360" w:hanging="360"/>
              <w:jc w:val="center"/>
            </w:pPr>
            <w:r>
              <w:rPr>
                <w:sz w:val="18"/>
                <w:szCs w:val="18"/>
                <w:lang w:val="en-US"/>
              </w:rPr>
              <w:t>Yaşar BİRKAN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7AB02" w14:textId="77777777" w:rsidR="006C3423" w:rsidRDefault="00332453" w:rsidP="00251138">
            <w:pPr>
              <w:pStyle w:val="Gvde"/>
              <w:tabs>
                <w:tab w:val="left" w:pos="708"/>
              </w:tabs>
              <w:spacing w:after="0" w:line="240" w:lineRule="auto"/>
              <w:jc w:val="center"/>
            </w:pPr>
            <w:r>
              <w:rPr>
                <w:sz w:val="18"/>
                <w:szCs w:val="18"/>
                <w:lang w:val="en-US"/>
              </w:rPr>
              <w:t>Practice</w:t>
            </w:r>
          </w:p>
        </w:tc>
      </w:tr>
      <w:tr w:rsidR="006C3423" w14:paraId="658368FB" w14:textId="77777777" w:rsidTr="00251138">
        <w:trPr>
          <w:trHeight w:val="200"/>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69BA6E"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13:00: 15:00</w:t>
            </w:r>
          </w:p>
        </w:tc>
        <w:tc>
          <w:tcPr>
            <w:tcW w:w="4417" w:type="dxa"/>
            <w:tcBorders>
              <w:top w:val="single" w:sz="8" w:space="0" w:color="8064A2"/>
              <w:left w:val="single" w:sz="4" w:space="0" w:color="000000"/>
              <w:bottom w:val="single" w:sz="8" w:space="0" w:color="8064A2"/>
              <w:right w:val="single" w:sz="4" w:space="0" w:color="000000"/>
            </w:tcBorders>
            <w:shd w:val="clear" w:color="auto" w:fill="auto"/>
            <w:tcMar>
              <w:top w:w="80" w:type="dxa"/>
              <w:left w:w="80" w:type="dxa"/>
              <w:bottom w:w="80" w:type="dxa"/>
              <w:right w:w="80" w:type="dxa"/>
            </w:tcMar>
            <w:vAlign w:val="center"/>
          </w:tcPr>
          <w:p w14:paraId="1A21E734" w14:textId="77777777" w:rsidR="006C3423" w:rsidRDefault="00332453" w:rsidP="00251138">
            <w:pPr>
              <w:pStyle w:val="TabloStili2"/>
            </w:pPr>
            <w:r>
              <w:rPr>
                <w:rFonts w:ascii="Calibri" w:hAnsi="Calibri"/>
                <w:sz w:val="18"/>
                <w:szCs w:val="18"/>
              </w:rPr>
              <w:t xml:space="preserve">Congenital cardiac surgery  </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21AF762E" w14:textId="77777777" w:rsidR="006C3423" w:rsidRDefault="00332453" w:rsidP="00251138">
            <w:pPr>
              <w:pStyle w:val="Gvde"/>
              <w:tabs>
                <w:tab w:val="left" w:pos="708"/>
                <w:tab w:val="left" w:pos="1416"/>
                <w:tab w:val="left" w:pos="2124"/>
              </w:tabs>
              <w:spacing w:after="0" w:line="240" w:lineRule="auto"/>
              <w:jc w:val="center"/>
            </w:pPr>
            <w:r>
              <w:rPr>
                <w:sz w:val="18"/>
                <w:szCs w:val="18"/>
                <w:lang w:val="en-US"/>
              </w:rPr>
              <w:t>Koray AK</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5596B4"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6C3423" w14:paraId="7BDD29BF" w14:textId="77777777" w:rsidTr="00251138">
        <w:trPr>
          <w:trHeight w:val="198"/>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5F4D1B" w14:textId="77777777" w:rsidR="006C3423" w:rsidRDefault="00332453" w:rsidP="00251138">
            <w:r>
              <w:rPr>
                <w:rFonts w:ascii="Calibri" w:hAnsi="Calibri" w:cs="Arial Unicode MS"/>
                <w:color w:val="000000"/>
                <w:sz w:val="18"/>
                <w:szCs w:val="18"/>
                <w:u w:color="000000"/>
                <w14:textOutline w14:w="0" w14:cap="flat" w14:cmpd="sng" w14:algn="ctr">
                  <w14:noFill/>
                  <w14:prstDash w14:val="solid"/>
                  <w14:bevel/>
                </w14:textOutline>
              </w:rPr>
              <w:t>15:00: 16:00</w:t>
            </w:r>
          </w:p>
        </w:tc>
        <w:tc>
          <w:tcPr>
            <w:tcW w:w="4417" w:type="dxa"/>
            <w:tcBorders>
              <w:top w:val="single" w:sz="8" w:space="0" w:color="8064A2"/>
              <w:left w:val="single" w:sz="4" w:space="0" w:color="000000"/>
              <w:bottom w:val="single" w:sz="6" w:space="0" w:color="8064A2"/>
              <w:right w:val="single" w:sz="8" w:space="0" w:color="8064A2"/>
            </w:tcBorders>
            <w:shd w:val="clear" w:color="auto" w:fill="auto"/>
            <w:tcMar>
              <w:top w:w="80" w:type="dxa"/>
              <w:left w:w="80" w:type="dxa"/>
              <w:bottom w:w="80" w:type="dxa"/>
              <w:right w:w="80" w:type="dxa"/>
            </w:tcMar>
            <w:vAlign w:val="center"/>
          </w:tcPr>
          <w:p w14:paraId="4C1E028A" w14:textId="77777777" w:rsidR="006C3423" w:rsidRDefault="00332453" w:rsidP="00251138">
            <w:pPr>
              <w:pStyle w:val="TabloStili2"/>
            </w:pPr>
            <w:r>
              <w:rPr>
                <w:rFonts w:ascii="Calibri" w:hAnsi="Calibri"/>
                <w:sz w:val="18"/>
                <w:szCs w:val="18"/>
              </w:rPr>
              <w:t xml:space="preserve">Valvular heart diseases, valve substitutes </w:t>
            </w:r>
          </w:p>
        </w:tc>
        <w:tc>
          <w:tcPr>
            <w:tcW w:w="2585" w:type="dxa"/>
            <w:tcBorders>
              <w:top w:val="single" w:sz="4" w:space="0" w:color="000000"/>
              <w:left w:val="single" w:sz="8" w:space="0" w:color="8064A2"/>
              <w:bottom w:val="single" w:sz="4" w:space="0" w:color="000000"/>
              <w:right w:val="single" w:sz="4" w:space="0" w:color="000000"/>
            </w:tcBorders>
            <w:shd w:val="clear" w:color="auto" w:fill="auto"/>
            <w:tcMar>
              <w:top w:w="80" w:type="dxa"/>
              <w:left w:w="440" w:type="dxa"/>
              <w:bottom w:w="80" w:type="dxa"/>
              <w:right w:w="80" w:type="dxa"/>
            </w:tcMar>
            <w:vAlign w:val="center"/>
          </w:tcPr>
          <w:p w14:paraId="36543A2E" w14:textId="77777777" w:rsidR="006C3423" w:rsidRDefault="00332453" w:rsidP="00251138">
            <w:pPr>
              <w:pStyle w:val="Gvde"/>
              <w:spacing w:after="0" w:line="240" w:lineRule="auto"/>
              <w:ind w:left="360" w:hanging="360"/>
              <w:jc w:val="center"/>
            </w:pPr>
            <w:r>
              <w:rPr>
                <w:sz w:val="18"/>
                <w:szCs w:val="18"/>
                <w:lang w:val="en-US"/>
              </w:rPr>
              <w:t>Yaşar BİRKAN</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8CC94" w14:textId="77777777" w:rsidR="006C3423" w:rsidRDefault="00332453" w:rsidP="00251138">
            <w:pPr>
              <w:jc w:val="center"/>
            </w:pPr>
            <w:r>
              <w:rPr>
                <w:rFonts w:ascii="Calibri" w:hAnsi="Calibri" w:cs="Arial Unicode MS"/>
                <w:color w:val="000000"/>
                <w:sz w:val="18"/>
                <w:szCs w:val="18"/>
                <w:u w:color="000000"/>
                <w14:textOutline w14:w="0" w14:cap="flat" w14:cmpd="sng" w14:algn="ctr">
                  <w14:noFill/>
                  <w14:prstDash w14:val="solid"/>
                  <w14:bevel/>
                </w14:textOutline>
              </w:rPr>
              <w:t>Lecture</w:t>
            </w:r>
          </w:p>
        </w:tc>
      </w:tr>
      <w:tr w:rsidR="00251138" w14:paraId="43F1DB9C" w14:textId="77777777" w:rsidTr="00E652C7">
        <w:trPr>
          <w:trHeight w:val="260"/>
        </w:trPr>
        <w:tc>
          <w:tcPr>
            <w:tcW w:w="9729" w:type="dxa"/>
            <w:gridSpan w:val="4"/>
            <w:tcBorders>
              <w:top w:val="single" w:sz="4" w:space="0" w:color="000000"/>
              <w:left w:val="single" w:sz="4" w:space="0" w:color="000000"/>
              <w:bottom w:val="single" w:sz="4" w:space="0" w:color="000000"/>
              <w:right w:val="single" w:sz="4" w:space="0" w:color="000000"/>
            </w:tcBorders>
            <w:shd w:val="clear" w:color="auto" w:fill="4BACC6"/>
            <w:tcMar>
              <w:top w:w="80" w:type="dxa"/>
              <w:left w:w="80" w:type="dxa"/>
              <w:bottom w:w="80" w:type="dxa"/>
              <w:right w:w="80" w:type="dxa"/>
            </w:tcMar>
            <w:vAlign w:val="center"/>
          </w:tcPr>
          <w:p w14:paraId="6E977860" w14:textId="77777777" w:rsidR="00251138" w:rsidRDefault="00251138" w:rsidP="00251138">
            <w:pPr>
              <w:pStyle w:val="Gvde"/>
              <w:spacing w:after="0" w:line="240" w:lineRule="auto"/>
            </w:pPr>
            <w:r>
              <w:rPr>
                <w:b/>
                <w:bCs/>
                <w:sz w:val="24"/>
                <w:szCs w:val="24"/>
              </w:rPr>
              <w:t>Friday </w:t>
            </w:r>
          </w:p>
        </w:tc>
      </w:tr>
      <w:tr w:rsidR="006C3423" w14:paraId="7337292E" w14:textId="77777777" w:rsidTr="00251138">
        <w:trPr>
          <w:trHeight w:val="226"/>
        </w:trPr>
        <w:tc>
          <w:tcPr>
            <w:tcW w:w="1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2B655" w14:textId="77777777" w:rsidR="006C3423" w:rsidRDefault="00332453" w:rsidP="00251138">
            <w:pPr>
              <w:pStyle w:val="Gvde"/>
              <w:spacing w:after="0" w:line="240" w:lineRule="auto"/>
            </w:pPr>
            <w:r>
              <w:rPr>
                <w:sz w:val="20"/>
                <w:szCs w:val="20"/>
              </w:rPr>
              <w:t>09.00-12:00</w:t>
            </w:r>
          </w:p>
        </w:tc>
        <w:tc>
          <w:tcPr>
            <w:tcW w:w="4417" w:type="dxa"/>
            <w:tcBorders>
              <w:top w:val="single" w:sz="4" w:space="0" w:color="000000"/>
              <w:left w:val="single" w:sz="4" w:space="0" w:color="000000"/>
              <w:bottom w:val="single" w:sz="4" w:space="0" w:color="000000"/>
              <w:right w:val="single" w:sz="4" w:space="0" w:color="000000"/>
            </w:tcBorders>
            <w:shd w:val="clear" w:color="auto" w:fill="FFFF00"/>
            <w:tcMar>
              <w:top w:w="80" w:type="dxa"/>
              <w:left w:w="80" w:type="dxa"/>
              <w:bottom w:w="80" w:type="dxa"/>
              <w:right w:w="80" w:type="dxa"/>
            </w:tcMar>
          </w:tcPr>
          <w:p w14:paraId="2199995F" w14:textId="77777777" w:rsidR="006C3423" w:rsidRDefault="00332453" w:rsidP="00251138">
            <w:pPr>
              <w:pStyle w:val="Gvde"/>
              <w:shd w:val="clear" w:color="auto" w:fill="FFFF00"/>
              <w:tabs>
                <w:tab w:val="left" w:pos="708"/>
                <w:tab w:val="left" w:pos="1416"/>
                <w:tab w:val="left" w:pos="2124"/>
                <w:tab w:val="left" w:pos="2832"/>
                <w:tab w:val="left" w:pos="3540"/>
                <w:tab w:val="left" w:pos="4248"/>
              </w:tabs>
              <w:spacing w:after="0" w:line="240" w:lineRule="auto"/>
            </w:pPr>
            <w:r>
              <w:rPr>
                <w:sz w:val="18"/>
                <w:szCs w:val="18"/>
              </w:rPr>
              <w:t>EXAMs</w:t>
            </w:r>
          </w:p>
        </w:tc>
        <w:tc>
          <w:tcPr>
            <w:tcW w:w="2585"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14:paraId="1C9D97B9" w14:textId="77777777" w:rsidR="006C3423" w:rsidRDefault="006C3423" w:rsidP="00251138">
            <w:pPr>
              <w:jc w:val="cente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D24F40" w14:textId="77777777" w:rsidR="006C3423" w:rsidRDefault="006C3423" w:rsidP="00251138">
            <w:pPr>
              <w:jc w:val="center"/>
            </w:pPr>
          </w:p>
        </w:tc>
      </w:tr>
    </w:tbl>
    <w:p w14:paraId="2633CF3C" w14:textId="77777777" w:rsidR="006C3423" w:rsidRDefault="006C3423">
      <w:pPr>
        <w:pStyle w:val="Gvd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pPr>
    </w:p>
    <w:sectPr w:rsidR="006C3423">
      <w:headerReference w:type="default" r:id="rId8"/>
      <w:footerReference w:type="default" r:id="rId9"/>
      <w:pgSz w:w="11900" w:h="16840"/>
      <w:pgMar w:top="1440" w:right="1080" w:bottom="1440" w:left="1080" w:header="284" w:footer="1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74616" w14:textId="77777777" w:rsidR="00B83380" w:rsidRDefault="00B83380">
      <w:r>
        <w:separator/>
      </w:r>
    </w:p>
  </w:endnote>
  <w:endnote w:type="continuationSeparator" w:id="0">
    <w:p w14:paraId="006F8234" w14:textId="77777777" w:rsidR="00B83380" w:rsidRDefault="00B8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565ED" w14:textId="77777777" w:rsidR="006C3423" w:rsidRDefault="006C3423">
    <w:pPr>
      <w:pStyle w:val="stBilgive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DA858" w14:textId="77777777" w:rsidR="00B83380" w:rsidRDefault="00B83380">
      <w:r>
        <w:separator/>
      </w:r>
    </w:p>
  </w:footnote>
  <w:footnote w:type="continuationSeparator" w:id="0">
    <w:p w14:paraId="0D0FB0E1" w14:textId="77777777" w:rsidR="00B83380" w:rsidRDefault="00B83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32E4" w14:textId="77777777" w:rsidR="006C3423" w:rsidRDefault="00332453">
    <w:pPr>
      <w:pStyle w:val="stBilgi"/>
      <w:jc w:val="right"/>
    </w:pPr>
    <w:r>
      <w:t>Last updated on 21th September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D1A"/>
    <w:multiLevelType w:val="hybridMultilevel"/>
    <w:tmpl w:val="D40090C8"/>
    <w:lvl w:ilvl="0" w:tplc="D8B427B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F1946FD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32FA323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A4F2458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C7885DE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764847D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2C96EA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B77A616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7FC1FF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857678"/>
    <w:multiLevelType w:val="hybridMultilevel"/>
    <w:tmpl w:val="43A45E78"/>
    <w:lvl w:ilvl="0" w:tplc="84C025B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E38E7F8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47EA294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7DFC890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5E262D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61BAB81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C7906B6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C0643C70">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A38E4A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D211B9"/>
    <w:multiLevelType w:val="hybridMultilevel"/>
    <w:tmpl w:val="1E32B048"/>
    <w:lvl w:ilvl="0" w:tplc="2CF4E0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F1F4BF5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CAEA03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BA6899E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B50E06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A8E867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9AD8D6E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E2906BA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78B2D55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DF445B"/>
    <w:multiLevelType w:val="hybridMultilevel"/>
    <w:tmpl w:val="0D4A1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EA84D62"/>
    <w:multiLevelType w:val="hybridMultilevel"/>
    <w:tmpl w:val="CD0609D0"/>
    <w:lvl w:ilvl="0" w:tplc="B6B6E19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BA293E4">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0E1C8FF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FDCABC6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8BFA71A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C9C04C9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BA468F6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4810F506">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6A7A583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013B20"/>
    <w:multiLevelType w:val="hybridMultilevel"/>
    <w:tmpl w:val="01CADB6C"/>
    <w:lvl w:ilvl="0" w:tplc="7B5049E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66B0EB1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4E4E982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5842556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E99A7F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4936319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0A08103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5E3ECF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3D86E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40F1DA9"/>
    <w:multiLevelType w:val="hybridMultilevel"/>
    <w:tmpl w:val="11BE0AEC"/>
    <w:lvl w:ilvl="0" w:tplc="58EE2908">
      <w:start w:val="1"/>
      <w:numFmt w:val="bullet"/>
      <w:lvlText w:val="•"/>
      <w:lvlJc w:val="left"/>
      <w:pPr>
        <w:tabs>
          <w:tab w:val="left" w:pos="708"/>
          <w:tab w:val="left" w:pos="1416"/>
          <w:tab w:val="left" w:pos="2124"/>
          <w:tab w:val="left" w:pos="2832"/>
          <w:tab w:val="left" w:pos="3540"/>
          <w:tab w:val="left" w:pos="4248"/>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01447BA">
      <w:start w:val="1"/>
      <w:numFmt w:val="bullet"/>
      <w:lvlText w:val="•"/>
      <w:lvlJc w:val="left"/>
      <w:pPr>
        <w:tabs>
          <w:tab w:val="left" w:pos="1416"/>
          <w:tab w:val="left" w:pos="2124"/>
          <w:tab w:val="left" w:pos="2832"/>
          <w:tab w:val="left" w:pos="3540"/>
          <w:tab w:val="left" w:pos="4248"/>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FF2244A0">
      <w:start w:val="1"/>
      <w:numFmt w:val="bullet"/>
      <w:lvlText w:val="•"/>
      <w:lvlJc w:val="left"/>
      <w:pPr>
        <w:tabs>
          <w:tab w:val="left" w:pos="708"/>
          <w:tab w:val="left" w:pos="1416"/>
          <w:tab w:val="left" w:pos="2124"/>
          <w:tab w:val="left" w:pos="2832"/>
          <w:tab w:val="left" w:pos="3540"/>
          <w:tab w:val="left" w:pos="4248"/>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245E8E30">
      <w:start w:val="1"/>
      <w:numFmt w:val="bullet"/>
      <w:lvlText w:val="•"/>
      <w:lvlJc w:val="left"/>
      <w:pPr>
        <w:tabs>
          <w:tab w:val="left" w:pos="708"/>
          <w:tab w:val="left" w:pos="1416"/>
          <w:tab w:val="left" w:pos="2124"/>
          <w:tab w:val="left" w:pos="2832"/>
          <w:tab w:val="left" w:pos="3540"/>
          <w:tab w:val="left" w:pos="4248"/>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30022C5E">
      <w:start w:val="1"/>
      <w:numFmt w:val="bullet"/>
      <w:lvlText w:val="•"/>
      <w:lvlJc w:val="left"/>
      <w:pPr>
        <w:tabs>
          <w:tab w:val="left" w:pos="708"/>
          <w:tab w:val="left" w:pos="1416"/>
          <w:tab w:val="left" w:pos="2124"/>
          <w:tab w:val="left" w:pos="2832"/>
          <w:tab w:val="left" w:pos="3540"/>
          <w:tab w:val="left" w:pos="4248"/>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793EE356">
      <w:start w:val="1"/>
      <w:numFmt w:val="bullet"/>
      <w:lvlText w:val="•"/>
      <w:lvlJc w:val="left"/>
      <w:pPr>
        <w:tabs>
          <w:tab w:val="left" w:pos="708"/>
          <w:tab w:val="left" w:pos="1416"/>
          <w:tab w:val="left" w:pos="2124"/>
          <w:tab w:val="left" w:pos="2832"/>
          <w:tab w:val="left" w:pos="3540"/>
          <w:tab w:val="left" w:pos="4248"/>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FDE61304">
      <w:start w:val="1"/>
      <w:numFmt w:val="bullet"/>
      <w:lvlText w:val="•"/>
      <w:lvlJc w:val="left"/>
      <w:pPr>
        <w:tabs>
          <w:tab w:val="left" w:pos="708"/>
          <w:tab w:val="left" w:pos="1416"/>
          <w:tab w:val="left" w:pos="2124"/>
          <w:tab w:val="left" w:pos="2832"/>
          <w:tab w:val="left" w:pos="3540"/>
          <w:tab w:val="left" w:pos="4248"/>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FE246FD0">
      <w:start w:val="1"/>
      <w:numFmt w:val="bullet"/>
      <w:lvlText w:val="•"/>
      <w:lvlJc w:val="left"/>
      <w:pPr>
        <w:tabs>
          <w:tab w:val="left" w:pos="708"/>
          <w:tab w:val="left" w:pos="1416"/>
          <w:tab w:val="left" w:pos="2124"/>
          <w:tab w:val="left" w:pos="2832"/>
          <w:tab w:val="left" w:pos="3540"/>
          <w:tab w:val="left" w:pos="4248"/>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F692C286">
      <w:start w:val="1"/>
      <w:numFmt w:val="bullet"/>
      <w:lvlText w:val="•"/>
      <w:lvlJc w:val="left"/>
      <w:pPr>
        <w:tabs>
          <w:tab w:val="left" w:pos="708"/>
          <w:tab w:val="left" w:pos="1416"/>
          <w:tab w:val="left" w:pos="2124"/>
          <w:tab w:val="left" w:pos="2832"/>
          <w:tab w:val="left" w:pos="3540"/>
          <w:tab w:val="left" w:pos="4248"/>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48A41DD"/>
    <w:multiLevelType w:val="hybridMultilevel"/>
    <w:tmpl w:val="F34675B0"/>
    <w:lvl w:ilvl="0" w:tplc="48BA6FE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9F1EB0C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2FB46DB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AB3251C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5A2F2E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3B3AA79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3E4446F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2246217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3F2E11D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ACD5C85"/>
    <w:multiLevelType w:val="hybridMultilevel"/>
    <w:tmpl w:val="5DF6356C"/>
    <w:lvl w:ilvl="0" w:tplc="BBF42482">
      <w:start w:val="1"/>
      <w:numFmt w:val="bullet"/>
      <w:lvlText w:val="•"/>
      <w:lvlJc w:val="left"/>
      <w:pPr>
        <w:tabs>
          <w:tab w:val="left" w:pos="708"/>
          <w:tab w:val="left" w:pos="1416"/>
          <w:tab w:val="left" w:pos="2124"/>
          <w:tab w:val="left" w:pos="2832"/>
          <w:tab w:val="left" w:pos="3540"/>
          <w:tab w:val="left" w:pos="4248"/>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E552FC2E">
      <w:start w:val="1"/>
      <w:numFmt w:val="bullet"/>
      <w:lvlText w:val="•"/>
      <w:lvlJc w:val="left"/>
      <w:pPr>
        <w:tabs>
          <w:tab w:val="left" w:pos="1416"/>
          <w:tab w:val="left" w:pos="2124"/>
          <w:tab w:val="left" w:pos="2832"/>
          <w:tab w:val="left" w:pos="3540"/>
          <w:tab w:val="left" w:pos="4248"/>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3438CC54">
      <w:start w:val="1"/>
      <w:numFmt w:val="bullet"/>
      <w:lvlText w:val="•"/>
      <w:lvlJc w:val="left"/>
      <w:pPr>
        <w:tabs>
          <w:tab w:val="left" w:pos="708"/>
          <w:tab w:val="left" w:pos="1416"/>
          <w:tab w:val="left" w:pos="2124"/>
          <w:tab w:val="left" w:pos="2832"/>
          <w:tab w:val="left" w:pos="3540"/>
          <w:tab w:val="left" w:pos="4248"/>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2982CC78">
      <w:start w:val="1"/>
      <w:numFmt w:val="bullet"/>
      <w:lvlText w:val="•"/>
      <w:lvlJc w:val="left"/>
      <w:pPr>
        <w:tabs>
          <w:tab w:val="left" w:pos="708"/>
          <w:tab w:val="left" w:pos="1416"/>
          <w:tab w:val="left" w:pos="2124"/>
          <w:tab w:val="left" w:pos="2832"/>
          <w:tab w:val="left" w:pos="3540"/>
          <w:tab w:val="left" w:pos="4248"/>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2F4032A">
      <w:start w:val="1"/>
      <w:numFmt w:val="bullet"/>
      <w:lvlText w:val="•"/>
      <w:lvlJc w:val="left"/>
      <w:pPr>
        <w:tabs>
          <w:tab w:val="left" w:pos="708"/>
          <w:tab w:val="left" w:pos="1416"/>
          <w:tab w:val="left" w:pos="2124"/>
          <w:tab w:val="left" w:pos="2832"/>
          <w:tab w:val="left" w:pos="3540"/>
          <w:tab w:val="left" w:pos="4248"/>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DDCA0F74">
      <w:start w:val="1"/>
      <w:numFmt w:val="bullet"/>
      <w:lvlText w:val="•"/>
      <w:lvlJc w:val="left"/>
      <w:pPr>
        <w:tabs>
          <w:tab w:val="left" w:pos="708"/>
          <w:tab w:val="left" w:pos="1416"/>
          <w:tab w:val="left" w:pos="2124"/>
          <w:tab w:val="left" w:pos="2832"/>
          <w:tab w:val="left" w:pos="3540"/>
          <w:tab w:val="left" w:pos="4248"/>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154A3D0A">
      <w:start w:val="1"/>
      <w:numFmt w:val="bullet"/>
      <w:lvlText w:val="•"/>
      <w:lvlJc w:val="left"/>
      <w:pPr>
        <w:tabs>
          <w:tab w:val="left" w:pos="708"/>
          <w:tab w:val="left" w:pos="1416"/>
          <w:tab w:val="left" w:pos="2124"/>
          <w:tab w:val="left" w:pos="2832"/>
          <w:tab w:val="left" w:pos="3540"/>
          <w:tab w:val="left" w:pos="4248"/>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27F43E02">
      <w:start w:val="1"/>
      <w:numFmt w:val="bullet"/>
      <w:lvlText w:val="•"/>
      <w:lvlJc w:val="left"/>
      <w:pPr>
        <w:tabs>
          <w:tab w:val="left" w:pos="708"/>
          <w:tab w:val="left" w:pos="1416"/>
          <w:tab w:val="left" w:pos="2124"/>
          <w:tab w:val="left" w:pos="2832"/>
          <w:tab w:val="left" w:pos="3540"/>
          <w:tab w:val="left" w:pos="4248"/>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252453E0">
      <w:start w:val="1"/>
      <w:numFmt w:val="bullet"/>
      <w:lvlText w:val="•"/>
      <w:lvlJc w:val="left"/>
      <w:pPr>
        <w:tabs>
          <w:tab w:val="left" w:pos="708"/>
          <w:tab w:val="left" w:pos="1416"/>
          <w:tab w:val="left" w:pos="2124"/>
          <w:tab w:val="left" w:pos="2832"/>
          <w:tab w:val="left" w:pos="3540"/>
          <w:tab w:val="left" w:pos="4248"/>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0DE2DCD"/>
    <w:multiLevelType w:val="hybridMultilevel"/>
    <w:tmpl w:val="7592C5FC"/>
    <w:lvl w:ilvl="0" w:tplc="DED8C6D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FEAEF5A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B5B6A5D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521EDD8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524883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622CB4F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EE8E4B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210E9726">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0B8EC3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37D1B6F"/>
    <w:multiLevelType w:val="hybridMultilevel"/>
    <w:tmpl w:val="4D960882"/>
    <w:lvl w:ilvl="0" w:tplc="9ECCA11A">
      <w:start w:val="1"/>
      <w:numFmt w:val="bullet"/>
      <w:lvlText w:val="•"/>
      <w:lvlJc w:val="left"/>
      <w:pPr>
        <w:tabs>
          <w:tab w:val="left" w:pos="708"/>
          <w:tab w:val="left" w:pos="1416"/>
          <w:tab w:val="left" w:pos="2124"/>
          <w:tab w:val="left" w:pos="2832"/>
          <w:tab w:val="left" w:pos="3540"/>
          <w:tab w:val="left" w:pos="4248"/>
          <w:tab w:val="left" w:pos="495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EB84B410">
      <w:start w:val="1"/>
      <w:numFmt w:val="bullet"/>
      <w:lvlText w:val="•"/>
      <w:lvlJc w:val="left"/>
      <w:pPr>
        <w:tabs>
          <w:tab w:val="left" w:pos="1416"/>
          <w:tab w:val="left" w:pos="2124"/>
          <w:tab w:val="left" w:pos="2832"/>
          <w:tab w:val="left" w:pos="3540"/>
          <w:tab w:val="left" w:pos="4248"/>
          <w:tab w:val="left" w:pos="495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79869394">
      <w:start w:val="1"/>
      <w:numFmt w:val="bullet"/>
      <w:lvlText w:val="•"/>
      <w:lvlJc w:val="left"/>
      <w:pPr>
        <w:tabs>
          <w:tab w:val="left" w:pos="708"/>
          <w:tab w:val="left" w:pos="1416"/>
          <w:tab w:val="left" w:pos="2124"/>
          <w:tab w:val="left" w:pos="2832"/>
          <w:tab w:val="left" w:pos="3540"/>
          <w:tab w:val="left" w:pos="4248"/>
          <w:tab w:val="left" w:pos="495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FB8CEF2E">
      <w:start w:val="1"/>
      <w:numFmt w:val="bullet"/>
      <w:lvlText w:val="•"/>
      <w:lvlJc w:val="left"/>
      <w:pPr>
        <w:tabs>
          <w:tab w:val="left" w:pos="708"/>
          <w:tab w:val="left" w:pos="1416"/>
          <w:tab w:val="left" w:pos="2124"/>
          <w:tab w:val="left" w:pos="2832"/>
          <w:tab w:val="left" w:pos="3540"/>
          <w:tab w:val="left" w:pos="4248"/>
          <w:tab w:val="left" w:pos="495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4AF62AE2">
      <w:start w:val="1"/>
      <w:numFmt w:val="bullet"/>
      <w:lvlText w:val="•"/>
      <w:lvlJc w:val="left"/>
      <w:pPr>
        <w:tabs>
          <w:tab w:val="left" w:pos="708"/>
          <w:tab w:val="left" w:pos="1416"/>
          <w:tab w:val="left" w:pos="2124"/>
          <w:tab w:val="left" w:pos="2832"/>
          <w:tab w:val="left" w:pos="3540"/>
          <w:tab w:val="left" w:pos="4248"/>
          <w:tab w:val="left" w:pos="495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85B84CE2">
      <w:start w:val="1"/>
      <w:numFmt w:val="bullet"/>
      <w:lvlText w:val="•"/>
      <w:lvlJc w:val="left"/>
      <w:pPr>
        <w:tabs>
          <w:tab w:val="left" w:pos="708"/>
          <w:tab w:val="left" w:pos="1416"/>
          <w:tab w:val="left" w:pos="2124"/>
          <w:tab w:val="left" w:pos="2832"/>
          <w:tab w:val="left" w:pos="3540"/>
          <w:tab w:val="left" w:pos="4248"/>
          <w:tab w:val="left" w:pos="495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CA2A3318">
      <w:start w:val="1"/>
      <w:numFmt w:val="bullet"/>
      <w:lvlText w:val="•"/>
      <w:lvlJc w:val="left"/>
      <w:pPr>
        <w:tabs>
          <w:tab w:val="left" w:pos="708"/>
          <w:tab w:val="left" w:pos="1416"/>
          <w:tab w:val="left" w:pos="2124"/>
          <w:tab w:val="left" w:pos="2832"/>
          <w:tab w:val="left" w:pos="3540"/>
          <w:tab w:val="left" w:pos="4248"/>
          <w:tab w:val="left" w:pos="495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793EA06A">
      <w:start w:val="1"/>
      <w:numFmt w:val="bullet"/>
      <w:lvlText w:val="•"/>
      <w:lvlJc w:val="left"/>
      <w:pPr>
        <w:tabs>
          <w:tab w:val="left" w:pos="708"/>
          <w:tab w:val="left" w:pos="1416"/>
          <w:tab w:val="left" w:pos="2124"/>
          <w:tab w:val="left" w:pos="2832"/>
          <w:tab w:val="left" w:pos="3540"/>
          <w:tab w:val="left" w:pos="4248"/>
          <w:tab w:val="left" w:pos="495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7AC67516">
      <w:start w:val="1"/>
      <w:numFmt w:val="bullet"/>
      <w:lvlText w:val="•"/>
      <w:lvlJc w:val="left"/>
      <w:pPr>
        <w:tabs>
          <w:tab w:val="left" w:pos="708"/>
          <w:tab w:val="left" w:pos="1416"/>
          <w:tab w:val="left" w:pos="2124"/>
          <w:tab w:val="left" w:pos="2832"/>
          <w:tab w:val="left" w:pos="3540"/>
          <w:tab w:val="left" w:pos="4248"/>
          <w:tab w:val="left" w:pos="495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4C95D29"/>
    <w:multiLevelType w:val="hybridMultilevel"/>
    <w:tmpl w:val="4ECC6E74"/>
    <w:lvl w:ilvl="0" w:tplc="BA36604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EF24F83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FB36E61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1B98E6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5664A38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2CEA8F6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FF82A72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DB0034CE">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550C275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50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6B51B43"/>
    <w:multiLevelType w:val="hybridMultilevel"/>
    <w:tmpl w:val="1BB0888E"/>
    <w:lvl w:ilvl="0" w:tplc="2728872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ECD8BC6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5F70AE6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4634BF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0ACC95C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B79440C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EDFA373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3236B7D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BD281FD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A812961"/>
    <w:multiLevelType w:val="hybridMultilevel"/>
    <w:tmpl w:val="60BA5186"/>
    <w:lvl w:ilvl="0" w:tplc="F46A1A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32900E2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C3D673B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CB66ABB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DA4C4C6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E3EEADF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D7A42AE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1F64958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EA181EC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671175E"/>
    <w:multiLevelType w:val="hybridMultilevel"/>
    <w:tmpl w:val="5486E902"/>
    <w:lvl w:ilvl="0" w:tplc="9BE2C016">
      <w:start w:val="1"/>
      <w:numFmt w:val="bullet"/>
      <w:lvlText w:val="•"/>
      <w:lvlJc w:val="left"/>
      <w:pPr>
        <w:tabs>
          <w:tab w:val="left" w:pos="708"/>
          <w:tab w:val="left" w:pos="1416"/>
          <w:tab w:val="left" w:pos="2124"/>
          <w:tab w:val="left" w:pos="2832"/>
          <w:tab w:val="left" w:pos="3540"/>
          <w:tab w:val="left" w:pos="4248"/>
          <w:tab w:val="left" w:pos="4956"/>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AAAC03C8">
      <w:start w:val="1"/>
      <w:numFmt w:val="bullet"/>
      <w:lvlText w:val="•"/>
      <w:lvlJc w:val="left"/>
      <w:pPr>
        <w:tabs>
          <w:tab w:val="left" w:pos="1416"/>
          <w:tab w:val="left" w:pos="2124"/>
          <w:tab w:val="left" w:pos="2832"/>
          <w:tab w:val="left" w:pos="3540"/>
          <w:tab w:val="left" w:pos="4248"/>
          <w:tab w:val="left" w:pos="4956"/>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6CB86C30">
      <w:start w:val="1"/>
      <w:numFmt w:val="bullet"/>
      <w:lvlText w:val="•"/>
      <w:lvlJc w:val="left"/>
      <w:pPr>
        <w:tabs>
          <w:tab w:val="left" w:pos="708"/>
          <w:tab w:val="left" w:pos="1416"/>
          <w:tab w:val="left" w:pos="2124"/>
          <w:tab w:val="left" w:pos="2832"/>
          <w:tab w:val="left" w:pos="3540"/>
          <w:tab w:val="left" w:pos="4248"/>
          <w:tab w:val="left" w:pos="4956"/>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F9F83394">
      <w:start w:val="1"/>
      <w:numFmt w:val="bullet"/>
      <w:lvlText w:val="•"/>
      <w:lvlJc w:val="left"/>
      <w:pPr>
        <w:tabs>
          <w:tab w:val="left" w:pos="708"/>
          <w:tab w:val="left" w:pos="1416"/>
          <w:tab w:val="left" w:pos="2124"/>
          <w:tab w:val="left" w:pos="2832"/>
          <w:tab w:val="left" w:pos="3540"/>
          <w:tab w:val="left" w:pos="4248"/>
          <w:tab w:val="left" w:pos="4956"/>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15548358">
      <w:start w:val="1"/>
      <w:numFmt w:val="bullet"/>
      <w:lvlText w:val="•"/>
      <w:lvlJc w:val="left"/>
      <w:pPr>
        <w:tabs>
          <w:tab w:val="left" w:pos="708"/>
          <w:tab w:val="left" w:pos="1416"/>
          <w:tab w:val="left" w:pos="2124"/>
          <w:tab w:val="left" w:pos="2832"/>
          <w:tab w:val="left" w:pos="3540"/>
          <w:tab w:val="left" w:pos="4248"/>
          <w:tab w:val="left" w:pos="4956"/>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3D7ABE20">
      <w:start w:val="1"/>
      <w:numFmt w:val="bullet"/>
      <w:lvlText w:val="•"/>
      <w:lvlJc w:val="left"/>
      <w:pPr>
        <w:tabs>
          <w:tab w:val="left" w:pos="708"/>
          <w:tab w:val="left" w:pos="1416"/>
          <w:tab w:val="left" w:pos="2124"/>
          <w:tab w:val="left" w:pos="2832"/>
          <w:tab w:val="left" w:pos="3540"/>
          <w:tab w:val="left" w:pos="4248"/>
          <w:tab w:val="left" w:pos="4956"/>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675EE4D0">
      <w:start w:val="1"/>
      <w:numFmt w:val="bullet"/>
      <w:lvlText w:val="•"/>
      <w:lvlJc w:val="left"/>
      <w:pPr>
        <w:tabs>
          <w:tab w:val="left" w:pos="708"/>
          <w:tab w:val="left" w:pos="1416"/>
          <w:tab w:val="left" w:pos="2124"/>
          <w:tab w:val="left" w:pos="2832"/>
          <w:tab w:val="left" w:pos="3540"/>
          <w:tab w:val="left" w:pos="4248"/>
          <w:tab w:val="left" w:pos="4956"/>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7ECA6E9A">
      <w:start w:val="1"/>
      <w:numFmt w:val="bullet"/>
      <w:lvlText w:val="•"/>
      <w:lvlJc w:val="left"/>
      <w:pPr>
        <w:tabs>
          <w:tab w:val="left" w:pos="708"/>
          <w:tab w:val="left" w:pos="1416"/>
          <w:tab w:val="left" w:pos="2124"/>
          <w:tab w:val="left" w:pos="2832"/>
          <w:tab w:val="left" w:pos="3540"/>
          <w:tab w:val="left" w:pos="4248"/>
          <w:tab w:val="left" w:pos="4956"/>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8F36B0A4">
      <w:start w:val="1"/>
      <w:numFmt w:val="bullet"/>
      <w:lvlText w:val="•"/>
      <w:lvlJc w:val="left"/>
      <w:pPr>
        <w:tabs>
          <w:tab w:val="left" w:pos="708"/>
          <w:tab w:val="left" w:pos="1416"/>
          <w:tab w:val="left" w:pos="2124"/>
          <w:tab w:val="left" w:pos="2832"/>
          <w:tab w:val="left" w:pos="3540"/>
          <w:tab w:val="left" w:pos="4248"/>
          <w:tab w:val="left" w:pos="4956"/>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8D376E1"/>
    <w:multiLevelType w:val="hybridMultilevel"/>
    <w:tmpl w:val="D534BF2C"/>
    <w:lvl w:ilvl="0" w:tplc="6D68A30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B47EBE7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787C9E5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4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F758836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4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0EAA0B4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4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2EA604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B7B42CD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9A76405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4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0D34F96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942" w:hanging="14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11"/>
  </w:num>
  <w:num w:numId="3">
    <w:abstractNumId w:val="4"/>
  </w:num>
  <w:num w:numId="4">
    <w:abstractNumId w:val="7"/>
  </w:num>
  <w:num w:numId="5">
    <w:abstractNumId w:val="0"/>
  </w:num>
  <w:num w:numId="6">
    <w:abstractNumId w:val="6"/>
  </w:num>
  <w:num w:numId="7">
    <w:abstractNumId w:val="14"/>
  </w:num>
  <w:num w:numId="8">
    <w:abstractNumId w:val="15"/>
  </w:num>
  <w:num w:numId="9">
    <w:abstractNumId w:val="12"/>
  </w:num>
  <w:num w:numId="10">
    <w:abstractNumId w:val="1"/>
  </w:num>
  <w:num w:numId="11">
    <w:abstractNumId w:val="9"/>
  </w:num>
  <w:num w:numId="12">
    <w:abstractNumId w:val="5"/>
  </w:num>
  <w:num w:numId="13">
    <w:abstractNumId w:val="8"/>
  </w:num>
  <w:num w:numId="14">
    <w:abstractNumId w:val="1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23"/>
    <w:rsid w:val="001D3555"/>
    <w:rsid w:val="00251138"/>
    <w:rsid w:val="00332453"/>
    <w:rsid w:val="003B0AEB"/>
    <w:rsid w:val="003B263E"/>
    <w:rsid w:val="006C3423"/>
    <w:rsid w:val="009D7FD7"/>
    <w:rsid w:val="00A02D81"/>
    <w:rsid w:val="00B83380"/>
    <w:rsid w:val="00CC7C3C"/>
    <w:rsid w:val="00E779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EB7FC"/>
  <w15:docId w15:val="{88B80F9B-5FAB-3D41-A141-975F8FD3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Balk1">
    <w:name w:val="heading 1"/>
    <w:next w:val="Gvde"/>
    <w:link w:val="Balk1Char"/>
    <w:uiPriority w:val="9"/>
    <w:qFormat/>
    <w:pPr>
      <w:keepNext/>
      <w:keepLines/>
      <w:spacing w:before="480" w:after="120" w:line="259" w:lineRule="auto"/>
      <w:outlineLvl w:val="0"/>
    </w:pPr>
    <w:rPr>
      <w:rFonts w:ascii="Calibri" w:hAnsi="Calibri" w:cs="Arial Unicode MS"/>
      <w:b/>
      <w:bCs/>
      <w:color w:val="000000"/>
      <w:sz w:val="48"/>
      <w:szCs w:val="48"/>
      <w:u w:color="00000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Bilgi">
    <w:name w:val="header"/>
    <w:pPr>
      <w:tabs>
        <w:tab w:val="center" w:pos="4536"/>
        <w:tab w:val="right" w:pos="9072"/>
      </w:tabs>
    </w:pPr>
    <w:rPr>
      <w:rFonts w:ascii="Calibri" w:hAnsi="Calibri" w:cs="Arial Unicode MS"/>
      <w:color w:val="000000"/>
      <w:sz w:val="22"/>
      <w:szCs w:val="22"/>
      <w:u w:color="000000"/>
      <w:lang w:val="en-US"/>
    </w:rPr>
  </w:style>
  <w:style w:type="paragraph" w:customStyle="1" w:styleId="stBilgiveAltBilgi">
    <w:name w:val="Üst Bilgi ve Alt Bilgi"/>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Gvde">
    <w:name w:val="Gövde"/>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Saptanm">
    <w:name w:val="Saptanmış"/>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paragraph" w:customStyle="1" w:styleId="TabloStili2">
    <w:name w:val="Tablo Stili 2"/>
    <w:rPr>
      <w:rFonts w:ascii="Helvetica Neue" w:hAnsi="Helvetica Neue" w:cs="Arial Unicode MS"/>
      <w:color w:val="000000"/>
      <w14:textOutline w14:w="0" w14:cap="flat" w14:cmpd="sng" w14:algn="ctr">
        <w14:noFill/>
        <w14:prstDash w14:val="solid"/>
        <w14:bevel/>
      </w14:textOutline>
    </w:rPr>
  </w:style>
  <w:style w:type="character" w:customStyle="1" w:styleId="Balk1Char">
    <w:name w:val="Başlık 1 Char"/>
    <w:basedOn w:val="VarsaylanParagrafYazTipi"/>
    <w:link w:val="Balk1"/>
    <w:uiPriority w:val="9"/>
    <w:rsid w:val="00A02D81"/>
    <w:rPr>
      <w:rFonts w:ascii="Calibri" w:hAnsi="Calibri" w:cs="Arial Unicode MS"/>
      <w:b/>
      <w:bCs/>
      <w:color w:val="000000"/>
      <w:sz w:val="48"/>
      <w:szCs w:val="4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2473</Words>
  <Characters>14101</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2023-10-01T18:35:00Z</dcterms:created>
  <dcterms:modified xsi:type="dcterms:W3CDTF">2023-10-01T18:35:00Z</dcterms:modified>
</cp:coreProperties>
</file>